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08418A" w:rsidP="0008418A">
      <w:pPr>
        <w:rPr>
          <w:szCs w:val="24"/>
        </w:rPr>
      </w:pPr>
      <w:proofErr w:type="gramStart"/>
      <w:r w:rsidRPr="00042F18">
        <w:rPr>
          <w:b/>
          <w:i/>
          <w:szCs w:val="24"/>
        </w:rPr>
        <w:t>znak</w:t>
      </w:r>
      <w:proofErr w:type="gramEnd"/>
      <w:r w:rsidRPr="00042F18">
        <w:rPr>
          <w:b/>
          <w:i/>
          <w:szCs w:val="24"/>
        </w:rPr>
        <w:t xml:space="preserve"> sprawy</w:t>
      </w:r>
      <w:r w:rsidRPr="00042F18">
        <w:rPr>
          <w:b/>
          <w:szCs w:val="24"/>
        </w:rPr>
        <w:t xml:space="preserve">: </w:t>
      </w:r>
      <w:r w:rsidR="00F6555C">
        <w:rPr>
          <w:b/>
          <w:szCs w:val="24"/>
        </w:rPr>
        <w:t>WIP</w:t>
      </w:r>
      <w:r w:rsidR="00BC4795">
        <w:rPr>
          <w:b/>
          <w:szCs w:val="24"/>
        </w:rPr>
        <w:t>_RI</w:t>
      </w:r>
      <w:r w:rsidR="00F6555C">
        <w:rPr>
          <w:b/>
          <w:szCs w:val="24"/>
        </w:rPr>
        <w:t>.271.</w:t>
      </w:r>
      <w:r w:rsidR="00BC4795">
        <w:rPr>
          <w:b/>
          <w:szCs w:val="24"/>
        </w:rPr>
        <w:t>1</w:t>
      </w:r>
      <w:r w:rsidR="00F6555C">
        <w:rPr>
          <w:b/>
          <w:szCs w:val="24"/>
        </w:rPr>
        <w:t>.2018</w:t>
      </w: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  <w:szCs w:val="24"/>
        </w:rPr>
        <w:tab/>
        <w:t xml:space="preserve">      </w:t>
      </w:r>
      <w:r w:rsidRPr="00042F18">
        <w:rPr>
          <w:szCs w:val="24"/>
        </w:rPr>
        <w:t xml:space="preserve">Proszowice, </w:t>
      </w:r>
      <w:r w:rsidR="00BC4795">
        <w:rPr>
          <w:szCs w:val="24"/>
        </w:rPr>
        <w:t>10</w:t>
      </w:r>
      <w:r w:rsidR="00F6555C">
        <w:rPr>
          <w:szCs w:val="24"/>
        </w:rPr>
        <w:t xml:space="preserve"> </w:t>
      </w:r>
      <w:r w:rsidR="00BC4795">
        <w:rPr>
          <w:szCs w:val="24"/>
        </w:rPr>
        <w:t>lipca</w:t>
      </w:r>
      <w:r w:rsidRPr="00042F18">
        <w:rPr>
          <w:szCs w:val="24"/>
        </w:rPr>
        <w:t xml:space="preserve"> 201</w:t>
      </w:r>
      <w:r w:rsidR="00AE5C26">
        <w:rPr>
          <w:szCs w:val="24"/>
        </w:rPr>
        <w:t>8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D95FC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08418A">
      <w:pPr>
        <w:pStyle w:val="Tekstpodstawowy21"/>
        <w:widowControl w:val="0"/>
        <w:ind w:left="1416" w:hanging="1416"/>
        <w:jc w:val="both"/>
        <w:rPr>
          <w:sz w:val="24"/>
          <w:szCs w:val="24"/>
        </w:rPr>
      </w:pPr>
      <w:r w:rsidRPr="00042F18">
        <w:rPr>
          <w:sz w:val="24"/>
          <w:szCs w:val="24"/>
          <w:u w:val="single"/>
        </w:rPr>
        <w:t>dotyczy</w:t>
      </w:r>
      <w:proofErr w:type="gramStart"/>
      <w:r w:rsidRPr="00042F18">
        <w:rPr>
          <w:sz w:val="24"/>
          <w:szCs w:val="24"/>
          <w:u w:val="single"/>
        </w:rPr>
        <w:t>:</w:t>
      </w:r>
      <w:r w:rsidRPr="00042F18">
        <w:rPr>
          <w:sz w:val="24"/>
          <w:szCs w:val="24"/>
        </w:rPr>
        <w:tab/>
        <w:t>postępowania</w:t>
      </w:r>
      <w:proofErr w:type="gramEnd"/>
      <w:r w:rsidRPr="00042F18">
        <w:rPr>
          <w:sz w:val="24"/>
          <w:szCs w:val="24"/>
        </w:rPr>
        <w:t xml:space="preserve"> o udzielenie zamówienia publicznego w trybie przetargu nieograniczonego na </w:t>
      </w:r>
      <w:r w:rsidR="00BC4795" w:rsidRPr="00BC4795">
        <w:rPr>
          <w:bCs/>
          <w:iCs/>
          <w:sz w:val="24"/>
          <w:szCs w:val="24"/>
        </w:rPr>
        <w:t>remont dróg dojazdowych do gruntów rolnych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08418A">
      <w:pPr>
        <w:jc w:val="both"/>
        <w:rPr>
          <w:szCs w:val="24"/>
        </w:rPr>
      </w:pPr>
      <w:r w:rsidRPr="00042F18">
        <w:t xml:space="preserve">Na podstawie art. 92 ust. 1 ustawy z dnia 29 stycznia 2004 r. – Prawo zamówień publicznych (Dz. U. </w:t>
      </w:r>
      <w:proofErr w:type="gramStart"/>
      <w:r w:rsidRPr="00042F18">
        <w:t>z</w:t>
      </w:r>
      <w:proofErr w:type="gramEnd"/>
      <w:r w:rsidRPr="00042F18">
        <w:t xml:space="preserve"> 201</w:t>
      </w:r>
      <w:r w:rsidR="00AE5C26">
        <w:t>7</w:t>
      </w:r>
      <w:r w:rsidRPr="00042F18">
        <w:t xml:space="preserve"> r. poz. </w:t>
      </w:r>
      <w:r w:rsidR="00AE5C26">
        <w:t>1579</w:t>
      </w:r>
      <w:r w:rsidRPr="00042F18">
        <w:t xml:space="preserve">, z </w:t>
      </w:r>
      <w:proofErr w:type="spellStart"/>
      <w:r w:rsidRPr="00042F18">
        <w:t>późn</w:t>
      </w:r>
      <w:proofErr w:type="spellEnd"/>
      <w:r w:rsidRPr="00042F18">
        <w:t xml:space="preserve">. </w:t>
      </w:r>
      <w:proofErr w:type="gramStart"/>
      <w:r w:rsidRPr="00042F18">
        <w:t>zm</w:t>
      </w:r>
      <w:proofErr w:type="gramEnd"/>
      <w:r w:rsidRPr="00042F18">
        <w:t xml:space="preserve">.) (dalej „ustawa”) </w:t>
      </w:r>
      <w:r w:rsidRPr="00042F18">
        <w:rPr>
          <w:szCs w:val="24"/>
        </w:rPr>
        <w:t>Zamawiający – Gmina Proszowie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541A5B" w:rsidRPr="00FD37D3">
        <w:rPr>
          <w:bCs/>
          <w:iCs/>
        </w:rPr>
        <w:t xml:space="preserve">remont dróg </w:t>
      </w:r>
      <w:r w:rsidR="00541A5B">
        <w:rPr>
          <w:bCs/>
          <w:iCs/>
        </w:rPr>
        <w:t xml:space="preserve">dojazdowych do gruntów rolnych </w:t>
      </w:r>
      <w:r w:rsidRPr="00042F18">
        <w:t>został</w:t>
      </w:r>
      <w:r w:rsidR="00541A5B">
        <w:t>a</w:t>
      </w:r>
      <w:r w:rsidRPr="00042F18">
        <w:t xml:space="preserve"> złożon</w:t>
      </w:r>
      <w:r w:rsidR="00541A5B">
        <w:t>a</w:t>
      </w:r>
      <w:r w:rsidRPr="00042F18">
        <w:rPr>
          <w:szCs w:val="24"/>
        </w:rPr>
        <w:t>:</w:t>
      </w:r>
    </w:p>
    <w:p w:rsidR="00756FB6" w:rsidRPr="00756FB6" w:rsidRDefault="00756FB6" w:rsidP="0008418A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I</w:t>
      </w:r>
      <w:r w:rsidR="00541A5B">
        <w:rPr>
          <w:b/>
          <w:szCs w:val="24"/>
        </w:rPr>
        <w:t xml:space="preserve"> – 1 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08418A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F6555C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A0" w:rsidRDefault="00163CA0" w:rsidP="00163CA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F6555C" w:rsidRDefault="00163CA0" w:rsidP="00163CA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F6555C" w:rsidRDefault="00F6555C" w:rsidP="00B4160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55C" w:rsidRPr="00D90824" w:rsidRDefault="00A33F6E" w:rsidP="00EA5596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F6555C" w:rsidP="00EA5596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5C" w:rsidRPr="00D90824" w:rsidRDefault="00A33F6E" w:rsidP="00D95FC0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0B1B84" w:rsidRDefault="00756FB6" w:rsidP="00756FB6">
      <w:pPr>
        <w:jc w:val="both"/>
        <w:rPr>
          <w:szCs w:val="24"/>
        </w:rPr>
      </w:pPr>
      <w:r>
        <w:t>J</w:t>
      </w:r>
      <w:r w:rsidR="00ED56AA" w:rsidRPr="00042F18">
        <w:t xml:space="preserve">ako najkorzystniejsza </w:t>
      </w:r>
      <w:r>
        <w:t xml:space="preserve">w części I </w:t>
      </w:r>
      <w:r w:rsidR="00ED56AA"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="00ED56AA" w:rsidRPr="00042F18">
        <w:rPr>
          <w:szCs w:val="24"/>
        </w:rPr>
        <w:t xml:space="preserve">, która uzyskała największą liczbę </w:t>
      </w:r>
      <w:proofErr w:type="gramStart"/>
      <w:r w:rsidR="00ED56AA" w:rsidRPr="00042F18">
        <w:rPr>
          <w:szCs w:val="24"/>
        </w:rPr>
        <w:t>punktów.</w:t>
      </w:r>
      <w:proofErr w:type="gramEnd"/>
    </w:p>
    <w:p w:rsidR="00756FB6" w:rsidRDefault="00756FB6" w:rsidP="00756FB6">
      <w:pPr>
        <w:jc w:val="both"/>
        <w:rPr>
          <w:szCs w:val="24"/>
        </w:rPr>
      </w:pPr>
    </w:p>
    <w:p w:rsidR="00756FB6" w:rsidRPr="00756FB6" w:rsidRDefault="00756FB6" w:rsidP="00756FB6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I</w:t>
      </w:r>
      <w:r>
        <w:rPr>
          <w:b/>
          <w:szCs w:val="24"/>
        </w:rPr>
        <w:t>I</w:t>
      </w:r>
      <w:r w:rsidR="00997835">
        <w:rPr>
          <w:b/>
          <w:szCs w:val="24"/>
        </w:rPr>
        <w:t xml:space="preserve"> – 1 oferta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756FB6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756FB6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</w:tr>
      <w:tr w:rsidR="00756FB6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FB6" w:rsidRDefault="00756FB6" w:rsidP="00611EF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756FB6" w:rsidRDefault="00756FB6" w:rsidP="00611EF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756FB6" w:rsidRDefault="00756FB6" w:rsidP="00611EF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FB6" w:rsidRPr="00D90824" w:rsidRDefault="00756FB6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756FB6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B6" w:rsidRPr="00D90824" w:rsidRDefault="00756FB6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756FB6" w:rsidRDefault="00756FB6" w:rsidP="00756FB6">
      <w:pPr>
        <w:jc w:val="both"/>
      </w:pPr>
      <w:r>
        <w:t>J</w:t>
      </w:r>
      <w:r w:rsidRPr="00042F18">
        <w:t xml:space="preserve">ako najkorzystniejsza </w:t>
      </w:r>
      <w:r>
        <w:t xml:space="preserve">w części II </w:t>
      </w:r>
      <w:r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530C04" w:rsidRDefault="00530C04" w:rsidP="00255354">
      <w:pPr>
        <w:jc w:val="both"/>
        <w:rPr>
          <w:b/>
          <w:szCs w:val="24"/>
        </w:rPr>
      </w:pPr>
    </w:p>
    <w:p w:rsidR="00255354" w:rsidRPr="00756FB6" w:rsidRDefault="00255354" w:rsidP="00255354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I</w:t>
      </w:r>
      <w:r>
        <w:rPr>
          <w:b/>
          <w:szCs w:val="24"/>
        </w:rPr>
        <w:t>II</w:t>
      </w:r>
      <w:r w:rsidR="00997835">
        <w:rPr>
          <w:b/>
          <w:szCs w:val="24"/>
        </w:rPr>
        <w:t xml:space="preserve"> – 1 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255354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354" w:rsidRDefault="00255354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255354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354" w:rsidRDefault="00255354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54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255354" w:rsidRDefault="0025535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54" w:rsidRDefault="00255354" w:rsidP="00611EFD">
            <w:pPr>
              <w:rPr>
                <w:szCs w:val="24"/>
                <w:lang w:eastAsia="ar-SA"/>
              </w:rPr>
            </w:pPr>
          </w:p>
        </w:tc>
      </w:tr>
      <w:tr w:rsidR="00255354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354" w:rsidRDefault="00255354" w:rsidP="00611EF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255354" w:rsidRDefault="00255354" w:rsidP="00611EF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255354" w:rsidRDefault="00255354" w:rsidP="00611EF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354" w:rsidRPr="00D90824" w:rsidRDefault="00255354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54" w:rsidRPr="00D90824" w:rsidRDefault="00255354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354" w:rsidRPr="00D90824" w:rsidRDefault="00255354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255354" w:rsidRDefault="00255354" w:rsidP="00EF2213">
      <w:pPr>
        <w:jc w:val="both"/>
        <w:rPr>
          <w:szCs w:val="24"/>
        </w:rPr>
      </w:pPr>
      <w:r>
        <w:lastRenderedPageBreak/>
        <w:t>J</w:t>
      </w:r>
      <w:r w:rsidRPr="00042F18">
        <w:t xml:space="preserve">ako najkorzystniejsza </w:t>
      </w:r>
      <w:r>
        <w:t xml:space="preserve">w części III </w:t>
      </w:r>
      <w:r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EF2213" w:rsidRDefault="00EF2213" w:rsidP="00EF2213">
      <w:pPr>
        <w:jc w:val="both"/>
        <w:rPr>
          <w:szCs w:val="24"/>
        </w:rPr>
      </w:pPr>
    </w:p>
    <w:p w:rsidR="00B2257F" w:rsidRPr="00756FB6" w:rsidRDefault="00B2257F" w:rsidP="00EF2213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I</w:t>
      </w:r>
      <w:r>
        <w:rPr>
          <w:b/>
          <w:szCs w:val="24"/>
        </w:rPr>
        <w:t>V</w:t>
      </w:r>
      <w:r w:rsidR="00997835">
        <w:rPr>
          <w:b/>
          <w:szCs w:val="24"/>
        </w:rPr>
        <w:t xml:space="preserve"> – 1 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B2257F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7F" w:rsidRDefault="00B2257F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B2257F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7F" w:rsidRDefault="00B2257F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7F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B2257F" w:rsidRDefault="00B2257F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7F" w:rsidRDefault="00B2257F" w:rsidP="00611EFD">
            <w:pPr>
              <w:rPr>
                <w:szCs w:val="24"/>
                <w:lang w:eastAsia="ar-SA"/>
              </w:rPr>
            </w:pPr>
          </w:p>
        </w:tc>
      </w:tr>
      <w:tr w:rsidR="00B2257F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7F" w:rsidRDefault="00B2257F" w:rsidP="00611EF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B2257F" w:rsidRDefault="00B2257F" w:rsidP="00611EF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B2257F" w:rsidRDefault="00B2257F" w:rsidP="00611EF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7F" w:rsidRPr="00D90824" w:rsidRDefault="00B2257F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7F" w:rsidRPr="00D90824" w:rsidRDefault="00B2257F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7F" w:rsidRPr="00D90824" w:rsidRDefault="00B2257F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B2257F" w:rsidRDefault="00B2257F" w:rsidP="00B2257F">
      <w:pPr>
        <w:spacing w:before="120"/>
        <w:jc w:val="both"/>
        <w:rPr>
          <w:szCs w:val="24"/>
        </w:rPr>
      </w:pPr>
      <w:r>
        <w:t>J</w:t>
      </w:r>
      <w:r w:rsidRPr="00042F18">
        <w:t xml:space="preserve">ako najkorzystniejsza </w:t>
      </w:r>
      <w:r>
        <w:t xml:space="preserve">w części IV </w:t>
      </w:r>
      <w:r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530C04" w:rsidRDefault="00530C04" w:rsidP="00530C04">
      <w:pPr>
        <w:jc w:val="both"/>
        <w:rPr>
          <w:b/>
          <w:szCs w:val="24"/>
        </w:rPr>
      </w:pPr>
    </w:p>
    <w:p w:rsidR="00530C04" w:rsidRPr="00756FB6" w:rsidRDefault="00530C04" w:rsidP="00530C04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</w:t>
      </w:r>
      <w:r>
        <w:rPr>
          <w:b/>
          <w:szCs w:val="24"/>
        </w:rPr>
        <w:t>V</w:t>
      </w:r>
      <w:r w:rsidR="00997835">
        <w:rPr>
          <w:b/>
          <w:szCs w:val="24"/>
        </w:rPr>
        <w:t xml:space="preserve"> – 1 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530C04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04" w:rsidRDefault="00530C04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530C04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04" w:rsidRDefault="00530C04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04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530C04" w:rsidRDefault="00530C04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04" w:rsidRDefault="00530C04" w:rsidP="00611EFD">
            <w:pPr>
              <w:rPr>
                <w:szCs w:val="24"/>
                <w:lang w:eastAsia="ar-SA"/>
              </w:rPr>
            </w:pPr>
          </w:p>
        </w:tc>
      </w:tr>
      <w:tr w:rsidR="00530C04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C04" w:rsidRDefault="00530C04" w:rsidP="00611EF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530C04" w:rsidRDefault="00530C04" w:rsidP="00611EF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530C04" w:rsidRDefault="00530C04" w:rsidP="00611EF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C04" w:rsidRPr="00D90824" w:rsidRDefault="00530C04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04" w:rsidRPr="00D90824" w:rsidRDefault="00530C04" w:rsidP="00611EFD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04" w:rsidRPr="00D90824" w:rsidRDefault="00530C04" w:rsidP="00611EFD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530C04" w:rsidRDefault="00530C04" w:rsidP="00997835">
      <w:pPr>
        <w:jc w:val="both"/>
        <w:rPr>
          <w:szCs w:val="24"/>
        </w:rPr>
      </w:pPr>
      <w:r>
        <w:t>J</w:t>
      </w:r>
      <w:r w:rsidRPr="00042F18">
        <w:t xml:space="preserve">ako najkorzystniejsza </w:t>
      </w:r>
      <w:r>
        <w:t xml:space="preserve">w części V </w:t>
      </w:r>
      <w:r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997835" w:rsidRDefault="00997835" w:rsidP="00997835">
      <w:pPr>
        <w:jc w:val="both"/>
        <w:rPr>
          <w:szCs w:val="24"/>
        </w:rPr>
      </w:pPr>
    </w:p>
    <w:p w:rsidR="00997835" w:rsidRPr="00756FB6" w:rsidRDefault="00997835" w:rsidP="00997835">
      <w:pPr>
        <w:jc w:val="both"/>
        <w:rPr>
          <w:b/>
        </w:rPr>
      </w:pPr>
      <w:proofErr w:type="gramStart"/>
      <w:r w:rsidRPr="00756FB6">
        <w:rPr>
          <w:b/>
          <w:szCs w:val="24"/>
        </w:rPr>
        <w:t>w</w:t>
      </w:r>
      <w:proofErr w:type="gramEnd"/>
      <w:r w:rsidRPr="00756FB6">
        <w:rPr>
          <w:b/>
          <w:szCs w:val="24"/>
        </w:rPr>
        <w:t xml:space="preserve"> części </w:t>
      </w:r>
      <w:r>
        <w:rPr>
          <w:b/>
          <w:szCs w:val="24"/>
        </w:rPr>
        <w:t>VI – 1 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997835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835" w:rsidRDefault="00997835" w:rsidP="00767AD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997835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835" w:rsidRDefault="00997835" w:rsidP="00767AD4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835" w:rsidRDefault="00914160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  <w:bookmarkStart w:id="0" w:name="_GoBack"/>
            <w:bookmarkEnd w:id="0"/>
          </w:p>
          <w:p w:rsidR="00997835" w:rsidRDefault="00997835" w:rsidP="00767AD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835" w:rsidRDefault="00997835" w:rsidP="00767AD4">
            <w:pPr>
              <w:rPr>
                <w:szCs w:val="24"/>
                <w:lang w:eastAsia="ar-SA"/>
              </w:rPr>
            </w:pPr>
          </w:p>
        </w:tc>
      </w:tr>
      <w:tr w:rsidR="00997835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835" w:rsidRDefault="00997835" w:rsidP="00767AD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PRODiM</w:t>
            </w:r>
            <w:proofErr w:type="spellEnd"/>
            <w:r>
              <w:rPr>
                <w:szCs w:val="24"/>
              </w:rPr>
              <w:t xml:space="preserve"> Oskar Niezabitowski</w:t>
            </w:r>
          </w:p>
          <w:p w:rsidR="00997835" w:rsidRDefault="00997835" w:rsidP="00767AD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Katowicka 20/22, 31-351 Kraków</w:t>
            </w:r>
          </w:p>
          <w:p w:rsidR="00997835" w:rsidRDefault="00997835" w:rsidP="00767AD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835" w:rsidRPr="00D90824" w:rsidRDefault="00997835" w:rsidP="00767AD4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835" w:rsidRPr="00D90824" w:rsidRDefault="00997835" w:rsidP="00767AD4">
            <w:pPr>
              <w:jc w:val="center"/>
              <w:rPr>
                <w:b/>
                <w:szCs w:val="24"/>
              </w:rPr>
            </w:pPr>
            <w:r w:rsidRPr="00D90824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835" w:rsidRPr="00D90824" w:rsidRDefault="00997835" w:rsidP="00767AD4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D90824">
              <w:rPr>
                <w:b/>
                <w:szCs w:val="24"/>
                <w:lang w:eastAsia="ar-SA"/>
              </w:rPr>
              <w:t>100</w:t>
            </w:r>
          </w:p>
        </w:tc>
      </w:tr>
    </w:tbl>
    <w:p w:rsidR="00997835" w:rsidRDefault="00997835" w:rsidP="00530C04">
      <w:pPr>
        <w:spacing w:before="120"/>
        <w:jc w:val="both"/>
      </w:pPr>
      <w:r>
        <w:t>J</w:t>
      </w:r>
      <w:r w:rsidRPr="00042F18">
        <w:t xml:space="preserve">ako najkorzystniejsza </w:t>
      </w:r>
      <w:r>
        <w:t>w części V</w:t>
      </w:r>
      <w:r w:rsidR="00FC0BF9">
        <w:t>I</w:t>
      </w:r>
      <w:r>
        <w:t xml:space="preserve"> </w:t>
      </w:r>
      <w:r w:rsidRPr="00042F18">
        <w:t xml:space="preserve">została wybrana oferta złożona przez </w:t>
      </w:r>
      <w:proofErr w:type="spellStart"/>
      <w:r>
        <w:rPr>
          <w:szCs w:val="24"/>
        </w:rPr>
        <w:t>PRODiM</w:t>
      </w:r>
      <w:proofErr w:type="spellEnd"/>
      <w:r>
        <w:rPr>
          <w:szCs w:val="24"/>
        </w:rPr>
        <w:t xml:space="preserve"> Oskar Niezabitowski, ul. Katowicka 20/22, 31-351 Kraków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997835" w:rsidRDefault="009D3384" w:rsidP="009D3384">
      <w:pPr>
        <w:spacing w:before="120"/>
        <w:ind w:left="4536"/>
        <w:jc w:val="center"/>
      </w:pPr>
      <w:r>
        <w:tab/>
      </w:r>
    </w:p>
    <w:p w:rsidR="00997835" w:rsidRDefault="00997835" w:rsidP="009D3384">
      <w:pPr>
        <w:spacing w:before="120"/>
        <w:ind w:left="4536"/>
        <w:jc w:val="center"/>
      </w:pPr>
    </w:p>
    <w:p w:rsidR="004833D0" w:rsidRDefault="004833D0" w:rsidP="004833D0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Z-ca Burmistrza Gminy i Miasta Proszowice</w:t>
      </w:r>
    </w:p>
    <w:p w:rsidR="004833D0" w:rsidRDefault="004833D0" w:rsidP="004833D0">
      <w:pPr>
        <w:ind w:left="5664" w:firstLine="708"/>
        <w:rPr>
          <w:szCs w:val="24"/>
        </w:rPr>
      </w:pPr>
    </w:p>
    <w:p w:rsidR="004833D0" w:rsidRDefault="004833D0" w:rsidP="004833D0">
      <w:pPr>
        <w:ind w:left="5664" w:firstLine="148"/>
      </w:pPr>
      <w:r>
        <w:t xml:space="preserve">Iwona </w:t>
      </w:r>
      <w:proofErr w:type="spellStart"/>
      <w:r>
        <w:t>Latowska</w:t>
      </w:r>
      <w:proofErr w:type="spellEnd"/>
    </w:p>
    <w:p w:rsidR="009D3384" w:rsidRDefault="009D3384" w:rsidP="004833D0">
      <w:pPr>
        <w:spacing w:before="120"/>
        <w:ind w:left="4536"/>
        <w:jc w:val="center"/>
      </w:pPr>
    </w:p>
    <w:sectPr w:rsidR="009D3384" w:rsidSect="00D07D26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19" w:rsidRDefault="00710519">
      <w:r>
        <w:separator/>
      </w:r>
    </w:p>
  </w:endnote>
  <w:endnote w:type="continuationSeparator" w:id="0">
    <w:p w:rsidR="00710519" w:rsidRDefault="0071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D07D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710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19" w:rsidRDefault="00710519">
      <w:r>
        <w:separator/>
      </w:r>
    </w:p>
  </w:footnote>
  <w:footnote w:type="continuationSeparator" w:id="0">
    <w:p w:rsidR="00710519" w:rsidRDefault="00710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70606"/>
    <w:rsid w:val="0008418A"/>
    <w:rsid w:val="000B1B84"/>
    <w:rsid w:val="000C7626"/>
    <w:rsid w:val="000D07FA"/>
    <w:rsid w:val="0015228A"/>
    <w:rsid w:val="00163CA0"/>
    <w:rsid w:val="001C658C"/>
    <w:rsid w:val="001E005F"/>
    <w:rsid w:val="00255354"/>
    <w:rsid w:val="002803CE"/>
    <w:rsid w:val="003243C5"/>
    <w:rsid w:val="00372EBD"/>
    <w:rsid w:val="003A630C"/>
    <w:rsid w:val="0040679B"/>
    <w:rsid w:val="004833D0"/>
    <w:rsid w:val="00530C04"/>
    <w:rsid w:val="00541A5B"/>
    <w:rsid w:val="00710519"/>
    <w:rsid w:val="00756FB6"/>
    <w:rsid w:val="00895DE6"/>
    <w:rsid w:val="00914160"/>
    <w:rsid w:val="00997835"/>
    <w:rsid w:val="009C22BB"/>
    <w:rsid w:val="009D3384"/>
    <w:rsid w:val="00A33F6E"/>
    <w:rsid w:val="00AE5C26"/>
    <w:rsid w:val="00B2257F"/>
    <w:rsid w:val="00B229BC"/>
    <w:rsid w:val="00BC4795"/>
    <w:rsid w:val="00CA474F"/>
    <w:rsid w:val="00D07D26"/>
    <w:rsid w:val="00D90824"/>
    <w:rsid w:val="00EB3A67"/>
    <w:rsid w:val="00EC4EA7"/>
    <w:rsid w:val="00ED56AA"/>
    <w:rsid w:val="00EE1008"/>
    <w:rsid w:val="00EF2213"/>
    <w:rsid w:val="00F6555C"/>
    <w:rsid w:val="00FC0BF9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87A2-C198-4058-A7CC-0478D552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dcterms:created xsi:type="dcterms:W3CDTF">2018-07-10T07:04:00Z</dcterms:created>
  <dcterms:modified xsi:type="dcterms:W3CDTF">2018-07-10T07:04:00Z</dcterms:modified>
</cp:coreProperties>
</file>