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C" w:rsidRDefault="008575DC">
      <w:pPr>
        <w:pStyle w:val="Legenda"/>
        <w:rPr>
          <w:rStyle w:val="ListLabel1"/>
        </w:rPr>
      </w:pP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BB6B13" w:rsidRPr="00BB6B13">
        <w:rPr>
          <w:rFonts w:ascii="Times New Roman" w:hAnsi="Times New Roman" w:cs="Times New Roman"/>
          <w:b/>
          <w:sz w:val="24"/>
          <w:szCs w:val="24"/>
        </w:rPr>
        <w:t>ROŚ.271.2.2019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810CB8">
        <w:rPr>
          <w:rFonts w:ascii="Times New Roman" w:hAnsi="Times New Roman" w:cs="Times New Roman"/>
          <w:b/>
          <w:sz w:val="24"/>
          <w:szCs w:val="24"/>
        </w:rPr>
        <w:t>30</w:t>
      </w:r>
      <w:r w:rsidR="00B77C99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475B9C" w:rsidRPr="00475B9C" w:rsidTr="005B3FD7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WYBORZE</w:t>
            </w: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b/>
                <w:sz w:val="24"/>
                <w:szCs w:val="24"/>
              </w:rPr>
              <w:t>NAJKORZYSTNIEJSZEJ OFERTY</w:t>
            </w: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9C" w:rsidRDefault="00475B9C" w:rsidP="005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i/>
                <w:sz w:val="24"/>
                <w:szCs w:val="24"/>
              </w:rPr>
              <w:t>(pieczęć Zamawiającego)</w:t>
            </w:r>
          </w:p>
        </w:tc>
      </w:tr>
    </w:tbl>
    <w:p w:rsidR="008575DC" w:rsidRPr="00475B9C" w:rsidRDefault="008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B9C" w:rsidRDefault="00BB6B13" w:rsidP="00DF2B7C">
      <w:pPr>
        <w:widowControl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9C">
        <w:rPr>
          <w:rFonts w:ascii="Times New Roman" w:hAnsi="Times New Roman" w:cs="Times New Roman"/>
          <w:sz w:val="24"/>
          <w:szCs w:val="24"/>
        </w:rPr>
        <w:t>Dotyczy</w:t>
      </w:r>
      <w:r w:rsidR="00475B9C">
        <w:rPr>
          <w:rFonts w:ascii="Times New Roman" w:hAnsi="Times New Roman" w:cs="Times New Roman"/>
          <w:sz w:val="24"/>
          <w:szCs w:val="24"/>
        </w:rPr>
        <w:t xml:space="preserve">: </w:t>
      </w:r>
      <w:r w:rsidR="00475B9C">
        <w:rPr>
          <w:rFonts w:ascii="Times New Roman" w:hAnsi="Times New Roman" w:cs="Times New Roman"/>
          <w:sz w:val="24"/>
          <w:szCs w:val="24"/>
        </w:rPr>
        <w:tab/>
      </w:r>
      <w:r w:rsidRPr="00475B9C">
        <w:rPr>
          <w:rFonts w:ascii="Times New Roman" w:hAnsi="Times New Roman" w:cs="Times New Roman"/>
          <w:b/>
          <w:color w:val="000000"/>
          <w:sz w:val="24"/>
          <w:szCs w:val="24"/>
        </w:rPr>
        <w:t>Budo</w:t>
      </w:r>
      <w:r w:rsidRPr="00BB6B13">
        <w:rPr>
          <w:rFonts w:ascii="Times New Roman" w:hAnsi="Times New Roman" w:cs="Times New Roman"/>
          <w:b/>
          <w:color w:val="000000"/>
          <w:sz w:val="24"/>
          <w:szCs w:val="24"/>
        </w:rPr>
        <w:t>wa Punktu Selektywnej Zbiórki Odpadów Komunalnych</w:t>
      </w:r>
      <w:r w:rsidR="00475B9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BB6B13">
        <w:rPr>
          <w:rFonts w:ascii="Times New Roman" w:hAnsi="Times New Roman" w:cs="Times New Roman"/>
          <w:b/>
          <w:sz w:val="24"/>
          <w:szCs w:val="24"/>
        </w:rPr>
        <w:t>Proszowicach</w:t>
      </w:r>
      <w:r w:rsidR="00475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5DC" w:rsidRPr="00475B9C" w:rsidRDefault="00BB6B13" w:rsidP="00DF2B7C">
      <w:pPr>
        <w:widowControl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475B9C">
        <w:rPr>
          <w:rFonts w:ascii="Times New Roman" w:hAnsi="Times New Roman" w:cs="Times New Roman"/>
          <w:sz w:val="24"/>
          <w:szCs w:val="24"/>
        </w:rPr>
        <w:t>RPO WM na lata 2014-2020 Oś Priorytetowa 5. Oc</w:t>
      </w:r>
      <w:r w:rsidR="00475B9C" w:rsidRPr="00475B9C">
        <w:rPr>
          <w:rFonts w:ascii="Times New Roman" w:hAnsi="Times New Roman" w:cs="Times New Roman"/>
          <w:sz w:val="24"/>
          <w:szCs w:val="24"/>
        </w:rPr>
        <w:t>hrona Środowiska, Działanie 5.2 r</w:t>
      </w:r>
      <w:r w:rsidRPr="00475B9C">
        <w:rPr>
          <w:rFonts w:ascii="Times New Roman" w:hAnsi="Times New Roman" w:cs="Times New Roman"/>
          <w:sz w:val="24"/>
          <w:szCs w:val="24"/>
        </w:rPr>
        <w:t xml:space="preserve">ozwijanie systemu gospodarki odpadami, Poddziałanie 5.2.2 Gospodarka odpadami – </w:t>
      </w:r>
      <w:proofErr w:type="spellStart"/>
      <w:r w:rsidRPr="00475B9C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475B9C">
        <w:rPr>
          <w:rFonts w:ascii="Times New Roman" w:hAnsi="Times New Roman" w:cs="Times New Roman"/>
          <w:sz w:val="24"/>
          <w:szCs w:val="24"/>
        </w:rPr>
        <w:t xml:space="preserve"> z Europejskiego Funduszu Rozwoju Regionalnego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9C" w:rsidRPr="00475B9C" w:rsidRDefault="00475B9C" w:rsidP="00DF2B7C">
      <w:pPr>
        <w:widowControl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475B9C">
        <w:rPr>
          <w:rFonts w:ascii="Times New Roman" w:hAnsi="Times New Roman" w:cs="Times New Roman"/>
          <w:sz w:val="24"/>
          <w:szCs w:val="24"/>
        </w:rPr>
        <w:t xml:space="preserve">Na podstawie art. 92 ust. 1 ustawy z dnia 29 stycznia 2004 r. – Prawo zamówień publicznych (Dz. U. z 2018 r. poz. 1986 z </w:t>
      </w:r>
      <w:proofErr w:type="spellStart"/>
      <w:r w:rsidRPr="00475B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5B9C">
        <w:rPr>
          <w:rFonts w:ascii="Times New Roman" w:hAnsi="Times New Roman" w:cs="Times New Roman"/>
          <w:sz w:val="24"/>
          <w:szCs w:val="24"/>
        </w:rPr>
        <w:t>. zm.) (dalej „ustawa”) Zamawiający – Gmina Proszowice informuje, że w postępowaniu o udzieleni</w:t>
      </w:r>
      <w:bookmarkStart w:id="0" w:name="_GoBack"/>
      <w:bookmarkEnd w:id="0"/>
      <w:r w:rsidRPr="00475B9C">
        <w:rPr>
          <w:rFonts w:ascii="Times New Roman" w:hAnsi="Times New Roman" w:cs="Times New Roman"/>
          <w:sz w:val="24"/>
          <w:szCs w:val="24"/>
        </w:rPr>
        <w:t xml:space="preserve">e zamówienia publicznego w trybie przetargu nieograniczonego na </w:t>
      </w:r>
      <w:r w:rsidR="00DF2B7C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DF2B7C" w:rsidRPr="00475B9C">
        <w:rPr>
          <w:rFonts w:ascii="Times New Roman" w:hAnsi="Times New Roman" w:cs="Times New Roman"/>
          <w:b/>
          <w:color w:val="000000"/>
          <w:sz w:val="24"/>
          <w:szCs w:val="24"/>
        </w:rPr>
        <w:t>udo</w:t>
      </w:r>
      <w:r w:rsidR="00DF2B7C" w:rsidRPr="00BB6B13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DF2B7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DF2B7C" w:rsidRPr="00BB6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Punktu Selektywnej Zbiórki Odpadów Komunalnych</w:t>
      </w:r>
      <w:r w:rsidR="00DF2B7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DF2B7C" w:rsidRPr="00BB6B13">
        <w:rPr>
          <w:rFonts w:ascii="Times New Roman" w:hAnsi="Times New Roman" w:cs="Times New Roman"/>
          <w:b/>
          <w:sz w:val="24"/>
          <w:szCs w:val="24"/>
        </w:rPr>
        <w:t>Proszowicach</w:t>
      </w:r>
      <w:r w:rsidR="00DF2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B7C" w:rsidRPr="00475B9C">
        <w:rPr>
          <w:rFonts w:ascii="Times New Roman" w:hAnsi="Times New Roman" w:cs="Times New Roman"/>
          <w:sz w:val="24"/>
          <w:szCs w:val="24"/>
        </w:rPr>
        <w:t xml:space="preserve">RPO WM na lata 2014-2020 Oś Priorytetowa 5. Ochrona Środowiska, Działanie 5.2 rozwijanie systemu gospodarki odpadami, Poddziałanie 5.2.2 Gospodarka odpadami – </w:t>
      </w:r>
      <w:proofErr w:type="spellStart"/>
      <w:r w:rsidR="00DF2B7C" w:rsidRPr="00475B9C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DF2B7C" w:rsidRPr="00475B9C">
        <w:rPr>
          <w:rFonts w:ascii="Times New Roman" w:hAnsi="Times New Roman" w:cs="Times New Roman"/>
          <w:sz w:val="24"/>
          <w:szCs w:val="24"/>
        </w:rPr>
        <w:t xml:space="preserve"> z Europejskiego Funduszu Rozwoju Regionalnego</w:t>
      </w:r>
      <w:r w:rsidR="002831E8">
        <w:rPr>
          <w:rFonts w:ascii="Times New Roman" w:hAnsi="Times New Roman" w:cs="Times New Roman"/>
          <w:sz w:val="24"/>
          <w:szCs w:val="24"/>
        </w:rPr>
        <w:t>,</w:t>
      </w:r>
      <w:r w:rsidRPr="0047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B9C">
        <w:rPr>
          <w:rFonts w:ascii="Times New Roman" w:hAnsi="Times New Roman" w:cs="Times New Roman"/>
          <w:sz w:val="24"/>
          <w:szCs w:val="24"/>
        </w:rPr>
        <w:t>został</w:t>
      </w:r>
      <w:r w:rsidR="00DF2B7C">
        <w:rPr>
          <w:rFonts w:ascii="Times New Roman" w:hAnsi="Times New Roman" w:cs="Times New Roman"/>
          <w:sz w:val="24"/>
          <w:szCs w:val="24"/>
        </w:rPr>
        <w:t>a</w:t>
      </w:r>
      <w:r w:rsidRPr="00475B9C">
        <w:rPr>
          <w:rFonts w:ascii="Times New Roman" w:hAnsi="Times New Roman" w:cs="Times New Roman"/>
          <w:sz w:val="24"/>
          <w:szCs w:val="24"/>
        </w:rPr>
        <w:t xml:space="preserve"> złożon</w:t>
      </w:r>
      <w:r w:rsidR="00DF2B7C">
        <w:rPr>
          <w:rFonts w:ascii="Times New Roman" w:hAnsi="Times New Roman" w:cs="Times New Roman"/>
          <w:sz w:val="24"/>
          <w:szCs w:val="24"/>
        </w:rPr>
        <w:t>a</w:t>
      </w:r>
      <w:r w:rsidRPr="00475B9C">
        <w:rPr>
          <w:rFonts w:ascii="Times New Roman" w:hAnsi="Times New Roman" w:cs="Times New Roman"/>
          <w:sz w:val="24"/>
          <w:szCs w:val="24"/>
        </w:rPr>
        <w:t xml:space="preserve"> </w:t>
      </w:r>
      <w:r w:rsidR="00DF2B7C">
        <w:rPr>
          <w:rFonts w:ascii="Times New Roman" w:hAnsi="Times New Roman" w:cs="Times New Roman"/>
          <w:sz w:val="24"/>
          <w:szCs w:val="24"/>
        </w:rPr>
        <w:t>1</w:t>
      </w:r>
      <w:r w:rsidRPr="00475B9C">
        <w:rPr>
          <w:rFonts w:ascii="Times New Roman" w:hAnsi="Times New Roman" w:cs="Times New Roman"/>
          <w:sz w:val="24"/>
          <w:szCs w:val="24"/>
        </w:rPr>
        <w:t xml:space="preserve"> ofert</w:t>
      </w:r>
      <w:r w:rsidR="00DF2B7C">
        <w:rPr>
          <w:rFonts w:ascii="Times New Roman" w:hAnsi="Times New Roman" w:cs="Times New Roman"/>
          <w:sz w:val="24"/>
          <w:szCs w:val="24"/>
        </w:rPr>
        <w:t>a</w:t>
      </w:r>
      <w:r w:rsidRPr="00475B9C">
        <w:rPr>
          <w:rFonts w:ascii="Times New Roman" w:hAnsi="Times New Roman" w:cs="Times New Roman"/>
          <w:sz w:val="24"/>
          <w:szCs w:val="24"/>
        </w:rPr>
        <w:t>:</w:t>
      </w:r>
    </w:p>
    <w:p w:rsidR="00475B9C" w:rsidRPr="00475B9C" w:rsidRDefault="00475B9C" w:rsidP="00475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75B9C" w:rsidRPr="00475B9C" w:rsidTr="005B3FD7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B9C" w:rsidRPr="00475B9C" w:rsidRDefault="00475B9C" w:rsidP="005B3F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łącznie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pkt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z uwzględnieniem wag kryteriów</w:t>
            </w:r>
          </w:p>
        </w:tc>
      </w:tr>
      <w:tr w:rsidR="00475B9C" w:rsidRPr="00475B9C" w:rsidTr="005B3FD7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B9C" w:rsidRPr="00475B9C" w:rsidRDefault="00475B9C" w:rsidP="005B3F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cena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[waga 60%]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okres gwarancji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[waga 40%]</w:t>
            </w:r>
          </w:p>
          <w:p w:rsidR="00475B9C" w:rsidRPr="00475B9C" w:rsidRDefault="00475B9C" w:rsidP="005B3FD7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5B9C">
              <w:rPr>
                <w:rFonts w:ascii="Times New Roman" w:hAnsi="Times New Roman"/>
                <w:sz w:val="24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9C" w:rsidRPr="00475B9C" w:rsidRDefault="00475B9C" w:rsidP="005B3F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B9C" w:rsidRPr="00475B9C" w:rsidTr="005B3FD7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2B7C" w:rsidRPr="009E1A30" w:rsidRDefault="00DF2B7C" w:rsidP="00DF2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30">
              <w:rPr>
                <w:rFonts w:ascii="Times New Roman" w:hAnsi="Times New Roman" w:cs="Times New Roman"/>
                <w:b/>
                <w:sz w:val="24"/>
                <w:szCs w:val="24"/>
              </w:rPr>
              <w:t>F.B.H.U. „OPTIMUM” Władysław Rakoczy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A30">
              <w:rPr>
                <w:rFonts w:ascii="Times New Roman" w:hAnsi="Times New Roman" w:cs="Times New Roman"/>
                <w:b/>
                <w:sz w:val="24"/>
                <w:szCs w:val="24"/>
              </w:rPr>
              <w:t>Boronice 63</w:t>
            </w:r>
          </w:p>
          <w:p w:rsidR="00475B9C" w:rsidRPr="00475B9C" w:rsidRDefault="00DF2B7C" w:rsidP="00DF2B7C">
            <w:pPr>
              <w:tabs>
                <w:tab w:val="left" w:pos="142"/>
              </w:tabs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30">
              <w:rPr>
                <w:rFonts w:ascii="Times New Roman" w:hAnsi="Times New Roman" w:cs="Times New Roman"/>
                <w:b/>
                <w:sz w:val="24"/>
                <w:szCs w:val="24"/>
              </w:rPr>
              <w:t>28-500 Kazimierza Wielka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B9C" w:rsidRPr="00475B9C" w:rsidRDefault="00475B9C" w:rsidP="005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75B9C" w:rsidRPr="00475B9C" w:rsidRDefault="00475B9C" w:rsidP="0047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B9C" w:rsidRPr="00475B9C" w:rsidRDefault="00475B9C" w:rsidP="00DF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9C">
        <w:rPr>
          <w:rFonts w:ascii="Times New Roman" w:hAnsi="Times New Roman" w:cs="Times New Roman"/>
          <w:sz w:val="24"/>
          <w:szCs w:val="24"/>
        </w:rPr>
        <w:t xml:space="preserve">Jako najkorzystniejsza została wybrana oferta złożona </w:t>
      </w:r>
      <w:r w:rsidRPr="00475B9C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F2B7C" w:rsidRPr="009E1A30">
        <w:rPr>
          <w:rFonts w:ascii="Times New Roman" w:hAnsi="Times New Roman" w:cs="Times New Roman"/>
          <w:b/>
          <w:sz w:val="24"/>
          <w:szCs w:val="24"/>
        </w:rPr>
        <w:t>F.B.H.U. „OPTIMUM”</w:t>
      </w:r>
      <w:r w:rsidR="00DF2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B7C" w:rsidRPr="009E1A30">
        <w:rPr>
          <w:rFonts w:ascii="Times New Roman" w:hAnsi="Times New Roman" w:cs="Times New Roman"/>
          <w:b/>
          <w:sz w:val="24"/>
          <w:szCs w:val="24"/>
        </w:rPr>
        <w:t>Władysław Rakoczy</w:t>
      </w:r>
      <w:r w:rsidR="00DF2B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B7C" w:rsidRPr="009E1A30">
        <w:rPr>
          <w:rFonts w:ascii="Times New Roman" w:hAnsi="Times New Roman" w:cs="Times New Roman"/>
          <w:b/>
          <w:sz w:val="24"/>
          <w:szCs w:val="24"/>
        </w:rPr>
        <w:t>Boronice 63</w:t>
      </w:r>
      <w:r w:rsidR="00DF2B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B7C" w:rsidRPr="009E1A30">
        <w:rPr>
          <w:rFonts w:ascii="Times New Roman" w:hAnsi="Times New Roman" w:cs="Times New Roman"/>
          <w:b/>
          <w:sz w:val="24"/>
          <w:szCs w:val="24"/>
        </w:rPr>
        <w:t>28-500 Kazimierza Wielka</w:t>
      </w:r>
      <w:r w:rsidRPr="00475B9C">
        <w:rPr>
          <w:rFonts w:ascii="Times New Roman" w:hAnsi="Times New Roman" w:cs="Times New Roman"/>
          <w:sz w:val="24"/>
          <w:szCs w:val="24"/>
        </w:rPr>
        <w:t xml:space="preserve">, która </w:t>
      </w:r>
      <w:r w:rsidR="00DF2B7C">
        <w:rPr>
          <w:rFonts w:ascii="Times New Roman" w:hAnsi="Times New Roman" w:cs="Times New Roman"/>
          <w:sz w:val="24"/>
          <w:szCs w:val="24"/>
        </w:rPr>
        <w:t xml:space="preserve">jest ofertą ważną i jako jedyna złożona oferta </w:t>
      </w:r>
      <w:r w:rsidRPr="00475B9C">
        <w:rPr>
          <w:rFonts w:ascii="Times New Roman" w:hAnsi="Times New Roman" w:cs="Times New Roman"/>
          <w:sz w:val="24"/>
          <w:szCs w:val="24"/>
        </w:rPr>
        <w:t>uzyskała największą liczbę punktów.</w:t>
      </w:r>
    </w:p>
    <w:p w:rsidR="008575DC" w:rsidRPr="00475B9C" w:rsidRDefault="008575DC" w:rsidP="00475B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Burmistrz Gminy i Miasta Proszowice</w:t>
      </w: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575D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C7" w:rsidRDefault="005879C7">
      <w:pPr>
        <w:spacing w:after="0" w:line="240" w:lineRule="auto"/>
      </w:pPr>
      <w:r>
        <w:separator/>
      </w:r>
    </w:p>
  </w:endnote>
  <w:endnote w:type="continuationSeparator" w:id="0">
    <w:p w:rsidR="005879C7" w:rsidRDefault="005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C" w:rsidRDefault="00857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C7" w:rsidRDefault="005879C7">
      <w:pPr>
        <w:spacing w:after="0" w:line="240" w:lineRule="auto"/>
      </w:pPr>
      <w:r>
        <w:separator/>
      </w:r>
    </w:p>
  </w:footnote>
  <w:footnote w:type="continuationSeparator" w:id="0">
    <w:p w:rsidR="005879C7" w:rsidRDefault="0058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C"/>
    <w:rsid w:val="00013C6A"/>
    <w:rsid w:val="001103B2"/>
    <w:rsid w:val="00173687"/>
    <w:rsid w:val="001F7E23"/>
    <w:rsid w:val="002831E8"/>
    <w:rsid w:val="002D5E79"/>
    <w:rsid w:val="002E2143"/>
    <w:rsid w:val="002E4606"/>
    <w:rsid w:val="00317471"/>
    <w:rsid w:val="00393EAF"/>
    <w:rsid w:val="00445273"/>
    <w:rsid w:val="00475B9C"/>
    <w:rsid w:val="005879C7"/>
    <w:rsid w:val="00636D00"/>
    <w:rsid w:val="0073758A"/>
    <w:rsid w:val="00810CB8"/>
    <w:rsid w:val="008575DC"/>
    <w:rsid w:val="0086136D"/>
    <w:rsid w:val="009E1A30"/>
    <w:rsid w:val="00A51BF3"/>
    <w:rsid w:val="00B77C99"/>
    <w:rsid w:val="00BB6B13"/>
    <w:rsid w:val="00DF2B7C"/>
    <w:rsid w:val="00EB5D9B"/>
    <w:rsid w:val="00F87847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0EA3-799B-42DE-87DE-2E72199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8BCC-92A9-4B02-AE57-F4A761E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zkura</cp:lastModifiedBy>
  <cp:revision>2</cp:revision>
  <cp:lastPrinted>2019-05-29T12:02:00Z</cp:lastPrinted>
  <dcterms:created xsi:type="dcterms:W3CDTF">2019-05-29T15:41:00Z</dcterms:created>
  <dcterms:modified xsi:type="dcterms:W3CDTF">2019-05-29T15:41:00Z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