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84" w:rsidRPr="003F5D28" w:rsidRDefault="000B1B84" w:rsidP="00C263E9">
      <w:pPr>
        <w:pStyle w:val="Bezodstpw"/>
      </w:pPr>
    </w:p>
    <w:p w:rsidR="003F5D28" w:rsidRPr="003F5D28" w:rsidRDefault="003F5D28" w:rsidP="003F5D28"/>
    <w:p w:rsidR="003F5D28" w:rsidRDefault="003F5D28" w:rsidP="003F5D28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      </w:t>
      </w:r>
    </w:p>
    <w:p w:rsidR="003F5D28" w:rsidRDefault="003F5D28" w:rsidP="003F5D28">
      <w:pPr>
        <w:jc w:val="center"/>
        <w:rPr>
          <w:i/>
        </w:rPr>
      </w:pPr>
    </w:p>
    <w:p w:rsidR="003F5D28" w:rsidRPr="006F7F1E" w:rsidRDefault="003F5D28" w:rsidP="003F5D28">
      <w:pPr>
        <w:jc w:val="center"/>
        <w:rPr>
          <w:b/>
          <w:sz w:val="28"/>
          <w:szCs w:val="28"/>
        </w:rPr>
      </w:pPr>
      <w:r w:rsidRPr="006F7F1E">
        <w:rPr>
          <w:b/>
          <w:sz w:val="28"/>
          <w:szCs w:val="28"/>
        </w:rPr>
        <w:t xml:space="preserve">UMOWA O WYKONANIE </w:t>
      </w:r>
      <w:r w:rsidR="00C263E9" w:rsidRPr="00C263E9">
        <w:rPr>
          <w:b/>
          <w:sz w:val="28"/>
          <w:szCs w:val="28"/>
        </w:rPr>
        <w:t>PROGRAMU FUNKCJONALNO-UŻYTKOWEGO</w:t>
      </w:r>
    </w:p>
    <w:p w:rsidR="003F5D28" w:rsidRPr="006F7F1E" w:rsidRDefault="003F5D28" w:rsidP="003F5D28">
      <w:pPr>
        <w:jc w:val="center"/>
        <w:rPr>
          <w:b/>
          <w:bCs/>
          <w:sz w:val="28"/>
          <w:szCs w:val="28"/>
        </w:rPr>
      </w:pPr>
    </w:p>
    <w:p w:rsidR="003F5D28" w:rsidRDefault="003F5D28" w:rsidP="003F5D28">
      <w:pPr>
        <w:jc w:val="center"/>
      </w:pPr>
      <w:r w:rsidRPr="00FB37FD">
        <w:t xml:space="preserve">zawarta w </w:t>
      </w:r>
      <w:r>
        <w:t>Proszowicach</w:t>
      </w:r>
      <w:r w:rsidRPr="00FB37FD">
        <w:t xml:space="preserve"> w dniu</w:t>
      </w:r>
      <w:r w:rsidR="0009116D">
        <w:t xml:space="preserve"> </w:t>
      </w:r>
      <w:r w:rsidR="007004D7">
        <w:t>.............................</w:t>
      </w:r>
      <w:r w:rsidR="00C03936">
        <w:t xml:space="preserve"> r.</w:t>
      </w:r>
      <w:r w:rsidRPr="00FB37FD">
        <w:t>, pomiędzy:</w:t>
      </w:r>
    </w:p>
    <w:p w:rsidR="003F5D28" w:rsidRPr="00FB37FD" w:rsidRDefault="003F5D28" w:rsidP="003F5D28">
      <w:pPr>
        <w:jc w:val="center"/>
      </w:pPr>
    </w:p>
    <w:p w:rsidR="00A21D1F" w:rsidRPr="00236F48" w:rsidRDefault="00CD7E68" w:rsidP="00A21D1F">
      <w:r>
        <w:rPr>
          <w:b/>
          <w:bCs/>
        </w:rPr>
        <w:t>......................................</w:t>
      </w:r>
      <w:bookmarkStart w:id="0" w:name="_GoBack"/>
      <w:bookmarkEnd w:id="0"/>
      <w:r w:rsidR="007E324F">
        <w:t>, zwaną</w:t>
      </w:r>
      <w:r w:rsidR="00A21D1F">
        <w:t xml:space="preserve"> dalszej części umowy </w:t>
      </w:r>
      <w:r w:rsidR="00D16BFB">
        <w:rPr>
          <w:b/>
        </w:rPr>
        <w:t>Zamawiającym</w:t>
      </w:r>
      <w:r w:rsidR="00A21D1F" w:rsidRPr="00236F48">
        <w:t>, reprezentowan</w:t>
      </w:r>
      <w:r w:rsidR="00A21D1F">
        <w:t>ą</w:t>
      </w:r>
      <w:r w:rsidR="00A21D1F" w:rsidRPr="00236F48">
        <w:t xml:space="preserve"> przez:</w:t>
      </w:r>
    </w:p>
    <w:p w:rsidR="003F5D28" w:rsidRPr="00236F48" w:rsidRDefault="00D16BFB" w:rsidP="006F717A">
      <w:pPr>
        <w:ind w:left="360"/>
        <w:jc w:val="both"/>
      </w:pPr>
      <w:r>
        <w:t>..............................</w:t>
      </w:r>
    </w:p>
    <w:p w:rsidR="003F5D28" w:rsidRPr="00236F48" w:rsidRDefault="003F5D28" w:rsidP="006F717A">
      <w:pPr>
        <w:ind w:left="360"/>
        <w:jc w:val="both"/>
        <w:rPr>
          <w:b/>
        </w:rPr>
      </w:pPr>
      <w:r w:rsidRPr="00236F48">
        <w:rPr>
          <w:b/>
        </w:rPr>
        <w:t>a</w:t>
      </w:r>
    </w:p>
    <w:p w:rsidR="00A21D1F" w:rsidRDefault="00D16BFB" w:rsidP="00D16BFB">
      <w:pPr>
        <w:jc w:val="both"/>
      </w:pPr>
      <w:r>
        <w:t>................................................</w:t>
      </w:r>
      <w:r w:rsidR="003F5D28" w:rsidRPr="00236F48">
        <w:t>dalszej części umowy „</w:t>
      </w:r>
      <w:r>
        <w:rPr>
          <w:b/>
        </w:rPr>
        <w:t>Wykonawcą</w:t>
      </w:r>
      <w:r w:rsidRPr="00D16BFB">
        <w:t>”, reprezentowanym przez</w:t>
      </w:r>
      <w:r>
        <w:rPr>
          <w:b/>
        </w:rPr>
        <w:t xml:space="preserve"> </w:t>
      </w:r>
    </w:p>
    <w:p w:rsidR="00A21D1F" w:rsidRDefault="00A21D1F" w:rsidP="00A21D1F">
      <w:pPr>
        <w:ind w:left="360"/>
        <w:jc w:val="both"/>
      </w:pPr>
    </w:p>
    <w:p w:rsidR="00A21D1F" w:rsidRDefault="00A21D1F" w:rsidP="00A21D1F">
      <w:pPr>
        <w:ind w:left="360"/>
        <w:jc w:val="both"/>
      </w:pPr>
    </w:p>
    <w:p w:rsidR="003F5D28" w:rsidRDefault="002139AD" w:rsidP="00A21D1F">
      <w:pPr>
        <w:jc w:val="both"/>
      </w:pPr>
      <w:r>
        <w:t>w</w:t>
      </w:r>
      <w:r w:rsidR="007E324F">
        <w:t xml:space="preserve"> postępowaniu</w:t>
      </w:r>
      <w:r w:rsidR="003F5D28" w:rsidRPr="00236F48">
        <w:t xml:space="preserve"> o </w:t>
      </w:r>
      <w:r w:rsidR="00BD17ED">
        <w:t>wartości zamówienia poniżej 30 000 euro</w:t>
      </w:r>
      <w:r w:rsidR="007E324F">
        <w:t>, do którego zgodnie z art. 4</w:t>
      </w:r>
      <w:r w:rsidR="00C263E9">
        <w:t xml:space="preserve"> </w:t>
      </w:r>
      <w:r w:rsidR="007E324F">
        <w:t xml:space="preserve">pkt.8 ustawy z dnia 29 stycznia 2004 r. Prawo zamówień publicznych, nie stosuje się </w:t>
      </w:r>
      <w:r w:rsidR="00C263E9">
        <w:t>ustawy.</w:t>
      </w:r>
    </w:p>
    <w:p w:rsidR="003F5D28" w:rsidRDefault="003F5D28" w:rsidP="003F5D28">
      <w:pPr>
        <w:pStyle w:val="Tekstpodstawowywcity"/>
        <w:tabs>
          <w:tab w:val="left" w:pos="142"/>
        </w:tabs>
        <w:spacing w:line="240" w:lineRule="auto"/>
        <w:ind w:left="0" w:firstLine="0"/>
        <w:jc w:val="center"/>
      </w:pPr>
    </w:p>
    <w:p w:rsidR="003F5D28" w:rsidRDefault="003F5D28" w:rsidP="003F5D28">
      <w:pPr>
        <w:pStyle w:val="Tekstpodstawowywcity"/>
        <w:tabs>
          <w:tab w:val="left" w:pos="142"/>
        </w:tabs>
        <w:spacing w:line="240" w:lineRule="auto"/>
        <w:ind w:left="0" w:firstLine="0"/>
        <w:jc w:val="center"/>
      </w:pPr>
    </w:p>
    <w:p w:rsidR="003F5D28" w:rsidRPr="003F5D28" w:rsidRDefault="003F5D28" w:rsidP="003F5D28">
      <w:pPr>
        <w:pStyle w:val="Tekstpodstawowywcity"/>
        <w:tabs>
          <w:tab w:val="left" w:pos="142"/>
        </w:tabs>
        <w:spacing w:line="240" w:lineRule="auto"/>
        <w:ind w:left="0" w:firstLine="0"/>
        <w:jc w:val="center"/>
        <w:rPr>
          <w:b/>
          <w:bCs/>
        </w:rPr>
      </w:pPr>
      <w:r w:rsidRPr="003F5D28">
        <w:rPr>
          <w:b/>
          <w:bCs/>
          <w:w w:val="92"/>
        </w:rPr>
        <w:t xml:space="preserve">§ </w:t>
      </w:r>
      <w:r w:rsidRPr="003F5D28">
        <w:rPr>
          <w:b/>
          <w:bCs/>
        </w:rPr>
        <w:t>1</w:t>
      </w:r>
    </w:p>
    <w:p w:rsidR="0017269D" w:rsidRDefault="003F5D28" w:rsidP="00957A31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3F5D28">
        <w:t xml:space="preserve">Zamawiający zleca, a </w:t>
      </w:r>
      <w:r w:rsidR="006F717A">
        <w:t>Wykonawca</w:t>
      </w:r>
      <w:r w:rsidRPr="003F5D28">
        <w:t xml:space="preserve"> przyjmuje do wykonania </w:t>
      </w:r>
      <w:r w:rsidR="00446215">
        <w:t>program funkcjonalno -użytkowy</w:t>
      </w:r>
      <w:r w:rsidR="00957A31">
        <w:t xml:space="preserve"> (zwany dalej PFU</w:t>
      </w:r>
      <w:r w:rsidR="00446215">
        <w:t xml:space="preserve"> lub przedmiotem umowy lub zamówienia</w:t>
      </w:r>
      <w:r w:rsidR="00957A31">
        <w:t xml:space="preserve">) </w:t>
      </w:r>
      <w:r w:rsidR="00CD7E6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Budowa Punktu Selektywnej Zbiórki O</w:t>
      </w:r>
      <w:r w:rsidR="00D16BF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dpadów Komunalnych w Żębocinie</w:t>
      </w:r>
      <w:r w:rsidR="00957A31" w:rsidRPr="00446215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, </w:t>
      </w:r>
      <w:r w:rsidR="00957A31">
        <w:t>zgodnie z wytycznymi Zamawiającego</w:t>
      </w:r>
      <w:r w:rsidR="00446215">
        <w:t xml:space="preserve">. </w:t>
      </w:r>
    </w:p>
    <w:p w:rsidR="00444808" w:rsidRPr="00CD7E68" w:rsidRDefault="0017269D" w:rsidP="00CD7E68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1479E7">
        <w:t>Wykonawca zobowiązan</w:t>
      </w:r>
      <w:r w:rsidR="007A2A27" w:rsidRPr="001479E7">
        <w:t>y jest opracować PFU zgodnie z r</w:t>
      </w:r>
      <w:r w:rsidRPr="001479E7">
        <w:t>ozporządzeniem</w:t>
      </w:r>
      <w:r>
        <w:t xml:space="preserve"> Ministra Infrastruktury z dnia 2 września 2004 r. w sprawie szczegółowego zakresu i formy dokumentacji projektowej, specyfikacji technicznych wykonania i odbioru robót budowlanych oraz programu funkcjonalno – użytkowego (</w:t>
      </w:r>
      <w:r w:rsidR="00446215">
        <w:t xml:space="preserve">tj. </w:t>
      </w:r>
      <w:r>
        <w:t>Dz. U. z 2013 r. poz. 1129), in</w:t>
      </w:r>
      <w:r w:rsidR="007A2A27">
        <w:t>nymi obowiązującymi przepisami</w:t>
      </w:r>
      <w:r>
        <w:t xml:space="preserve"> </w:t>
      </w:r>
      <w:r w:rsidR="007A2A27">
        <w:t xml:space="preserve">oraz </w:t>
      </w:r>
      <w:r>
        <w:t>zasadami wiedzy technicznej.</w:t>
      </w:r>
    </w:p>
    <w:p w:rsidR="008A1873" w:rsidRPr="00CE5DC7" w:rsidRDefault="0017269D" w:rsidP="006C1E32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E5DC7">
        <w:t xml:space="preserve">Wykonawca </w:t>
      </w:r>
      <w:r w:rsidR="004D6F6D" w:rsidRPr="00CE5DC7">
        <w:t>określi</w:t>
      </w:r>
      <w:r w:rsidR="007A2A27" w:rsidRPr="00CE5DC7">
        <w:t xml:space="preserve"> </w:t>
      </w:r>
      <w:r w:rsidRPr="00CE5DC7">
        <w:t xml:space="preserve"> </w:t>
      </w:r>
      <w:r w:rsidR="006C1E32" w:rsidRPr="00CE5DC7">
        <w:t xml:space="preserve">wartość zamówienia </w:t>
      </w:r>
      <w:r w:rsidR="00B31B3C" w:rsidRPr="00CE5DC7">
        <w:t xml:space="preserve">na podstawie sporządzonego PFU </w:t>
      </w:r>
      <w:r w:rsidR="008A1873" w:rsidRPr="00CE5DC7">
        <w:t>dla inwestycji</w:t>
      </w:r>
      <w:r w:rsidR="00D16BFB" w:rsidRPr="00D16BF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 w:rsidR="00D16BF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Budowa Punktu Selektywnej zbiórki odpadów Komunalnych w Żębocinie</w:t>
      </w:r>
      <w:r w:rsidR="006C1E32" w:rsidRPr="00CE5DC7">
        <w:t xml:space="preserve"> </w:t>
      </w:r>
    </w:p>
    <w:p w:rsidR="003F5D28" w:rsidRPr="003F5D28" w:rsidRDefault="003F5D28" w:rsidP="003F5D28">
      <w:pPr>
        <w:pStyle w:val="Styl"/>
        <w:tabs>
          <w:tab w:val="left" w:pos="284"/>
        </w:tabs>
        <w:ind w:hanging="284"/>
        <w:jc w:val="both"/>
      </w:pPr>
    </w:p>
    <w:p w:rsidR="003F5D28" w:rsidRPr="003F5D28" w:rsidRDefault="003F5D28" w:rsidP="00A7125D">
      <w:pPr>
        <w:pStyle w:val="Styl"/>
        <w:jc w:val="center"/>
        <w:rPr>
          <w:b/>
          <w:bCs/>
        </w:rPr>
      </w:pPr>
      <w:r w:rsidRPr="003F5D28">
        <w:rPr>
          <w:b/>
          <w:bCs/>
        </w:rPr>
        <w:t>§2</w:t>
      </w:r>
    </w:p>
    <w:p w:rsidR="003F5D28" w:rsidRPr="003F5D28" w:rsidRDefault="003F5D28" w:rsidP="003F5D28">
      <w:pPr>
        <w:pStyle w:val="Styl"/>
        <w:ind w:hanging="373"/>
        <w:jc w:val="both"/>
        <w:rPr>
          <w:color w:val="FF6600"/>
        </w:rPr>
      </w:pPr>
      <w:r w:rsidRPr="003F5D28">
        <w:rPr>
          <w:color w:val="FF6600"/>
        </w:rPr>
        <w:t xml:space="preserve"> </w:t>
      </w:r>
    </w:p>
    <w:p w:rsidR="003F5D28" w:rsidRPr="003F5D28" w:rsidRDefault="003F5D28" w:rsidP="00D131CA">
      <w:pPr>
        <w:pStyle w:val="Styl"/>
        <w:numPr>
          <w:ilvl w:val="0"/>
          <w:numId w:val="49"/>
        </w:numPr>
        <w:jc w:val="both"/>
      </w:pPr>
      <w:r w:rsidRPr="003F5D28">
        <w:t xml:space="preserve">W ramach zawartej umowy Zamawiający zobowiązuje się do: </w:t>
      </w:r>
    </w:p>
    <w:p w:rsidR="003F5D28" w:rsidRDefault="003F5D28" w:rsidP="00A74DBA">
      <w:pPr>
        <w:pStyle w:val="Styl"/>
        <w:numPr>
          <w:ilvl w:val="0"/>
          <w:numId w:val="5"/>
        </w:numPr>
        <w:ind w:left="355" w:hanging="355"/>
        <w:jc w:val="both"/>
      </w:pPr>
      <w:r w:rsidRPr="003F5D28">
        <w:t xml:space="preserve">udzielania </w:t>
      </w:r>
      <w:r w:rsidR="00E73425">
        <w:t>Wykonawcy</w:t>
      </w:r>
      <w:r w:rsidRPr="003F5D28">
        <w:t xml:space="preserve"> odpowiedzi na jego formalne wystąpienia w terminie do </w:t>
      </w:r>
      <w:r w:rsidR="00D16BFB">
        <w:t>7</w:t>
      </w:r>
      <w:r w:rsidRPr="003F5D28">
        <w:t xml:space="preserve"> dni liczonych od dnia otrzymania danego wystąpienia, </w:t>
      </w:r>
    </w:p>
    <w:p w:rsidR="003F5D28" w:rsidRPr="003F5D28" w:rsidRDefault="003F5D28" w:rsidP="00A74DBA">
      <w:pPr>
        <w:pStyle w:val="Styl"/>
        <w:numPr>
          <w:ilvl w:val="0"/>
          <w:numId w:val="5"/>
        </w:numPr>
        <w:ind w:left="355" w:hanging="355"/>
        <w:jc w:val="both"/>
      </w:pPr>
      <w:r w:rsidRPr="003F5D28">
        <w:t xml:space="preserve">współdziałania w celu uzyskania przedmiotu zamówienia spełniającego cele określone w umowie. </w:t>
      </w:r>
    </w:p>
    <w:p w:rsidR="00824F32" w:rsidRDefault="009E09F5" w:rsidP="00D131CA">
      <w:pPr>
        <w:pStyle w:val="Styl"/>
        <w:numPr>
          <w:ilvl w:val="0"/>
          <w:numId w:val="49"/>
        </w:numPr>
        <w:jc w:val="both"/>
      </w:pPr>
      <w:r>
        <w:t>Wykonawca</w:t>
      </w:r>
      <w:r w:rsidR="003F5D28" w:rsidRPr="003F5D28">
        <w:t xml:space="preserve"> oświadcza, że </w:t>
      </w:r>
      <w:r w:rsidR="00822587">
        <w:t>wyraża zgodę na zmiany w wykonan</w:t>
      </w:r>
      <w:r w:rsidR="00646187">
        <w:t>ym</w:t>
      </w:r>
      <w:r w:rsidR="00822587">
        <w:t xml:space="preserve"> </w:t>
      </w:r>
      <w:r w:rsidR="00646187">
        <w:t>PFU</w:t>
      </w:r>
      <w:r w:rsidR="00822587">
        <w:t xml:space="preserve"> </w:t>
      </w:r>
      <w:r w:rsidR="003F5D28" w:rsidRPr="003F5D28">
        <w:t xml:space="preserve">jeżeli w przyszłości Zamawiający będzie przekazywał do innego zespołu projektowego </w:t>
      </w:r>
      <w:r w:rsidR="001A52C5">
        <w:t>PFU</w:t>
      </w:r>
      <w:r w:rsidR="003F5D28" w:rsidRPr="003F5D28">
        <w:t>, w celu kontynuacji je</w:t>
      </w:r>
      <w:r w:rsidR="001A52C5">
        <w:t>go</w:t>
      </w:r>
      <w:r w:rsidR="003F5D28" w:rsidRPr="003F5D28">
        <w:t xml:space="preserve"> opracowania bądź wprowadzenia zmian lub przeróbek </w:t>
      </w:r>
      <w:r w:rsidR="00822587">
        <w:t>bez jakichkolwiek roszczeń względem Zamawiającego oraz przyszłego Wykonawcy.</w:t>
      </w:r>
    </w:p>
    <w:p w:rsidR="003F5D28" w:rsidRDefault="00824F32" w:rsidP="00D131CA">
      <w:pPr>
        <w:pStyle w:val="Styl"/>
        <w:numPr>
          <w:ilvl w:val="0"/>
          <w:numId w:val="49"/>
        </w:numPr>
        <w:jc w:val="both"/>
      </w:pPr>
      <w:r>
        <w:t xml:space="preserve">Wykonawca oświadcza, że zobowiązuje się do </w:t>
      </w:r>
      <w:r w:rsidR="005A7D34">
        <w:t xml:space="preserve">nieodpłatnego </w:t>
      </w:r>
      <w:r>
        <w:t>dokonywania zmian w PFU, wynikających z</w:t>
      </w:r>
      <w:r w:rsidR="005A7D34">
        <w:t xml:space="preserve"> przedmiotu zamówienia, w celu dostosowania PFU do potrzeb Zamawiającego, </w:t>
      </w:r>
      <w:r w:rsidR="005A1C64">
        <w:t xml:space="preserve">a </w:t>
      </w:r>
      <w:r w:rsidR="005A7D34">
        <w:t>wynik</w:t>
      </w:r>
      <w:r w:rsidR="005A1C64">
        <w:t>łych</w:t>
      </w:r>
      <w:r w:rsidR="005A7D34">
        <w:t xml:space="preserve"> z</w:t>
      </w:r>
      <w:r w:rsidR="00D16BFB">
        <w:t xml:space="preserve"> wytycznych </w:t>
      </w:r>
      <w:r w:rsidR="00CD7E68">
        <w:t>IZ</w:t>
      </w:r>
      <w:r w:rsidR="00D16BFB">
        <w:t>, z</w:t>
      </w:r>
      <w:r w:rsidR="005A1C64">
        <w:t xml:space="preserve"> winy Wykonawcy lub braku uzgodnienia z Zamawiającym rozwiązań przyjętych w PFU. Zmiany zostaną wykonane w terminie nie dłuższym niż 14 dni od dnia zgłoszenia zastrzeżeń przez Zamawiającego.</w:t>
      </w:r>
    </w:p>
    <w:p w:rsidR="00474811" w:rsidRDefault="00474811" w:rsidP="00D131CA">
      <w:pPr>
        <w:pStyle w:val="Styl"/>
        <w:numPr>
          <w:ilvl w:val="0"/>
          <w:numId w:val="49"/>
        </w:numPr>
        <w:jc w:val="both"/>
      </w:pPr>
      <w:r w:rsidRPr="00474811">
        <w:lastRenderedPageBreak/>
        <w:t>Wykonawca</w:t>
      </w:r>
      <w:r>
        <w:t xml:space="preserve"> zo</w:t>
      </w:r>
      <w:r w:rsidRPr="00474811">
        <w:t>bowiązuje</w:t>
      </w:r>
      <w:r>
        <w:t xml:space="preserve"> </w:t>
      </w:r>
      <w:r w:rsidRPr="00474811">
        <w:t>się</w:t>
      </w:r>
      <w:r>
        <w:t xml:space="preserve"> </w:t>
      </w:r>
      <w:r w:rsidRPr="00474811">
        <w:t>wprowadzać</w:t>
      </w:r>
      <w:r>
        <w:t xml:space="preserve"> </w:t>
      </w:r>
      <w:r w:rsidRPr="00474811">
        <w:t>na</w:t>
      </w:r>
      <w:r>
        <w:t xml:space="preserve"> </w:t>
      </w:r>
      <w:r w:rsidRPr="00474811">
        <w:t>życzenie</w:t>
      </w:r>
      <w:r>
        <w:t xml:space="preserve"> </w:t>
      </w:r>
      <w:r w:rsidRPr="00474811">
        <w:t>Zamawiającego</w:t>
      </w:r>
      <w:r>
        <w:t xml:space="preserve"> </w:t>
      </w:r>
      <w:r w:rsidRPr="00474811">
        <w:t>ewentualne</w:t>
      </w:r>
      <w:r>
        <w:t xml:space="preserve"> </w:t>
      </w:r>
      <w:r w:rsidRPr="00474811">
        <w:t>zmiany</w:t>
      </w:r>
      <w:r>
        <w:t xml:space="preserve"> </w:t>
      </w:r>
      <w:r w:rsidRPr="00474811">
        <w:t>w</w:t>
      </w:r>
      <w:r>
        <w:t xml:space="preserve"> </w:t>
      </w:r>
      <w:r w:rsidRPr="00474811">
        <w:t>PFU</w:t>
      </w:r>
      <w:r>
        <w:t xml:space="preserve"> </w:t>
      </w:r>
      <w:r w:rsidRPr="00474811">
        <w:t>uwzględniające</w:t>
      </w:r>
      <w:r>
        <w:t xml:space="preserve"> </w:t>
      </w:r>
      <w:r w:rsidRPr="00474811">
        <w:t>potrzeby</w:t>
      </w:r>
      <w:r>
        <w:t xml:space="preserve"> </w:t>
      </w:r>
      <w:r w:rsidRPr="00474811">
        <w:t>użytkowe</w:t>
      </w:r>
      <w:r>
        <w:t xml:space="preserve"> </w:t>
      </w:r>
      <w:r w:rsidRPr="00474811">
        <w:t>Zamawiającego</w:t>
      </w:r>
      <w:r>
        <w:t>.</w:t>
      </w:r>
    </w:p>
    <w:p w:rsidR="00474811" w:rsidRDefault="00474811" w:rsidP="00D131CA">
      <w:pPr>
        <w:pStyle w:val="Styl"/>
        <w:numPr>
          <w:ilvl w:val="0"/>
          <w:numId w:val="49"/>
        </w:numPr>
        <w:jc w:val="both"/>
      </w:pPr>
      <w:r>
        <w:t xml:space="preserve">Zmiany, o których mowa w ust. </w:t>
      </w:r>
      <w:r w:rsidR="002C129F">
        <w:t>4</w:t>
      </w:r>
      <w:r>
        <w:t xml:space="preserve"> Wykonawca zobowiązuje się wykonać w uzgodnionym przez obie Strony terminie jednak nie dłuższym niż 30 dni.</w:t>
      </w:r>
    </w:p>
    <w:p w:rsidR="003F5D28" w:rsidRPr="003F5D28" w:rsidRDefault="003F5D28" w:rsidP="003F5D28">
      <w:pPr>
        <w:pStyle w:val="Styl"/>
        <w:jc w:val="both"/>
      </w:pPr>
    </w:p>
    <w:p w:rsidR="003F5D28" w:rsidRPr="003F5D28" w:rsidRDefault="003F5D28" w:rsidP="003F5D28">
      <w:pPr>
        <w:pStyle w:val="Styl"/>
        <w:jc w:val="center"/>
        <w:rPr>
          <w:b/>
          <w:bCs/>
        </w:rPr>
      </w:pPr>
      <w:r w:rsidRPr="003F5D28">
        <w:rPr>
          <w:b/>
          <w:bCs/>
        </w:rPr>
        <w:t xml:space="preserve">§ </w:t>
      </w:r>
      <w:r w:rsidR="00B31B3C">
        <w:rPr>
          <w:b/>
          <w:bCs/>
        </w:rPr>
        <w:t>3</w:t>
      </w:r>
    </w:p>
    <w:p w:rsidR="003F5D28" w:rsidRDefault="009E09F5" w:rsidP="003F5D28">
      <w:pPr>
        <w:pStyle w:val="Styl"/>
        <w:jc w:val="both"/>
      </w:pPr>
      <w:r>
        <w:t>Wykonawca</w:t>
      </w:r>
      <w:r w:rsidR="003F5D28" w:rsidRPr="003F5D28">
        <w:t xml:space="preserve"> zobowiązuje się </w:t>
      </w:r>
      <w:r w:rsidR="00344400">
        <w:t xml:space="preserve">wykonać Przedmiot umowy do dnia </w:t>
      </w:r>
      <w:r w:rsidR="00CD7E68">
        <w:t>31.05</w:t>
      </w:r>
      <w:r w:rsidR="00344400">
        <w:t>.</w:t>
      </w:r>
      <w:r w:rsidR="003F5D28" w:rsidRPr="003F5D28">
        <w:t>201</w:t>
      </w:r>
      <w:r w:rsidR="004A4A4B">
        <w:t>9</w:t>
      </w:r>
      <w:r w:rsidR="003F5D28" w:rsidRPr="003F5D28">
        <w:t xml:space="preserve"> r.</w:t>
      </w:r>
      <w:r w:rsidR="00114CD1">
        <w:t xml:space="preserve"> </w:t>
      </w:r>
    </w:p>
    <w:p w:rsidR="00114CD1" w:rsidRPr="003F5D28" w:rsidRDefault="00114CD1" w:rsidP="003F5D28">
      <w:pPr>
        <w:pStyle w:val="Styl"/>
        <w:jc w:val="both"/>
      </w:pPr>
    </w:p>
    <w:p w:rsidR="003F5D28" w:rsidRPr="003F5D28" w:rsidRDefault="003F5D28" w:rsidP="00114CD1">
      <w:pPr>
        <w:pStyle w:val="Styl"/>
        <w:jc w:val="center"/>
        <w:rPr>
          <w:b/>
          <w:bCs/>
        </w:rPr>
      </w:pPr>
      <w:r w:rsidRPr="003F5D28">
        <w:rPr>
          <w:b/>
          <w:bCs/>
        </w:rPr>
        <w:t xml:space="preserve">§ </w:t>
      </w:r>
      <w:r w:rsidR="00B31B3C">
        <w:rPr>
          <w:b/>
          <w:bCs/>
        </w:rPr>
        <w:t>4</w:t>
      </w:r>
    </w:p>
    <w:p w:rsidR="003F5D28" w:rsidRPr="003F5D28" w:rsidRDefault="0075350A" w:rsidP="00A74DBA">
      <w:pPr>
        <w:pStyle w:val="Styl"/>
        <w:numPr>
          <w:ilvl w:val="0"/>
          <w:numId w:val="6"/>
        </w:numPr>
        <w:ind w:hanging="307"/>
        <w:jc w:val="both"/>
      </w:pPr>
      <w:r>
        <w:t>Wykonawca</w:t>
      </w:r>
      <w:r w:rsidR="003F5D28" w:rsidRPr="003F5D28">
        <w:t xml:space="preserve"> dostarc</w:t>
      </w:r>
      <w:r w:rsidR="0027274B">
        <w:t xml:space="preserve">zy Zamawiającemu </w:t>
      </w:r>
      <w:r w:rsidR="001A52C5">
        <w:t>PFU</w:t>
      </w:r>
      <w:r w:rsidR="0027274B">
        <w:t xml:space="preserve"> w</w:t>
      </w:r>
      <w:r w:rsidR="00D2584D">
        <w:t xml:space="preserve"> </w:t>
      </w:r>
      <w:r w:rsidR="00CE5DC7">
        <w:t xml:space="preserve">3 </w:t>
      </w:r>
      <w:r w:rsidR="003F5D28" w:rsidRPr="003F5D28">
        <w:t xml:space="preserve">egzemplarzach w wersji papierowej, </w:t>
      </w:r>
      <w:r>
        <w:t>oraz</w:t>
      </w:r>
      <w:r w:rsidR="003F5D28" w:rsidRPr="003F5D28">
        <w:t xml:space="preserve"> w 2 egzemplarzach w wersji elektronicznej modyfikowalnej</w:t>
      </w:r>
      <w:r w:rsidR="0027274B">
        <w:t>,</w:t>
      </w:r>
      <w:r w:rsidR="003F5D28" w:rsidRPr="003F5D28">
        <w:t xml:space="preserve"> w formacie </w:t>
      </w:r>
      <w:r>
        <w:t>.</w:t>
      </w:r>
      <w:r w:rsidR="003F5D28" w:rsidRPr="003F5D28">
        <w:t xml:space="preserve">dwg oraz niemodyfikowalnej w formacie </w:t>
      </w:r>
      <w:r>
        <w:t>.</w:t>
      </w:r>
      <w:r w:rsidR="003F5D28" w:rsidRPr="003F5D28">
        <w:t xml:space="preserve">pdf. </w:t>
      </w:r>
    </w:p>
    <w:p w:rsidR="003F5D28" w:rsidRDefault="003F5D28" w:rsidP="001A52C5">
      <w:pPr>
        <w:pStyle w:val="Styl"/>
        <w:ind w:hanging="283"/>
        <w:jc w:val="both"/>
      </w:pPr>
      <w:r w:rsidRPr="003F5D28">
        <w:t>2. Miejscem przekazania wykonane</w:t>
      </w:r>
      <w:r w:rsidR="001A52C5">
        <w:t>go</w:t>
      </w:r>
      <w:r w:rsidRPr="003F5D28">
        <w:t xml:space="preserve"> </w:t>
      </w:r>
      <w:r w:rsidR="001A52C5">
        <w:t>PFU</w:t>
      </w:r>
      <w:r w:rsidRPr="003F5D28">
        <w:t xml:space="preserve"> będzie siedziba Zamawiającego. </w:t>
      </w:r>
    </w:p>
    <w:p w:rsidR="003F5D28" w:rsidRPr="003F5D28" w:rsidRDefault="001A52C5" w:rsidP="003F5D28">
      <w:pPr>
        <w:pStyle w:val="Styl"/>
        <w:ind w:hanging="246"/>
        <w:jc w:val="both"/>
      </w:pPr>
      <w:r>
        <w:t>3</w:t>
      </w:r>
      <w:r w:rsidR="003F5D28" w:rsidRPr="003F5D28">
        <w:t xml:space="preserve">. Przy </w:t>
      </w:r>
      <w:r w:rsidR="00446215">
        <w:t xml:space="preserve">odbiorze </w:t>
      </w:r>
      <w:r w:rsidR="003F5D28" w:rsidRPr="003F5D28">
        <w:t>Przedmiotu umowy Zamawiający nie jest obowiązany dokonywać sprawdzenia jakości przekazane</w:t>
      </w:r>
      <w:r>
        <w:t>go</w:t>
      </w:r>
      <w:r w:rsidR="003F5D28" w:rsidRPr="003F5D28">
        <w:t xml:space="preserve"> </w:t>
      </w:r>
      <w:r>
        <w:t>PFU</w:t>
      </w:r>
      <w:r w:rsidR="003F5D28" w:rsidRPr="003F5D28">
        <w:t xml:space="preserve">. </w:t>
      </w:r>
    </w:p>
    <w:p w:rsidR="003F5D28" w:rsidRPr="0055131F" w:rsidRDefault="001A52C5" w:rsidP="00D2584D">
      <w:pPr>
        <w:pStyle w:val="Styl"/>
        <w:ind w:hanging="246"/>
        <w:jc w:val="both"/>
      </w:pPr>
      <w:r>
        <w:t>4</w:t>
      </w:r>
      <w:r w:rsidR="003F5D28" w:rsidRPr="003F5D28">
        <w:t xml:space="preserve">. </w:t>
      </w:r>
      <w:r w:rsidR="003F5D28" w:rsidRPr="0055131F">
        <w:t>Dokumentem potwierdzającym przekazanie Przedmiotu u</w:t>
      </w:r>
      <w:r w:rsidR="00D2584D" w:rsidRPr="0055131F">
        <w:t xml:space="preserve">mowy jest protokół przekazania </w:t>
      </w:r>
      <w:r w:rsidR="00D2584D" w:rsidRPr="0055131F">
        <w:br/>
        <w:t>i odbioru.</w:t>
      </w:r>
    </w:p>
    <w:p w:rsidR="003F5D28" w:rsidRPr="0055131F" w:rsidRDefault="001A52C5" w:rsidP="003F5D28">
      <w:pPr>
        <w:pStyle w:val="Styl"/>
        <w:ind w:hanging="246"/>
        <w:jc w:val="both"/>
      </w:pPr>
      <w:r>
        <w:t xml:space="preserve"> 5</w:t>
      </w:r>
      <w:r w:rsidR="003F5D28" w:rsidRPr="0055131F">
        <w:t>. W przypadku wykrycia wad</w:t>
      </w:r>
      <w:r w:rsidR="00AE52BC" w:rsidRPr="0055131F">
        <w:t xml:space="preserve"> lub usterek</w:t>
      </w:r>
      <w:r w:rsidR="003F5D28" w:rsidRPr="0055131F">
        <w:t xml:space="preserve">, </w:t>
      </w:r>
      <w:r w:rsidR="00AE52BC" w:rsidRPr="0055131F">
        <w:t>Wykonawca</w:t>
      </w:r>
      <w:r w:rsidR="003F5D28" w:rsidRPr="0055131F">
        <w:t xml:space="preserve"> będzie zobowiązany do ich usunięcia w terminie </w:t>
      </w:r>
      <w:r w:rsidR="00EF5710" w:rsidRPr="0055131F">
        <w:t>14</w:t>
      </w:r>
      <w:r w:rsidR="003F5D28" w:rsidRPr="0055131F">
        <w:t xml:space="preserve"> dni kalendarzowych od dnia pisemnego zgłoszenia ich </w:t>
      </w:r>
      <w:r w:rsidR="00AE52BC" w:rsidRPr="0055131F">
        <w:t>Wykonawcy</w:t>
      </w:r>
      <w:r w:rsidR="003F5D28" w:rsidRPr="0055131F">
        <w:t xml:space="preserve"> przez Zamawiającego.</w:t>
      </w:r>
    </w:p>
    <w:p w:rsidR="003F5D28" w:rsidRPr="0055131F" w:rsidRDefault="001A52C5" w:rsidP="003F5D28">
      <w:pPr>
        <w:pStyle w:val="Styl"/>
        <w:ind w:hanging="246"/>
        <w:jc w:val="both"/>
      </w:pPr>
      <w:r>
        <w:t>6</w:t>
      </w:r>
      <w:r w:rsidR="003F5D28" w:rsidRPr="0055131F">
        <w:t xml:space="preserve">. Protokół </w:t>
      </w:r>
      <w:r w:rsidR="00D2584D" w:rsidRPr="0055131F">
        <w:t xml:space="preserve">przekazania i odbioru </w:t>
      </w:r>
      <w:r w:rsidR="003F5D28" w:rsidRPr="0055131F">
        <w:t xml:space="preserve">stanowi podstawę wystawienia faktury obejmującej wynagrodzenie za wykonany i odebrany Przedmiot umowy. </w:t>
      </w:r>
    </w:p>
    <w:p w:rsidR="003F5D28" w:rsidRDefault="003F5D28" w:rsidP="00AE52BC">
      <w:pPr>
        <w:pStyle w:val="Styl"/>
        <w:jc w:val="center"/>
        <w:rPr>
          <w:b/>
          <w:bCs/>
          <w:w w:val="106"/>
        </w:rPr>
      </w:pPr>
      <w:r w:rsidRPr="0055131F">
        <w:rPr>
          <w:b/>
          <w:bCs/>
          <w:w w:val="106"/>
        </w:rPr>
        <w:t xml:space="preserve">§ </w:t>
      </w:r>
      <w:r w:rsidR="00B31B3C">
        <w:rPr>
          <w:b/>
          <w:bCs/>
          <w:w w:val="106"/>
        </w:rPr>
        <w:t>5</w:t>
      </w:r>
    </w:p>
    <w:p w:rsidR="00AE52BC" w:rsidRPr="003F5D28" w:rsidRDefault="00AE52BC" w:rsidP="00AE52BC">
      <w:pPr>
        <w:pStyle w:val="Styl"/>
        <w:jc w:val="center"/>
        <w:rPr>
          <w:b/>
          <w:bCs/>
          <w:w w:val="106"/>
        </w:rPr>
      </w:pPr>
    </w:p>
    <w:p w:rsidR="003F5D28" w:rsidRPr="003F5D28" w:rsidRDefault="003F5D28" w:rsidP="00CD7E68">
      <w:pPr>
        <w:pStyle w:val="Styl"/>
        <w:numPr>
          <w:ilvl w:val="0"/>
          <w:numId w:val="7"/>
        </w:numPr>
        <w:ind w:hanging="340"/>
        <w:jc w:val="both"/>
      </w:pPr>
      <w:r w:rsidRPr="003F5D28">
        <w:t xml:space="preserve">Strony ustalają wynagrodzenie za Przedmiot umowy w formie zryczałtowanej, na ogólną kwotę brutto </w:t>
      </w:r>
      <w:r w:rsidR="00CD7E68">
        <w:rPr>
          <w:b/>
        </w:rPr>
        <w:t>.....................</w:t>
      </w:r>
      <w:r w:rsidR="001479E7">
        <w:rPr>
          <w:b/>
        </w:rPr>
        <w:t xml:space="preserve"> </w:t>
      </w:r>
      <w:r w:rsidRPr="00CE5DC7">
        <w:rPr>
          <w:b/>
        </w:rPr>
        <w:t>zł (słownie:</w:t>
      </w:r>
      <w:r w:rsidR="00CE5DC7" w:rsidRPr="00CE5DC7">
        <w:rPr>
          <w:b/>
        </w:rPr>
        <w:t xml:space="preserve"> </w:t>
      </w:r>
      <w:r w:rsidR="00CD7E68">
        <w:rPr>
          <w:b/>
        </w:rPr>
        <w:t>............................................</w:t>
      </w:r>
      <w:r w:rsidRPr="00CE5DC7">
        <w:rPr>
          <w:b/>
        </w:rPr>
        <w:t>)</w:t>
      </w:r>
      <w:r w:rsidRPr="00CE5DC7">
        <w:rPr>
          <w:b/>
          <w:w w:val="110"/>
        </w:rPr>
        <w:t>.</w:t>
      </w:r>
      <w:r w:rsidRPr="003F5D28">
        <w:rPr>
          <w:w w:val="110"/>
        </w:rPr>
        <w:t xml:space="preserve"> </w:t>
      </w:r>
      <w:r w:rsidRPr="003F5D28">
        <w:t xml:space="preserve"> </w:t>
      </w:r>
    </w:p>
    <w:p w:rsidR="003F5D28" w:rsidRPr="003F5D28" w:rsidRDefault="00CD7E68" w:rsidP="003F5D28">
      <w:pPr>
        <w:pStyle w:val="Styl"/>
        <w:ind w:hanging="292"/>
        <w:jc w:val="both"/>
      </w:pPr>
      <w:r>
        <w:t>2</w:t>
      </w:r>
      <w:r w:rsidR="003F5D28" w:rsidRPr="003F5D28">
        <w:t xml:space="preserve">. Wynagrodzenie podane w ust. 1 obejmuje przeniesienie praw własności do egzemplarzy Przedmiotu umowy, majątkowych praw autorskich, udzielenie wszelkich upoważnień i zezwoleń w zakresie określonym w niniejszej umowie czyli obejmuje wszystkie koszty ponoszone przez </w:t>
      </w:r>
      <w:r w:rsidR="00AE52BC">
        <w:t>Wykonawcę</w:t>
      </w:r>
      <w:r w:rsidR="003F5D28" w:rsidRPr="003F5D28">
        <w:t xml:space="preserve"> w celu zrealizowania Przedmiotu umowy. </w:t>
      </w:r>
    </w:p>
    <w:p w:rsidR="00D5171E" w:rsidRDefault="00D5171E" w:rsidP="00AE52BC">
      <w:pPr>
        <w:pStyle w:val="Styl"/>
        <w:jc w:val="center"/>
        <w:rPr>
          <w:b/>
          <w:bCs/>
        </w:rPr>
      </w:pPr>
    </w:p>
    <w:p w:rsidR="00B31B3C" w:rsidRDefault="00B31B3C" w:rsidP="00AE52BC">
      <w:pPr>
        <w:pStyle w:val="Styl"/>
        <w:jc w:val="center"/>
        <w:rPr>
          <w:b/>
          <w:bCs/>
        </w:rPr>
      </w:pPr>
    </w:p>
    <w:p w:rsidR="003F5D28" w:rsidRPr="003F5D28" w:rsidRDefault="003F5D28" w:rsidP="00AE52BC">
      <w:pPr>
        <w:pStyle w:val="Styl"/>
        <w:jc w:val="center"/>
        <w:rPr>
          <w:b/>
          <w:bCs/>
        </w:rPr>
      </w:pPr>
      <w:r w:rsidRPr="003F5D28">
        <w:rPr>
          <w:b/>
          <w:bCs/>
        </w:rPr>
        <w:t xml:space="preserve">§ </w:t>
      </w:r>
      <w:r w:rsidR="00B31B3C">
        <w:rPr>
          <w:b/>
          <w:bCs/>
        </w:rPr>
        <w:t>6</w:t>
      </w:r>
    </w:p>
    <w:p w:rsidR="003F5D28" w:rsidRDefault="003F5D28" w:rsidP="00A74DBA">
      <w:pPr>
        <w:pStyle w:val="Styl"/>
        <w:numPr>
          <w:ilvl w:val="0"/>
          <w:numId w:val="28"/>
        </w:numPr>
        <w:jc w:val="both"/>
      </w:pPr>
      <w:r w:rsidRPr="003F5D28">
        <w:t>Zapłata wynagrodzenia za Przedmiot umowy nastąpi po jej wykonaniu</w:t>
      </w:r>
      <w:r w:rsidR="00B31B3C">
        <w:t xml:space="preserve"> i odbiorze przez Zamawiającego</w:t>
      </w:r>
      <w:r w:rsidRPr="003F5D28">
        <w:t xml:space="preserve">. </w:t>
      </w:r>
    </w:p>
    <w:p w:rsidR="003F5D28" w:rsidRDefault="003F5D28" w:rsidP="00A74DBA">
      <w:pPr>
        <w:pStyle w:val="Styl"/>
        <w:numPr>
          <w:ilvl w:val="0"/>
          <w:numId w:val="28"/>
        </w:numPr>
        <w:jc w:val="both"/>
      </w:pPr>
      <w:r w:rsidRPr="003F5D28">
        <w:t xml:space="preserve">Faktura VAT będzie płatna przelewem z konta Zamawiającego w terminie </w:t>
      </w:r>
      <w:r w:rsidR="00F7773B" w:rsidRPr="00CE5DC7">
        <w:t>30</w:t>
      </w:r>
      <w:r w:rsidRPr="003F5D28">
        <w:t xml:space="preserve"> dni od daty otrzymania faktury </w:t>
      </w:r>
      <w:r w:rsidR="00446215">
        <w:t xml:space="preserve">wraz z </w:t>
      </w:r>
      <w:r w:rsidR="00EF5710">
        <w:t xml:space="preserve">protokołem </w:t>
      </w:r>
      <w:r w:rsidR="0055131F">
        <w:t xml:space="preserve">przekazania i </w:t>
      </w:r>
      <w:r w:rsidR="00EF5710">
        <w:t>odbioru.</w:t>
      </w:r>
    </w:p>
    <w:p w:rsidR="00D715B9" w:rsidRDefault="00A917D9" w:rsidP="00A74DBA">
      <w:pPr>
        <w:pStyle w:val="Styl"/>
        <w:numPr>
          <w:ilvl w:val="0"/>
          <w:numId w:val="28"/>
        </w:numPr>
        <w:jc w:val="both"/>
      </w:pPr>
      <w:r w:rsidRPr="00A917D9">
        <w:t>Za termin zapłaty uważa się obciążenie rachunku bankowego Zamawiającego.</w:t>
      </w:r>
    </w:p>
    <w:p w:rsidR="003F5D28" w:rsidRPr="003F5D28" w:rsidRDefault="003F5D28" w:rsidP="00A74DBA">
      <w:pPr>
        <w:pStyle w:val="Styl"/>
        <w:numPr>
          <w:ilvl w:val="0"/>
          <w:numId w:val="28"/>
        </w:numPr>
        <w:jc w:val="both"/>
      </w:pPr>
      <w:r w:rsidRPr="003F5D28">
        <w:t xml:space="preserve">W przypadku zwłoki w zapłacie faktury, </w:t>
      </w:r>
      <w:r w:rsidR="00A917D9">
        <w:t>Wykonawcy</w:t>
      </w:r>
      <w:r w:rsidRPr="003F5D28">
        <w:t xml:space="preserve"> przysługują odsetki ustawowe od niezapłaconej kwoty. </w:t>
      </w:r>
    </w:p>
    <w:p w:rsidR="001E65EA" w:rsidRDefault="001E65EA" w:rsidP="001E65EA">
      <w:pPr>
        <w:pStyle w:val="Styl"/>
        <w:jc w:val="center"/>
        <w:rPr>
          <w:b/>
          <w:bCs/>
        </w:rPr>
      </w:pPr>
    </w:p>
    <w:p w:rsidR="003F5D28" w:rsidRPr="003F5D28" w:rsidRDefault="001E65EA" w:rsidP="003F5D28">
      <w:pPr>
        <w:pStyle w:val="Styl"/>
        <w:ind w:hanging="4454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3F5D28" w:rsidRPr="003F5D28">
        <w:rPr>
          <w:b/>
          <w:bCs/>
        </w:rPr>
        <w:t xml:space="preserve">§ </w:t>
      </w:r>
      <w:r w:rsidR="00CD50A1">
        <w:rPr>
          <w:b/>
          <w:bCs/>
        </w:rPr>
        <w:t>7</w:t>
      </w:r>
    </w:p>
    <w:p w:rsidR="003F5D28" w:rsidRPr="00EB5226" w:rsidRDefault="003F5D28" w:rsidP="003F5D28">
      <w:pPr>
        <w:pStyle w:val="Styl"/>
        <w:jc w:val="both"/>
      </w:pPr>
      <w:r w:rsidRPr="00EB5226">
        <w:rPr>
          <w:w w:val="115"/>
        </w:rPr>
        <w:t>W r</w:t>
      </w:r>
      <w:r w:rsidRPr="00EB5226">
        <w:t xml:space="preserve">azie wystąpienia istotnej zmiany okoliczności powodującej, że wykonanie umowy, nie leży w interesie publicznym, czego nie można było przewidzieć w chwili zawierania umowy, Zamawiający może odstąpić od umowy w terminie </w:t>
      </w:r>
      <w:r w:rsidR="001E65EA" w:rsidRPr="00EB5226">
        <w:t>30 dni</w:t>
      </w:r>
      <w:r w:rsidRPr="00EB5226">
        <w:t xml:space="preserve"> od daty uzyskania wiadomości o tej zmianie. W takim wypadku </w:t>
      </w:r>
      <w:r w:rsidR="00075DA1" w:rsidRPr="00EB5226">
        <w:t>Wykonawca</w:t>
      </w:r>
      <w:r w:rsidRPr="00EB5226">
        <w:t xml:space="preserve"> może żądać jedynie wynagrodzenia należnego </w:t>
      </w:r>
      <w:r w:rsidR="00EB5226">
        <w:br/>
      </w:r>
      <w:r w:rsidRPr="00EB5226">
        <w:t xml:space="preserve">z tytułu wykonania części umowy, potwierdzonego protokołem stwierdzającym stan zaawansowania prac projektowych. </w:t>
      </w:r>
    </w:p>
    <w:p w:rsidR="001E65EA" w:rsidRDefault="001E65EA" w:rsidP="003F5D28">
      <w:pPr>
        <w:pStyle w:val="Styl"/>
        <w:ind w:hanging="3993"/>
        <w:jc w:val="center"/>
        <w:rPr>
          <w:b/>
          <w:bCs/>
        </w:rPr>
      </w:pPr>
    </w:p>
    <w:p w:rsidR="003F5D28" w:rsidRPr="003F5D28" w:rsidRDefault="00075DA1" w:rsidP="003F5D28">
      <w:pPr>
        <w:pStyle w:val="Styl"/>
        <w:ind w:hanging="3993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3F5D28" w:rsidRPr="003F5D28">
        <w:rPr>
          <w:b/>
          <w:bCs/>
        </w:rPr>
        <w:t xml:space="preserve">§ </w:t>
      </w:r>
      <w:r w:rsidR="009377DA">
        <w:rPr>
          <w:b/>
          <w:bCs/>
        </w:rPr>
        <w:t>8</w:t>
      </w:r>
    </w:p>
    <w:p w:rsidR="003F5D28" w:rsidRDefault="003F5D28" w:rsidP="00A74DBA">
      <w:pPr>
        <w:pStyle w:val="Styl"/>
        <w:numPr>
          <w:ilvl w:val="0"/>
          <w:numId w:val="8"/>
        </w:numPr>
        <w:ind w:hanging="360"/>
        <w:jc w:val="both"/>
      </w:pPr>
      <w:r w:rsidRPr="003F5D28">
        <w:lastRenderedPageBreak/>
        <w:t>Strony umowy postanawiają, że w przypadku niewykonania lub nienależytego wykonania umowy naliczone będą kary umowne.</w:t>
      </w:r>
    </w:p>
    <w:p w:rsidR="003F5D28" w:rsidRPr="003F5D28" w:rsidRDefault="009E09F5" w:rsidP="00A74DBA">
      <w:pPr>
        <w:pStyle w:val="Styl"/>
        <w:numPr>
          <w:ilvl w:val="0"/>
          <w:numId w:val="8"/>
        </w:numPr>
        <w:jc w:val="both"/>
      </w:pPr>
      <w:r>
        <w:t>Wykonawca</w:t>
      </w:r>
      <w:r w:rsidR="003F5D28" w:rsidRPr="003F5D28">
        <w:t xml:space="preserve"> zobowiązany jest do zapłaty Zamawiającemu kar umownych: </w:t>
      </w:r>
    </w:p>
    <w:p w:rsidR="003F5D28" w:rsidRDefault="003F5D28" w:rsidP="00A74DBA">
      <w:pPr>
        <w:pStyle w:val="Styl"/>
        <w:numPr>
          <w:ilvl w:val="0"/>
          <w:numId w:val="24"/>
        </w:numPr>
        <w:jc w:val="both"/>
      </w:pPr>
      <w:r w:rsidRPr="003F5D28">
        <w:t xml:space="preserve">za każdy dzień opóźnienia w wykonaniu Przedmiotu umowy w wysokości 1% wynagrodzenia brutto wymienionego w § </w:t>
      </w:r>
      <w:r w:rsidR="00CD50A1">
        <w:t>5</w:t>
      </w:r>
      <w:r w:rsidRPr="003F5D28">
        <w:t xml:space="preserve"> ust. 1 umowy - licząc od terminu określonego odpowiednio w §</w:t>
      </w:r>
      <w:r w:rsidR="00446215">
        <w:t>3</w:t>
      </w:r>
      <w:r w:rsidRPr="003F5D28">
        <w:t xml:space="preserve">, </w:t>
      </w:r>
    </w:p>
    <w:p w:rsidR="003F5D28" w:rsidRDefault="003F5D28" w:rsidP="00A74DBA">
      <w:pPr>
        <w:pStyle w:val="Styl"/>
        <w:numPr>
          <w:ilvl w:val="0"/>
          <w:numId w:val="24"/>
        </w:numPr>
        <w:jc w:val="both"/>
      </w:pPr>
      <w:r w:rsidRPr="003F5D28">
        <w:t>za opóźnienie w usunięciu wad</w:t>
      </w:r>
      <w:r w:rsidR="00336C19">
        <w:t xml:space="preserve"> lub usterek</w:t>
      </w:r>
      <w:r w:rsidRPr="003F5D28">
        <w:t xml:space="preserve"> Przedmiotu umowy - w wysokości 1% wynagrodzenia brutto wymienionego w § </w:t>
      </w:r>
      <w:r w:rsidR="00CD50A1">
        <w:t>5</w:t>
      </w:r>
      <w:r w:rsidRPr="003F5D28">
        <w:t xml:space="preserve"> ust. 1 umowy, za każdy dzień opóźnienia, licząc od ustalonego przez s</w:t>
      </w:r>
      <w:r w:rsidR="00CD50A1">
        <w:t>trony terminu na usunięcie wad lub usterek,</w:t>
      </w:r>
    </w:p>
    <w:p w:rsidR="003F5D28" w:rsidRDefault="003F5D28" w:rsidP="00A74DBA">
      <w:pPr>
        <w:pStyle w:val="Styl"/>
        <w:numPr>
          <w:ilvl w:val="0"/>
          <w:numId w:val="24"/>
        </w:numPr>
        <w:jc w:val="both"/>
      </w:pPr>
      <w:r w:rsidRPr="003F5D28">
        <w:t xml:space="preserve">za odstąpienie od umowy przez </w:t>
      </w:r>
      <w:r w:rsidR="00336C19">
        <w:t>Wykonawcę</w:t>
      </w:r>
      <w:r w:rsidRPr="003F5D28">
        <w:t xml:space="preserve"> z przyczyn, za które ponosi on odpowiedzialność, w wysokości </w:t>
      </w:r>
      <w:r w:rsidR="00336C19">
        <w:t>1</w:t>
      </w:r>
      <w:r w:rsidRPr="003F5D28">
        <w:t xml:space="preserve">0% wynagrodzenia brutto wymienionego w § </w:t>
      </w:r>
      <w:r w:rsidR="00CD50A1">
        <w:t>5</w:t>
      </w:r>
      <w:r w:rsidRPr="003F5D28">
        <w:t xml:space="preserve"> ust. 1 umowy,</w:t>
      </w:r>
    </w:p>
    <w:p w:rsidR="003F5D28" w:rsidRDefault="003F5D28" w:rsidP="00A74DBA">
      <w:pPr>
        <w:pStyle w:val="Styl"/>
        <w:numPr>
          <w:ilvl w:val="0"/>
          <w:numId w:val="24"/>
        </w:numPr>
        <w:jc w:val="both"/>
      </w:pPr>
      <w:r w:rsidRPr="003F5D28">
        <w:t xml:space="preserve">za odstąpienie od umowy przez Zamawiającego z przyczyn, za które ponosi </w:t>
      </w:r>
      <w:r w:rsidR="00336C19">
        <w:t>Wykonawca</w:t>
      </w:r>
      <w:r w:rsidRPr="003F5D28">
        <w:t xml:space="preserve"> odpowiedzialność, w wysokości </w:t>
      </w:r>
      <w:r w:rsidR="00336C19">
        <w:t>1</w:t>
      </w:r>
      <w:r w:rsidRPr="003F5D28">
        <w:t xml:space="preserve">0% wynagrodzenia brutto wymienionego w § </w:t>
      </w:r>
      <w:r w:rsidR="00CD50A1">
        <w:t>5</w:t>
      </w:r>
      <w:r w:rsidRPr="003F5D28">
        <w:t xml:space="preserve"> ust. 1 umowy,</w:t>
      </w:r>
    </w:p>
    <w:p w:rsidR="003F5D28" w:rsidRDefault="003F5D28" w:rsidP="00A74DBA">
      <w:pPr>
        <w:pStyle w:val="Styl"/>
        <w:numPr>
          <w:ilvl w:val="0"/>
          <w:numId w:val="9"/>
        </w:numPr>
        <w:ind w:hanging="360"/>
        <w:jc w:val="both"/>
      </w:pPr>
      <w:r w:rsidRPr="003F5D28">
        <w:t xml:space="preserve">Strony zastrzegają sobie prawo dochodzenia odszkodowania uzupełniającego do wysokości rzeczywiście poniesionej szkody, wraz z odsetkami. </w:t>
      </w:r>
    </w:p>
    <w:p w:rsidR="00180C32" w:rsidRPr="00CD50A1" w:rsidRDefault="00FF24A0" w:rsidP="00CD50A1">
      <w:pPr>
        <w:pStyle w:val="Styl"/>
        <w:numPr>
          <w:ilvl w:val="0"/>
          <w:numId w:val="9"/>
        </w:numPr>
        <w:ind w:hanging="360"/>
        <w:jc w:val="both"/>
      </w:pPr>
      <w:r>
        <w:t>Wykonawca</w:t>
      </w:r>
      <w:r w:rsidR="003F5D28" w:rsidRPr="003F5D28">
        <w:t xml:space="preserve"> wyraża zgodę na potrącenie kar umownych z wynagrodzenia za wykonanie Przedmiotu umowy. </w:t>
      </w:r>
    </w:p>
    <w:p w:rsidR="003F5D28" w:rsidRPr="003F5D28" w:rsidRDefault="003F5D28" w:rsidP="00CD50A1">
      <w:pPr>
        <w:pStyle w:val="Styl"/>
        <w:jc w:val="both"/>
      </w:pPr>
      <w:r w:rsidRPr="003F5D28">
        <w:t xml:space="preserve"> </w:t>
      </w:r>
    </w:p>
    <w:p w:rsidR="003F5D28" w:rsidRPr="003F5D28" w:rsidRDefault="003F5D28" w:rsidP="00E27AE1">
      <w:pPr>
        <w:pStyle w:val="Styl"/>
        <w:jc w:val="center"/>
        <w:rPr>
          <w:b/>
          <w:bCs/>
        </w:rPr>
      </w:pPr>
      <w:r w:rsidRPr="003F5D28">
        <w:rPr>
          <w:b/>
          <w:bCs/>
        </w:rPr>
        <w:t xml:space="preserve">§ </w:t>
      </w:r>
      <w:r w:rsidR="009377DA">
        <w:rPr>
          <w:b/>
          <w:bCs/>
        </w:rPr>
        <w:t>9</w:t>
      </w:r>
    </w:p>
    <w:p w:rsidR="003F5D28" w:rsidRPr="003F5D28" w:rsidRDefault="003F5D28" w:rsidP="00A74DBA">
      <w:pPr>
        <w:pStyle w:val="Styl"/>
        <w:numPr>
          <w:ilvl w:val="0"/>
          <w:numId w:val="11"/>
        </w:numPr>
        <w:ind w:hanging="326"/>
        <w:jc w:val="both"/>
      </w:pPr>
      <w:r w:rsidRPr="003F5D28">
        <w:t xml:space="preserve">Zamawiający, który otrzymał </w:t>
      </w:r>
      <w:r w:rsidR="009377DA">
        <w:t xml:space="preserve">wadliwy </w:t>
      </w:r>
      <w:r w:rsidRPr="003F5D28">
        <w:t>Przedmiot umowy lub je</w:t>
      </w:r>
      <w:r w:rsidR="009377DA">
        <w:t>go</w:t>
      </w:r>
      <w:r w:rsidRPr="003F5D28">
        <w:t xml:space="preserve"> część, wykonując uprawnienia z tytułu rękojmi może: </w:t>
      </w:r>
    </w:p>
    <w:p w:rsidR="003F5D28" w:rsidRDefault="003F5D28" w:rsidP="00A74DBA">
      <w:pPr>
        <w:pStyle w:val="Styl"/>
        <w:numPr>
          <w:ilvl w:val="0"/>
          <w:numId w:val="12"/>
        </w:numPr>
        <w:ind w:left="360" w:hanging="360"/>
        <w:jc w:val="both"/>
      </w:pPr>
      <w:r w:rsidRPr="003F5D28">
        <w:t>żądać usunięcia wad, w terminie</w:t>
      </w:r>
      <w:r w:rsidR="009377DA">
        <w:t xml:space="preserve"> 14 dni</w:t>
      </w:r>
      <w:r w:rsidRPr="003F5D28">
        <w:t xml:space="preserve">, z zagrożeniem naliczania kar umownych, o których mowa w § </w:t>
      </w:r>
      <w:r w:rsidR="009377DA">
        <w:t>8</w:t>
      </w:r>
      <w:r w:rsidRPr="003F5D28">
        <w:t xml:space="preserve"> ust. 2 pkt. 2,</w:t>
      </w:r>
    </w:p>
    <w:p w:rsidR="003F5D28" w:rsidRPr="003F5D28" w:rsidRDefault="003F5D28" w:rsidP="00A74DBA">
      <w:pPr>
        <w:pStyle w:val="Styl"/>
        <w:numPr>
          <w:ilvl w:val="0"/>
          <w:numId w:val="12"/>
        </w:numPr>
        <w:ind w:left="360" w:hanging="360"/>
        <w:jc w:val="both"/>
      </w:pPr>
      <w:r w:rsidRPr="003F5D28">
        <w:t xml:space="preserve">odstąpić od umowy, jeżeli istotne wady wskazane w przedmiocie umowy nie zostały </w:t>
      </w:r>
      <w:r w:rsidRPr="00506A5B">
        <w:t>usunięte w terminie 1</w:t>
      </w:r>
      <w:r w:rsidR="009377DA">
        <w:t>4</w:t>
      </w:r>
      <w:r w:rsidRPr="003F5D28">
        <w:t xml:space="preserve"> dni, z zastrzeżeniem ust. 2. </w:t>
      </w:r>
    </w:p>
    <w:p w:rsidR="003F5D28" w:rsidRPr="003F5D28" w:rsidRDefault="003F5D28" w:rsidP="003F5D28">
      <w:pPr>
        <w:pStyle w:val="Styl"/>
        <w:ind w:hanging="408"/>
        <w:jc w:val="both"/>
      </w:pPr>
      <w:r w:rsidRPr="003F5D28">
        <w:t xml:space="preserve">2. W sytuacji określonej w ust. 1 pkt. 2 Strony uznają, że </w:t>
      </w:r>
      <w:r w:rsidR="00506A5B">
        <w:t>Wykonawca</w:t>
      </w:r>
      <w:r w:rsidRPr="003F5D28">
        <w:t xml:space="preserve"> wyraził zgodę na opracowanie tej części dokumentacji przez innego </w:t>
      </w:r>
      <w:r w:rsidR="00FC101E">
        <w:t>wykonawcę</w:t>
      </w:r>
      <w:r w:rsidRPr="003F5D28">
        <w:t xml:space="preserve">, w związku z tym Zamawiającemu przysługuje prawo zlecenia "wykonania zastępczego" i obciążenie jego kosztami </w:t>
      </w:r>
      <w:r w:rsidR="00506A5B">
        <w:t>Wykonawcę</w:t>
      </w:r>
      <w:r w:rsidR="00820724">
        <w:t>.</w:t>
      </w:r>
      <w:r w:rsidRPr="003F5D28">
        <w:t xml:space="preserve">. </w:t>
      </w:r>
    </w:p>
    <w:p w:rsidR="008D042A" w:rsidRDefault="008D042A" w:rsidP="008D042A">
      <w:pPr>
        <w:pStyle w:val="Styl"/>
        <w:jc w:val="center"/>
        <w:rPr>
          <w:b/>
          <w:bCs/>
        </w:rPr>
      </w:pPr>
    </w:p>
    <w:p w:rsidR="003F5D28" w:rsidRPr="003F5D28" w:rsidRDefault="003F5D28" w:rsidP="008D042A">
      <w:pPr>
        <w:pStyle w:val="Styl"/>
        <w:jc w:val="center"/>
        <w:rPr>
          <w:b/>
          <w:bCs/>
        </w:rPr>
      </w:pPr>
      <w:r w:rsidRPr="00C1065F">
        <w:rPr>
          <w:b/>
          <w:bCs/>
        </w:rPr>
        <w:t>§ 1</w:t>
      </w:r>
      <w:r w:rsidR="00820724">
        <w:rPr>
          <w:b/>
          <w:bCs/>
        </w:rPr>
        <w:t>0</w:t>
      </w:r>
    </w:p>
    <w:p w:rsidR="003F5D28" w:rsidRPr="003F5D28" w:rsidRDefault="00CE6B38" w:rsidP="00A74DBA">
      <w:pPr>
        <w:numPr>
          <w:ilvl w:val="0"/>
          <w:numId w:val="14"/>
        </w:numPr>
        <w:tabs>
          <w:tab w:val="left" w:pos="36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>Wykonawca</w:t>
      </w:r>
      <w:r w:rsidR="003F5D28" w:rsidRPr="003F5D28">
        <w:rPr>
          <w:color w:val="000000"/>
        </w:rPr>
        <w:t xml:space="preserve"> oświadcza, że posiada należyte kwalifikacje i uprawnienia niezbędne do realizacji Przedmiotu umowy.</w:t>
      </w:r>
    </w:p>
    <w:p w:rsidR="003F5D28" w:rsidRPr="003F5D28" w:rsidRDefault="00CE6B38" w:rsidP="00A74DBA">
      <w:pPr>
        <w:numPr>
          <w:ilvl w:val="0"/>
          <w:numId w:val="14"/>
        </w:numPr>
        <w:tabs>
          <w:tab w:val="left" w:pos="36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Wykonawca </w:t>
      </w:r>
      <w:r w:rsidR="003F5D28" w:rsidRPr="003F5D28">
        <w:rPr>
          <w:color w:val="000000"/>
        </w:rPr>
        <w:t xml:space="preserve">oświadcza i gwarantuje, że Przedmiot umowy będzie wolny od jakichkolwiek praw osób trzecich, zaś prawo </w:t>
      </w:r>
      <w:r w:rsidR="00FC101E">
        <w:rPr>
          <w:color w:val="000000"/>
        </w:rPr>
        <w:t>Wykonawcy</w:t>
      </w:r>
      <w:r w:rsidR="003F5D28" w:rsidRPr="003F5D28">
        <w:rPr>
          <w:color w:val="000000"/>
        </w:rPr>
        <w:t xml:space="preserve"> do rozporządzania Przedmiotem umowy nie będzie w jakikolwiek sposób ograniczone. W razie naruszenia powyższego zobowiązania </w:t>
      </w:r>
      <w:r>
        <w:rPr>
          <w:color w:val="000000"/>
        </w:rPr>
        <w:t>Wykonawca</w:t>
      </w:r>
      <w:r w:rsidR="003F5D28" w:rsidRPr="003F5D28">
        <w:rPr>
          <w:color w:val="000000"/>
        </w:rPr>
        <w:t xml:space="preserve"> będzie odpowiedzialny za wszelkie poniesione przez Zamawiającego szkody.</w:t>
      </w:r>
    </w:p>
    <w:p w:rsidR="003F5D28" w:rsidRPr="003F5D28" w:rsidRDefault="003F5D28" w:rsidP="00A74DBA">
      <w:pPr>
        <w:numPr>
          <w:ilvl w:val="0"/>
          <w:numId w:val="14"/>
        </w:numPr>
        <w:tabs>
          <w:tab w:val="left" w:pos="360"/>
        </w:tabs>
        <w:suppressAutoHyphens/>
        <w:ind w:left="0"/>
        <w:jc w:val="both"/>
        <w:rPr>
          <w:color w:val="000000"/>
        </w:rPr>
      </w:pPr>
      <w:r w:rsidRPr="003F5D28">
        <w:rPr>
          <w:color w:val="000000"/>
        </w:rPr>
        <w:t xml:space="preserve">W ramach wynagrodzenia określonego w § </w:t>
      </w:r>
      <w:r w:rsidR="00820724">
        <w:rPr>
          <w:color w:val="000000"/>
        </w:rPr>
        <w:t>5</w:t>
      </w:r>
      <w:r w:rsidRPr="003F5D28">
        <w:rPr>
          <w:color w:val="000000"/>
        </w:rPr>
        <w:t xml:space="preserve"> ust. 1, z chwilą wykonania Przedmiotu umowy </w:t>
      </w:r>
      <w:r w:rsidR="00CE6B38">
        <w:rPr>
          <w:color w:val="000000"/>
        </w:rPr>
        <w:t>Wykonawca</w:t>
      </w:r>
      <w:r w:rsidRPr="003F5D28">
        <w:rPr>
          <w:color w:val="000000"/>
        </w:rPr>
        <w:t xml:space="preserve"> przenosi na Zamawiającego prawo własności do Przedmiotu umowy oraz całość autorskich praw majątkowych i praw pokrewnych do Przedmiotu umowy wraz z wyłącznym prawem zezwalania na wykonywanie zależnego prawa autorskiego.</w:t>
      </w:r>
    </w:p>
    <w:p w:rsidR="003F5D28" w:rsidRPr="003F5D28" w:rsidRDefault="003F5D28" w:rsidP="00A74DBA">
      <w:pPr>
        <w:numPr>
          <w:ilvl w:val="0"/>
          <w:numId w:val="14"/>
        </w:numPr>
        <w:tabs>
          <w:tab w:val="left" w:pos="360"/>
        </w:tabs>
        <w:suppressAutoHyphens/>
        <w:ind w:left="0"/>
        <w:jc w:val="both"/>
        <w:rPr>
          <w:color w:val="000000"/>
        </w:rPr>
      </w:pPr>
      <w:r w:rsidRPr="003F5D28">
        <w:rPr>
          <w:color w:val="000000"/>
        </w:rPr>
        <w:t>Przeniesienie praw autorskich i praw pokr</w:t>
      </w:r>
      <w:r w:rsidR="00820724">
        <w:rPr>
          <w:color w:val="000000"/>
        </w:rPr>
        <w:t>ewnych</w:t>
      </w:r>
      <w:r w:rsidRPr="003F5D28">
        <w:rPr>
          <w:color w:val="000000"/>
        </w:rPr>
        <w:t xml:space="preserve"> nie jest ograniczone czasowo ani terytorialnie i następuje na wszelkich znanych w chwili zawarcia niniejszej umowy polach eksploatacji, w szczególności:</w:t>
      </w:r>
    </w:p>
    <w:p w:rsidR="003F5D28" w:rsidRPr="003F5D28" w:rsidRDefault="003F5D28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rPr>
          <w:color w:val="000000"/>
        </w:rPr>
      </w:pPr>
      <w:r w:rsidRPr="003F5D28">
        <w:rPr>
          <w:color w:val="000000"/>
        </w:rPr>
        <w:t>używania i wykorzystywania Przedmiotu umowy do realizacji robót,</w:t>
      </w:r>
    </w:p>
    <w:p w:rsidR="003F5D28" w:rsidRPr="003F5D28" w:rsidRDefault="003F5D28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jc w:val="both"/>
        <w:rPr>
          <w:color w:val="000000"/>
        </w:rPr>
      </w:pPr>
      <w:r w:rsidRPr="003F5D28">
        <w:rPr>
          <w:color w:val="000000"/>
        </w:rPr>
        <w:t>utrwalania i zwielokrotniania jakąkolwiek techniką i na jakimkolwiek nośniku, w tym nośniku elektronicznym, niezależnie od standardu systemu i formatu oraz dowolne korzystanie i rozporządzanie kopiami,</w:t>
      </w:r>
    </w:p>
    <w:p w:rsidR="003F5D28" w:rsidRPr="003F5D28" w:rsidRDefault="003F5D28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jc w:val="both"/>
        <w:rPr>
          <w:color w:val="000000"/>
        </w:rPr>
      </w:pPr>
      <w:r w:rsidRPr="003F5D28">
        <w:rPr>
          <w:color w:val="000000"/>
        </w:rPr>
        <w:lastRenderedPageBreak/>
        <w:t xml:space="preserve">wprowadzania do pamięci komputera oraz do sieci komputerowej i/lub multimedialnej, w tym do </w:t>
      </w:r>
      <w:r w:rsidR="008769A9">
        <w:rPr>
          <w:color w:val="000000"/>
        </w:rPr>
        <w:t>i</w:t>
      </w:r>
      <w:r w:rsidRPr="003F5D28">
        <w:rPr>
          <w:color w:val="000000"/>
        </w:rPr>
        <w:t>nternetu,</w:t>
      </w:r>
    </w:p>
    <w:p w:rsidR="003F5D28" w:rsidRPr="003F5D28" w:rsidRDefault="003F5D28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jc w:val="both"/>
        <w:rPr>
          <w:color w:val="000000"/>
        </w:rPr>
      </w:pPr>
      <w:r w:rsidRPr="003F5D28">
        <w:rPr>
          <w:color w:val="000000"/>
        </w:rPr>
        <w:t>rozpowszechniania w formie druku, zapisu cyfrowego, przekazu multimedialnego,</w:t>
      </w:r>
    </w:p>
    <w:p w:rsidR="003F5D28" w:rsidRDefault="003F5D28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jc w:val="both"/>
        <w:rPr>
          <w:color w:val="000000"/>
        </w:rPr>
      </w:pPr>
      <w:r w:rsidRPr="003F5D28">
        <w:rPr>
          <w:color w:val="000000"/>
        </w:rPr>
        <w:t xml:space="preserve">nieodpłatnego lub odpłatnego udostępniania bez zgody </w:t>
      </w:r>
      <w:r w:rsidR="008769A9">
        <w:rPr>
          <w:color w:val="000000"/>
        </w:rPr>
        <w:t>Wykonawcy</w:t>
      </w:r>
      <w:r w:rsidRPr="003F5D28">
        <w:rPr>
          <w:color w:val="000000"/>
        </w:rPr>
        <w:t xml:space="preserve"> osobom trzecim na wszystkich polach eksploatacji określonych w niniejszej umowie,</w:t>
      </w:r>
    </w:p>
    <w:p w:rsidR="003F5D28" w:rsidRDefault="003F5D28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jc w:val="both"/>
        <w:rPr>
          <w:color w:val="000000"/>
        </w:rPr>
      </w:pPr>
      <w:r w:rsidRPr="008769A9">
        <w:rPr>
          <w:color w:val="000000"/>
        </w:rPr>
        <w:t xml:space="preserve">rozporządzania w jakikolwiek inny </w:t>
      </w:r>
      <w:r w:rsidR="00820724">
        <w:rPr>
          <w:color w:val="000000"/>
        </w:rPr>
        <w:t>sposób odpłatny lub nieodpłatny,</w:t>
      </w:r>
    </w:p>
    <w:p w:rsidR="00820724" w:rsidRPr="008769A9" w:rsidRDefault="00820724" w:rsidP="00A74DBA">
      <w:pPr>
        <w:numPr>
          <w:ilvl w:val="2"/>
          <w:numId w:val="15"/>
        </w:numPr>
        <w:tabs>
          <w:tab w:val="clear" w:pos="2340"/>
          <w:tab w:val="num" w:pos="709"/>
        </w:tabs>
        <w:suppressAutoHyphens/>
        <w:ind w:left="0" w:hanging="283"/>
        <w:jc w:val="both"/>
        <w:rPr>
          <w:color w:val="000000"/>
        </w:rPr>
      </w:pPr>
      <w:r>
        <w:rPr>
          <w:color w:val="000000"/>
        </w:rPr>
        <w:t xml:space="preserve">dokonywania przez Zamawiającego lub osobę umocowaną przez Zamawiającego do </w:t>
      </w:r>
      <w:r w:rsidR="00BD0AA1">
        <w:rPr>
          <w:color w:val="000000"/>
        </w:rPr>
        <w:t>wykonywania</w:t>
      </w:r>
      <w:r>
        <w:rPr>
          <w:color w:val="000000"/>
        </w:rPr>
        <w:t xml:space="preserve"> zmian</w:t>
      </w:r>
      <w:r w:rsidR="00BD0AA1">
        <w:rPr>
          <w:color w:val="000000"/>
        </w:rPr>
        <w:t xml:space="preserve"> i/lub uzupełnień. </w:t>
      </w:r>
    </w:p>
    <w:p w:rsidR="003F5D28" w:rsidRPr="003F5D28" w:rsidRDefault="00446215" w:rsidP="003F5D28">
      <w:pPr>
        <w:tabs>
          <w:tab w:val="left" w:pos="392"/>
        </w:tabs>
        <w:ind w:hanging="378"/>
        <w:jc w:val="both"/>
        <w:rPr>
          <w:color w:val="000000"/>
        </w:rPr>
      </w:pPr>
      <w:r>
        <w:rPr>
          <w:color w:val="000000"/>
        </w:rPr>
        <w:t>5</w:t>
      </w:r>
      <w:r w:rsidR="003F5D28" w:rsidRPr="003F5D28">
        <w:rPr>
          <w:color w:val="000000"/>
        </w:rPr>
        <w:t>.</w:t>
      </w:r>
      <w:r w:rsidR="003F5D28" w:rsidRPr="003F5D28">
        <w:rPr>
          <w:color w:val="000000"/>
        </w:rPr>
        <w:tab/>
        <w:t>Przedmiot umowy będzie stanowił podstawę do wszczęcia postępowania o udzielenie zamówienia publicznego.</w:t>
      </w:r>
    </w:p>
    <w:p w:rsidR="00BD0AA1" w:rsidRDefault="00446215" w:rsidP="00BD0AA1">
      <w:pPr>
        <w:tabs>
          <w:tab w:val="left" w:pos="426"/>
        </w:tabs>
        <w:ind w:hanging="426"/>
        <w:jc w:val="both"/>
        <w:rPr>
          <w:color w:val="000000"/>
        </w:rPr>
      </w:pPr>
      <w:r>
        <w:rPr>
          <w:color w:val="000000"/>
        </w:rPr>
        <w:t>6</w:t>
      </w:r>
      <w:r w:rsidR="003F5D28" w:rsidRPr="003F5D28">
        <w:rPr>
          <w:color w:val="000000"/>
        </w:rPr>
        <w:t>.</w:t>
      </w:r>
      <w:r w:rsidR="003F5D28" w:rsidRPr="003F5D28">
        <w:rPr>
          <w:color w:val="000000"/>
        </w:rPr>
        <w:tab/>
        <w:t>Przeniesienie prawa własności i praw autorskich do Przedmiotu umowy na Zamawiającego nastąpi w dniu podpisania przez Zamawiającego protokołu, o którym mowa w § 6 ust. 6.</w:t>
      </w:r>
    </w:p>
    <w:p w:rsidR="00446215" w:rsidRDefault="00446215" w:rsidP="00446215">
      <w:pPr>
        <w:tabs>
          <w:tab w:val="left" w:pos="426"/>
        </w:tabs>
        <w:ind w:hanging="426"/>
        <w:jc w:val="both"/>
        <w:rPr>
          <w:color w:val="000000"/>
        </w:rPr>
      </w:pPr>
      <w:r>
        <w:rPr>
          <w:color w:val="000000"/>
        </w:rPr>
        <w:t>7</w:t>
      </w:r>
      <w:r w:rsidR="00BD0AA1">
        <w:rPr>
          <w:color w:val="000000"/>
        </w:rPr>
        <w:t xml:space="preserve">.  </w:t>
      </w:r>
      <w:r w:rsidR="003F5D28" w:rsidRPr="003F5D28">
        <w:rPr>
          <w:color w:val="000000"/>
        </w:rPr>
        <w:t xml:space="preserve">W przypadku wystąpienia przeciwko Zamawiającemu przez osobę trzecią z roszczeniami wynikającymi z naruszenia jej praw, </w:t>
      </w:r>
      <w:r w:rsidR="00AB4F6E">
        <w:rPr>
          <w:color w:val="000000"/>
        </w:rPr>
        <w:t>Wykonawca</w:t>
      </w:r>
      <w:r w:rsidR="003F5D28" w:rsidRPr="003F5D28">
        <w:rPr>
          <w:color w:val="000000"/>
        </w:rPr>
        <w:t xml:space="preserve"> zobowiązuje się do ich zaspokojenia i zwolnienia Zamawiającego od obowiązku świadczeń z tego tytułu.</w:t>
      </w:r>
    </w:p>
    <w:p w:rsidR="003F5D28" w:rsidRPr="003F5D28" w:rsidRDefault="00446215" w:rsidP="00446215">
      <w:pPr>
        <w:tabs>
          <w:tab w:val="left" w:pos="426"/>
        </w:tabs>
        <w:ind w:hanging="426"/>
        <w:jc w:val="both"/>
        <w:rPr>
          <w:color w:val="000000"/>
        </w:rPr>
      </w:pPr>
      <w:r>
        <w:rPr>
          <w:color w:val="000000"/>
        </w:rPr>
        <w:t xml:space="preserve">8. </w:t>
      </w:r>
      <w:r w:rsidR="003F5D28" w:rsidRPr="003F5D28">
        <w:rPr>
          <w:color w:val="000000"/>
        </w:rPr>
        <w:t xml:space="preserve">W przypadku dochodzenia na drodze sądowej przez osoby trzecie roszczeń wynikających z powyższych tytułów przeciwko Zamawiającemu, </w:t>
      </w:r>
      <w:r w:rsidR="00AB4F6E">
        <w:rPr>
          <w:color w:val="000000"/>
        </w:rPr>
        <w:t>Wykonawca</w:t>
      </w:r>
      <w:r w:rsidR="003F5D28" w:rsidRPr="003F5D28">
        <w:rPr>
          <w:color w:val="000000"/>
        </w:rPr>
        <w:t xml:space="preserve"> zobowiązuje się do przystąpienia w procesie </w:t>
      </w:r>
      <w:r w:rsidR="00AB4F6E">
        <w:rPr>
          <w:color w:val="000000"/>
        </w:rPr>
        <w:t>po stronie</w:t>
      </w:r>
      <w:r w:rsidR="003F5D28" w:rsidRPr="003F5D28">
        <w:rPr>
          <w:color w:val="000000"/>
        </w:rPr>
        <w:t xml:space="preserve"> Zamawiającego i podjęcia wszelkich czynności w celu jego zwolnienia z udziału w sprawie.</w:t>
      </w:r>
    </w:p>
    <w:p w:rsidR="003F5D28" w:rsidRPr="003F5D28" w:rsidRDefault="001966CF" w:rsidP="00A74DBA">
      <w:pPr>
        <w:pStyle w:val="Styl"/>
        <w:numPr>
          <w:ilvl w:val="0"/>
          <w:numId w:val="16"/>
        </w:numPr>
        <w:tabs>
          <w:tab w:val="num" w:pos="426"/>
        </w:tabs>
        <w:ind w:left="0" w:hanging="426"/>
        <w:jc w:val="both"/>
        <w:rPr>
          <w:w w:val="88"/>
          <w:u w:val="single"/>
        </w:rPr>
      </w:pPr>
      <w:r>
        <w:t>Wykonawca</w:t>
      </w:r>
      <w:r w:rsidR="003F5D28" w:rsidRPr="003F5D28">
        <w:t xml:space="preserve"> oświadcza, że przekazan</w:t>
      </w:r>
      <w:r w:rsidR="00BD0AA1">
        <w:t>e</w:t>
      </w:r>
      <w:r w:rsidR="003F5D28" w:rsidRPr="003F5D28">
        <w:t xml:space="preserve"> Zamawiającemu </w:t>
      </w:r>
      <w:r w:rsidR="00BD0AA1">
        <w:t xml:space="preserve">PFU </w:t>
      </w:r>
      <w:r w:rsidR="00446215">
        <w:t xml:space="preserve">będzie </w:t>
      </w:r>
      <w:r w:rsidR="003F5D28" w:rsidRPr="003F5D28">
        <w:t>woln</w:t>
      </w:r>
      <w:r w:rsidR="00BD0AA1">
        <w:t>e</w:t>
      </w:r>
      <w:r w:rsidR="003F5D28" w:rsidRPr="003F5D28">
        <w:t xml:space="preserve"> od wad prawnych.</w:t>
      </w:r>
    </w:p>
    <w:p w:rsidR="003F5D28" w:rsidRPr="003F5D28" w:rsidRDefault="003F5D28" w:rsidP="001966CF">
      <w:pPr>
        <w:pStyle w:val="Styl"/>
        <w:jc w:val="center"/>
        <w:rPr>
          <w:b/>
          <w:bCs/>
        </w:rPr>
      </w:pPr>
      <w:r w:rsidRPr="003F5D28">
        <w:rPr>
          <w:b/>
          <w:bCs/>
          <w:w w:val="92"/>
        </w:rPr>
        <w:t xml:space="preserve">§ </w:t>
      </w:r>
      <w:r w:rsidRPr="003F5D28">
        <w:rPr>
          <w:b/>
          <w:bCs/>
        </w:rPr>
        <w:t>1</w:t>
      </w:r>
      <w:r w:rsidR="00BD0AA1">
        <w:rPr>
          <w:b/>
          <w:bCs/>
        </w:rPr>
        <w:t>1</w:t>
      </w:r>
    </w:p>
    <w:p w:rsidR="003F5D28" w:rsidRPr="003F5D28" w:rsidRDefault="001966CF" w:rsidP="00A74DBA">
      <w:pPr>
        <w:numPr>
          <w:ilvl w:val="0"/>
          <w:numId w:val="17"/>
        </w:numPr>
        <w:tabs>
          <w:tab w:val="left" w:pos="360"/>
          <w:tab w:val="left" w:pos="882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>Wykonawca</w:t>
      </w:r>
      <w:r w:rsidR="003F5D28" w:rsidRPr="003F5D28">
        <w:rPr>
          <w:color w:val="000000"/>
        </w:rPr>
        <w:t xml:space="preserve"> zobowiązuje się do zachowania w tajemnicy wszelkich informacji i danych otrzymanych i uzyskanych od Zamawiającego, w związku z wykonywaniem zobowiązań wynikających z niniejszej umowy.</w:t>
      </w:r>
    </w:p>
    <w:p w:rsidR="003F5D28" w:rsidRPr="003F5D28" w:rsidRDefault="003F5D28" w:rsidP="00A74DBA">
      <w:pPr>
        <w:numPr>
          <w:ilvl w:val="0"/>
          <w:numId w:val="17"/>
        </w:numPr>
        <w:tabs>
          <w:tab w:val="left" w:pos="360"/>
          <w:tab w:val="left" w:pos="8820"/>
        </w:tabs>
        <w:suppressAutoHyphens/>
        <w:ind w:left="0"/>
        <w:jc w:val="both"/>
        <w:rPr>
          <w:color w:val="000000"/>
        </w:rPr>
      </w:pPr>
      <w:r w:rsidRPr="003F5D28">
        <w:rPr>
          <w:color w:val="000000"/>
        </w:rPr>
        <w:t xml:space="preserve">Przekazywanie, ujawnianie oraz wykorzystywanie informacji, otrzymanych przez </w:t>
      </w:r>
      <w:r w:rsidR="001966CF">
        <w:rPr>
          <w:color w:val="000000"/>
        </w:rPr>
        <w:t>Wykonawcę</w:t>
      </w:r>
      <w:r w:rsidRPr="003F5D28">
        <w:rPr>
          <w:color w:val="000000"/>
        </w:rPr>
        <w:t xml:space="preserve"> od Zamawiającego, w szczególności informacji niejawnych może nastąpić wyłącznie wobec podmiotów uprawnionych na podstawie przepisów obowiązującego prawa i w zakresie określonym niniejszą umową.</w:t>
      </w:r>
    </w:p>
    <w:p w:rsidR="003F5D28" w:rsidRPr="003F5D28" w:rsidRDefault="001966CF" w:rsidP="00A74DBA">
      <w:pPr>
        <w:numPr>
          <w:ilvl w:val="0"/>
          <w:numId w:val="17"/>
        </w:numPr>
        <w:tabs>
          <w:tab w:val="left" w:pos="360"/>
          <w:tab w:val="left" w:pos="882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>Wykonawca</w:t>
      </w:r>
      <w:r w:rsidR="003F5D28" w:rsidRPr="003F5D28">
        <w:rPr>
          <w:color w:val="000000"/>
        </w:rPr>
        <w:t xml:space="preserve"> odpowiada za szkodę wyrządzoną Zamawiającemu przez ujawnienie, przekazanie, wykorzystanie, zbycie lub oferowanie do zbycia informacji otrzymanych od Zamawiającego, wbrew postanowieniom niniejszej umowy.</w:t>
      </w:r>
    </w:p>
    <w:p w:rsidR="003F5D28" w:rsidRPr="003F5D28" w:rsidRDefault="003F5D28" w:rsidP="00A74DBA">
      <w:pPr>
        <w:numPr>
          <w:ilvl w:val="0"/>
          <w:numId w:val="17"/>
        </w:numPr>
        <w:tabs>
          <w:tab w:val="left" w:pos="360"/>
          <w:tab w:val="left" w:pos="8820"/>
        </w:tabs>
        <w:suppressAutoHyphens/>
        <w:ind w:left="0"/>
        <w:jc w:val="both"/>
        <w:rPr>
          <w:color w:val="000000"/>
        </w:rPr>
      </w:pPr>
      <w:r w:rsidRPr="003F5D28">
        <w:rPr>
          <w:color w:val="000000"/>
        </w:rPr>
        <w:t xml:space="preserve">Zobowiązanie, o którym mowa w ust. 2 i 3, wiąże </w:t>
      </w:r>
      <w:r w:rsidR="001966CF">
        <w:rPr>
          <w:color w:val="000000"/>
        </w:rPr>
        <w:t>Wykonawcę</w:t>
      </w:r>
      <w:r w:rsidRPr="003F5D28">
        <w:rPr>
          <w:color w:val="000000"/>
        </w:rPr>
        <w:t xml:space="preserve"> również po wykonaniu umowy lub rozwiązaniu niniejszej umowy, bez względu na przyczynę i podlega wygaśnięciu według zasad określonych w przepisach dotyczących ochrony informacji niejawnych.</w:t>
      </w:r>
    </w:p>
    <w:p w:rsidR="001966CF" w:rsidRDefault="001966CF" w:rsidP="001966CF">
      <w:pPr>
        <w:pStyle w:val="Styl"/>
        <w:jc w:val="center"/>
        <w:rPr>
          <w:b/>
          <w:bCs/>
          <w:w w:val="92"/>
        </w:rPr>
      </w:pPr>
    </w:p>
    <w:p w:rsidR="003F5D28" w:rsidRPr="003F5D28" w:rsidRDefault="003F5D28" w:rsidP="001966CF">
      <w:pPr>
        <w:pStyle w:val="Styl"/>
        <w:jc w:val="center"/>
        <w:rPr>
          <w:b/>
          <w:bCs/>
        </w:rPr>
      </w:pPr>
      <w:r w:rsidRPr="003F5D28">
        <w:rPr>
          <w:b/>
          <w:bCs/>
          <w:w w:val="92"/>
        </w:rPr>
        <w:t>§ 1</w:t>
      </w:r>
      <w:r w:rsidR="00194474">
        <w:rPr>
          <w:b/>
          <w:bCs/>
          <w:w w:val="92"/>
        </w:rPr>
        <w:t>2</w:t>
      </w:r>
    </w:p>
    <w:p w:rsidR="003F5D28" w:rsidRPr="003F5D28" w:rsidRDefault="003F5D28" w:rsidP="003F5D28">
      <w:pPr>
        <w:pStyle w:val="Styl"/>
        <w:jc w:val="both"/>
        <w:rPr>
          <w:w w:val="87"/>
        </w:rPr>
      </w:pPr>
      <w:r w:rsidRPr="003F5D28">
        <w:t xml:space="preserve">Powstałe w trakcie realizacji umowy spory będą rozpatrywane na drodze postępowania sądowego w sądzie właściwym dla siedziby Zamawiającego. </w:t>
      </w:r>
    </w:p>
    <w:p w:rsidR="001966CF" w:rsidRDefault="003F5D28" w:rsidP="003F5D28">
      <w:pPr>
        <w:pStyle w:val="Styl"/>
        <w:tabs>
          <w:tab w:val="right" w:pos="4805"/>
          <w:tab w:val="left" w:pos="6231"/>
        </w:tabs>
        <w:jc w:val="both"/>
      </w:pPr>
      <w:r w:rsidRPr="003F5D28">
        <w:tab/>
      </w:r>
    </w:p>
    <w:p w:rsidR="00532BB6" w:rsidRDefault="003F5D28" w:rsidP="00532BB6">
      <w:pPr>
        <w:pStyle w:val="Styl"/>
        <w:tabs>
          <w:tab w:val="right" w:pos="4805"/>
          <w:tab w:val="left" w:pos="6231"/>
        </w:tabs>
        <w:jc w:val="center"/>
        <w:rPr>
          <w:b/>
          <w:bCs/>
          <w:w w:val="106"/>
        </w:rPr>
      </w:pPr>
      <w:r w:rsidRPr="003F5D28">
        <w:rPr>
          <w:b/>
          <w:bCs/>
          <w:w w:val="92"/>
        </w:rPr>
        <w:t>§ 1</w:t>
      </w:r>
      <w:r w:rsidR="00194474">
        <w:rPr>
          <w:b/>
          <w:bCs/>
          <w:w w:val="92"/>
        </w:rPr>
        <w:t>3</w:t>
      </w:r>
    </w:p>
    <w:p w:rsidR="00446215" w:rsidRPr="00446215" w:rsidRDefault="003F5D28" w:rsidP="00A74DBA">
      <w:pPr>
        <w:pStyle w:val="Styl"/>
        <w:numPr>
          <w:ilvl w:val="0"/>
          <w:numId w:val="27"/>
        </w:numPr>
        <w:tabs>
          <w:tab w:val="right" w:pos="4805"/>
          <w:tab w:val="left" w:pos="6231"/>
        </w:tabs>
        <w:jc w:val="both"/>
        <w:rPr>
          <w:b/>
          <w:bCs/>
          <w:w w:val="106"/>
        </w:rPr>
      </w:pPr>
      <w:r w:rsidRPr="003F5D28">
        <w:t xml:space="preserve">Zmiana postanowień zawartej umowy może nastąpić wyłącznie za zgodą obu stron, wyrażoną w formie pisemnego aneksu - pod rygorem nieważności </w:t>
      </w:r>
    </w:p>
    <w:p w:rsidR="00E7573A" w:rsidRPr="00446215" w:rsidRDefault="00E7573A" w:rsidP="00A74DBA">
      <w:pPr>
        <w:pStyle w:val="Styl"/>
        <w:numPr>
          <w:ilvl w:val="0"/>
          <w:numId w:val="27"/>
        </w:numPr>
        <w:tabs>
          <w:tab w:val="right" w:pos="4805"/>
          <w:tab w:val="left" w:pos="6231"/>
        </w:tabs>
        <w:jc w:val="both"/>
        <w:rPr>
          <w:b/>
          <w:bCs/>
          <w:w w:val="106"/>
        </w:rPr>
      </w:pPr>
      <w:r>
        <w:t>Zmiany w umowie mogą być dokonywane jeżeli potrzeba ich wprowadzenia wynik</w:t>
      </w:r>
      <w:r w:rsidR="00446215">
        <w:t>a ze zgodnej oceny Stron umowy, przy czym zmiany w zakresie terminu wykona</w:t>
      </w:r>
      <w:r w:rsidR="001C4AA0">
        <w:t>n</w:t>
      </w:r>
      <w:r w:rsidR="00446215">
        <w:t>ia umowy mogą być wprowadzone  zgodnie z ust. 4</w:t>
      </w:r>
    </w:p>
    <w:p w:rsidR="00E7573A" w:rsidRPr="00532BB6" w:rsidRDefault="00E7573A" w:rsidP="00A74DBA">
      <w:pPr>
        <w:pStyle w:val="Styl"/>
        <w:numPr>
          <w:ilvl w:val="0"/>
          <w:numId w:val="27"/>
        </w:numPr>
        <w:tabs>
          <w:tab w:val="right" w:pos="4805"/>
          <w:tab w:val="left" w:pos="6231"/>
        </w:tabs>
        <w:jc w:val="both"/>
        <w:rPr>
          <w:b/>
          <w:bCs/>
          <w:w w:val="106"/>
        </w:rPr>
      </w:pPr>
      <w:r>
        <w:t>Wszelkie zmiany w umowie pod rygorem nieważności muszą być dokonane w formie pisemnej.</w:t>
      </w:r>
    </w:p>
    <w:p w:rsidR="00E7573A" w:rsidRPr="00532BB6" w:rsidRDefault="00E7573A" w:rsidP="00A74DBA">
      <w:pPr>
        <w:pStyle w:val="Styl"/>
        <w:numPr>
          <w:ilvl w:val="0"/>
          <w:numId w:val="27"/>
        </w:numPr>
        <w:tabs>
          <w:tab w:val="right" w:pos="4805"/>
          <w:tab w:val="left" w:pos="6231"/>
        </w:tabs>
        <w:jc w:val="both"/>
        <w:rPr>
          <w:b/>
          <w:bCs/>
          <w:w w:val="106"/>
        </w:rPr>
      </w:pPr>
      <w:r w:rsidRPr="007F51C9">
        <w:t xml:space="preserve">Strony mają prawo do przedłużenia terminu zakończenia </w:t>
      </w:r>
      <w:r>
        <w:t>przedmiotu umowy</w:t>
      </w:r>
      <w:r w:rsidRPr="007F51C9">
        <w:t xml:space="preserve"> o okres trwania przyczyn, z powodu których będzie zagrożone dotrzymanie terminu zakończenia </w:t>
      </w:r>
      <w:r>
        <w:t>przedmiotu umowy</w:t>
      </w:r>
      <w:r w:rsidRPr="007F51C9">
        <w:t>, w następujących sytuacjach:</w:t>
      </w:r>
    </w:p>
    <w:p w:rsidR="00E7573A" w:rsidRPr="0082105B" w:rsidRDefault="00E7573A" w:rsidP="00A74DBA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/>
        <w:jc w:val="both"/>
      </w:pPr>
      <w:r w:rsidRPr="0082105B">
        <w:lastRenderedPageBreak/>
        <w:t xml:space="preserve">jeżeli przyczyny, będą następstwem okoliczności, w szczególności konieczności </w:t>
      </w:r>
      <w:r>
        <w:t xml:space="preserve">dokonania </w:t>
      </w:r>
      <w:r w:rsidRPr="0082105B">
        <w:t xml:space="preserve">zmian </w:t>
      </w:r>
      <w:r w:rsidR="00AB4C59">
        <w:t>PFU</w:t>
      </w:r>
      <w:r w:rsidRPr="0082105B">
        <w:t xml:space="preserve"> w zakresie, w jakim ww. okoliczności miały lub będą mogły mieć wpływ na dotrzymanie terminu zakończenia </w:t>
      </w:r>
      <w:r>
        <w:t>przedmiotu umowy</w:t>
      </w:r>
      <w:r w:rsidRPr="0082105B">
        <w:t>,</w:t>
      </w:r>
    </w:p>
    <w:p w:rsidR="00E7573A" w:rsidRDefault="00E7573A" w:rsidP="00A74DBA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/>
        <w:contextualSpacing w:val="0"/>
        <w:jc w:val="both"/>
      </w:pPr>
      <w:r w:rsidRPr="0082105B">
        <w:t xml:space="preserve">gdy wystąpi konieczność wykonania zamiennych </w:t>
      </w:r>
      <w:r>
        <w:t>rozwiązań</w:t>
      </w:r>
      <w:r w:rsidRPr="0082105B">
        <w:t xml:space="preserve"> niezbędnych do wykonania przedmiotu umowy ze względu na zasady wiedzy technicznej, </w:t>
      </w:r>
      <w:r>
        <w:t xml:space="preserve">opinie organów, </w:t>
      </w:r>
      <w:r w:rsidRPr="0082105B">
        <w:t xml:space="preserve">które wstrzymują lub opóźniają realizację przedmiotu umowy, </w:t>
      </w:r>
    </w:p>
    <w:p w:rsidR="00E7573A" w:rsidRDefault="00E7573A" w:rsidP="00AB4C59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spacing w:after="100" w:afterAutospacing="1"/>
        <w:contextualSpacing w:val="0"/>
        <w:jc w:val="both"/>
      </w:pPr>
      <w:r w:rsidRPr="0082105B">
        <w:t>wystąpią opóźnienia w dokonaniu określonych czynności lub ich zaniechanie przez właściwe organy administracji samorządowej lub państwowej, które nie są następstwem okoliczności, za które Wy</w:t>
      </w:r>
      <w:r w:rsidR="001C4AA0">
        <w:t>konawca ponosi odpowiedzialność.</w:t>
      </w:r>
    </w:p>
    <w:p w:rsidR="00E84CF3" w:rsidRDefault="00E84CF3" w:rsidP="00AB4C59">
      <w:pPr>
        <w:pStyle w:val="Akapitzlist"/>
        <w:numPr>
          <w:ilvl w:val="0"/>
          <w:numId w:val="27"/>
        </w:numPr>
        <w:tabs>
          <w:tab w:val="left" w:pos="1134"/>
        </w:tabs>
        <w:ind w:left="0" w:hanging="357"/>
        <w:jc w:val="both"/>
      </w:pPr>
      <w:r w:rsidRPr="000823CD">
        <w:t xml:space="preserve">Jeżeli Wykonawca uważa się za uprawnionego do przedłużenia terminu zakończenia robót zobowiązany jest do przekazania </w:t>
      </w:r>
      <w:r w:rsidR="00292650">
        <w:t>Zamawiające</w:t>
      </w:r>
      <w:r w:rsidR="00162362">
        <w:t>mu</w:t>
      </w:r>
      <w:r w:rsidRPr="000823CD">
        <w:t xml:space="preserve"> wniosku dotyczącego zmiany umowy wraz z opisem zdarzenia lub okoliczności stanowiących podstawę do żądania takiej zmiany, nie później niż w terminie 7 dni od dnia, w którym Wykonawca dowiedział się, lub powinien dowiedzieć się o danym zdarzeniu lub okolicznościach.</w:t>
      </w:r>
    </w:p>
    <w:p w:rsidR="00E84CF3" w:rsidRDefault="00E84CF3" w:rsidP="00A74DBA">
      <w:pPr>
        <w:pStyle w:val="Akapitzlist"/>
        <w:numPr>
          <w:ilvl w:val="0"/>
          <w:numId w:val="27"/>
        </w:numPr>
        <w:tabs>
          <w:tab w:val="left" w:pos="1134"/>
        </w:tabs>
        <w:ind w:left="0" w:hanging="357"/>
        <w:jc w:val="both"/>
      </w:pPr>
      <w:r w:rsidRPr="000823CD">
        <w:t xml:space="preserve">Wykonawca zobowiązany jest do dostarczenia wraz z wnioskiem, o którym mowa w ust. </w:t>
      </w:r>
      <w:r w:rsidR="00292650">
        <w:t>5</w:t>
      </w:r>
      <w:r w:rsidRPr="00292650">
        <w:rPr>
          <w:color w:val="FF0000"/>
        </w:rPr>
        <w:t xml:space="preserve"> </w:t>
      </w:r>
      <w:r w:rsidRPr="000823CD">
        <w:t>wszelkich innych dokumentów wymaganych umową, w tym informacji uzasadniających żądanie zmiany umowy, stosowanie do zdarzenia lub okoliczności stanowiących podstawę żądania zmiany.</w:t>
      </w:r>
    </w:p>
    <w:p w:rsidR="00E84CF3" w:rsidRPr="000823CD" w:rsidRDefault="00E84CF3" w:rsidP="00A74DBA">
      <w:pPr>
        <w:pStyle w:val="Akapitzlist"/>
        <w:numPr>
          <w:ilvl w:val="0"/>
          <w:numId w:val="27"/>
        </w:numPr>
        <w:tabs>
          <w:tab w:val="left" w:pos="1134"/>
        </w:tabs>
        <w:ind w:left="0" w:hanging="357"/>
        <w:jc w:val="both"/>
      </w:pPr>
      <w:r w:rsidRPr="000823CD">
        <w:t xml:space="preserve">W terminie 7 dni roboczych od dnia otrzymania wniosku, o którym mowa w ust. </w:t>
      </w:r>
      <w:r w:rsidR="00EC7DEF">
        <w:t>5</w:t>
      </w:r>
      <w:r w:rsidRPr="00EC7DEF">
        <w:rPr>
          <w:color w:val="FF0000"/>
        </w:rPr>
        <w:t xml:space="preserve"> </w:t>
      </w:r>
      <w:r w:rsidRPr="000823CD">
        <w:t xml:space="preserve">wraz </w:t>
      </w:r>
      <w:r w:rsidR="00592D02">
        <w:br/>
      </w:r>
      <w:r w:rsidRPr="000823CD">
        <w:t xml:space="preserve">z </w:t>
      </w:r>
      <w:r w:rsidR="001C4AA0">
        <w:t>informac</w:t>
      </w:r>
      <w:r w:rsidR="00592D02">
        <w:t>j</w:t>
      </w:r>
      <w:r w:rsidR="001C4AA0">
        <w:t>ą</w:t>
      </w:r>
      <w:r w:rsidRPr="000823CD">
        <w:t xml:space="preserve"> uzasadniającą żądanie zmiany umowy, </w:t>
      </w:r>
      <w:r w:rsidR="008A33C6">
        <w:t>Zamawiający</w:t>
      </w:r>
      <w:r w:rsidRPr="000823CD">
        <w:t xml:space="preserve"> zobowiązany jest do pisemnego ustosunkowania się do zgłoszonego żądania zmiany umowy i przekazania go </w:t>
      </w:r>
      <w:r w:rsidR="008A33C6">
        <w:t>Wykonawcy</w:t>
      </w:r>
      <w:r w:rsidRPr="000823CD">
        <w:t xml:space="preserve"> wraz z uzasadnieniem, zarówno w przypadku odmowy, jak i akceptacji żądania zmiany.</w:t>
      </w:r>
    </w:p>
    <w:p w:rsidR="00E7573A" w:rsidRDefault="00E7573A" w:rsidP="003F5D28">
      <w:pPr>
        <w:pStyle w:val="Styl"/>
        <w:jc w:val="both"/>
        <w:rPr>
          <w:b/>
          <w:bCs/>
          <w:w w:val="92"/>
        </w:rPr>
      </w:pPr>
    </w:p>
    <w:p w:rsidR="00797CAF" w:rsidRDefault="00797CAF" w:rsidP="00E7573A">
      <w:pPr>
        <w:pStyle w:val="Styl"/>
        <w:jc w:val="center"/>
        <w:rPr>
          <w:b/>
          <w:bCs/>
          <w:w w:val="92"/>
        </w:rPr>
      </w:pPr>
    </w:p>
    <w:p w:rsidR="002F08AE" w:rsidRPr="003F5D28" w:rsidRDefault="002F08AE" w:rsidP="00E7573A">
      <w:pPr>
        <w:pStyle w:val="Styl"/>
        <w:jc w:val="center"/>
        <w:rPr>
          <w:b/>
          <w:bCs/>
        </w:rPr>
      </w:pPr>
      <w:r>
        <w:rPr>
          <w:b/>
          <w:bCs/>
          <w:w w:val="92"/>
        </w:rPr>
        <w:t xml:space="preserve">§ </w:t>
      </w:r>
      <w:r w:rsidR="0055131F">
        <w:rPr>
          <w:b/>
          <w:bCs/>
          <w:w w:val="92"/>
        </w:rPr>
        <w:t>19</w:t>
      </w:r>
    </w:p>
    <w:p w:rsidR="003F5D28" w:rsidRPr="003F5D28" w:rsidRDefault="003F5D28" w:rsidP="003F5D28">
      <w:pPr>
        <w:pStyle w:val="Styl"/>
        <w:jc w:val="both"/>
      </w:pPr>
      <w:r w:rsidRPr="003F5D28">
        <w:t xml:space="preserve">W sprawach nieuregulowanych w niniejszej umowie mają zastosowanie przepisy ustawy </w:t>
      </w:r>
      <w:r w:rsidR="00D131CA">
        <w:t>Kodeksu cywilnego</w:t>
      </w:r>
      <w:r w:rsidRPr="003F5D28">
        <w:t xml:space="preserve">. </w:t>
      </w:r>
    </w:p>
    <w:p w:rsidR="00797CAF" w:rsidRDefault="00797CAF" w:rsidP="003F5D28">
      <w:pPr>
        <w:pStyle w:val="Styl"/>
        <w:ind w:hanging="13"/>
        <w:jc w:val="center"/>
        <w:rPr>
          <w:b/>
          <w:bCs/>
        </w:rPr>
      </w:pPr>
    </w:p>
    <w:p w:rsidR="003F5D28" w:rsidRDefault="003F5D28" w:rsidP="003F5D28">
      <w:pPr>
        <w:pStyle w:val="Styl"/>
        <w:ind w:hanging="13"/>
        <w:jc w:val="center"/>
        <w:rPr>
          <w:b/>
          <w:bCs/>
        </w:rPr>
      </w:pPr>
      <w:r w:rsidRPr="003F5D28">
        <w:rPr>
          <w:b/>
          <w:bCs/>
        </w:rPr>
        <w:t>§ 2</w:t>
      </w:r>
      <w:r w:rsidR="0055131F">
        <w:rPr>
          <w:b/>
          <w:bCs/>
        </w:rPr>
        <w:t>0</w:t>
      </w:r>
    </w:p>
    <w:p w:rsidR="00606981" w:rsidRPr="003F5D28" w:rsidRDefault="00606981" w:rsidP="00606981">
      <w:pPr>
        <w:pStyle w:val="Styl"/>
        <w:numPr>
          <w:ilvl w:val="0"/>
          <w:numId w:val="43"/>
        </w:numPr>
        <w:jc w:val="both"/>
        <w:rPr>
          <w:b/>
          <w:bCs/>
        </w:rPr>
      </w:pPr>
      <w:r>
        <w:rPr>
          <w:color w:val="000000"/>
        </w:rPr>
        <w:t>Wykonawca oświadcza, że wypełnił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</w:t>
      </w:r>
      <w:r>
        <w:rPr>
          <w:color w:val="000000"/>
        </w:rPr>
        <w:t xml:space="preserve"> w celu realizacji przedmiotowej umowy.</w:t>
      </w:r>
    </w:p>
    <w:p w:rsidR="003F5D28" w:rsidRPr="003F5D28" w:rsidRDefault="003F5D28" w:rsidP="00606981">
      <w:pPr>
        <w:pStyle w:val="Styl"/>
        <w:numPr>
          <w:ilvl w:val="0"/>
          <w:numId w:val="43"/>
        </w:numPr>
        <w:jc w:val="both"/>
      </w:pPr>
      <w:r w:rsidRPr="003F5D28">
        <w:t xml:space="preserve">Umowę spisano w 3 jednobrzmiących egzemplarzach, 2 egzemplarze dla Zamawiającego, 1 egzemplarz dla </w:t>
      </w:r>
      <w:r w:rsidR="00FC101E">
        <w:t>Wykonawcy</w:t>
      </w:r>
      <w:r w:rsidRPr="003F5D28">
        <w:t>.</w:t>
      </w:r>
    </w:p>
    <w:p w:rsidR="003F5D28" w:rsidRPr="003F5D28" w:rsidRDefault="003F5D28" w:rsidP="003F5D28">
      <w:pPr>
        <w:pStyle w:val="Styl"/>
        <w:jc w:val="both"/>
      </w:pPr>
    </w:p>
    <w:p w:rsidR="003F5D28" w:rsidRPr="003F5D28" w:rsidRDefault="003F5D28" w:rsidP="003F5D28">
      <w:pPr>
        <w:pStyle w:val="Styl"/>
        <w:jc w:val="both"/>
      </w:pPr>
    </w:p>
    <w:p w:rsidR="003F5D28" w:rsidRPr="003F5D28" w:rsidRDefault="003F5D28" w:rsidP="003F5D28">
      <w:pPr>
        <w:pStyle w:val="Styl"/>
        <w:jc w:val="both"/>
      </w:pPr>
      <w:r w:rsidRPr="003F5D28">
        <w:t>ZAMAWIAJĄCY</w:t>
      </w:r>
      <w:r w:rsidRPr="003F5D28">
        <w:tab/>
      </w:r>
      <w:r w:rsidRPr="003F5D28">
        <w:tab/>
      </w:r>
      <w:r w:rsidRPr="003F5D28">
        <w:tab/>
      </w:r>
      <w:r w:rsidRPr="003F5D28">
        <w:tab/>
      </w:r>
      <w:r w:rsidRPr="003F5D28">
        <w:tab/>
      </w:r>
      <w:r w:rsidRPr="003F5D28">
        <w:tab/>
      </w:r>
      <w:r w:rsidRPr="003F5D28">
        <w:tab/>
      </w:r>
      <w:r w:rsidR="00FC101E">
        <w:t>WYKONAWCA</w:t>
      </w:r>
    </w:p>
    <w:p w:rsidR="003F5D28" w:rsidRDefault="003F5D28" w:rsidP="003F5D28"/>
    <w:p w:rsidR="00797CAF" w:rsidRDefault="00797CAF" w:rsidP="003F5D28"/>
    <w:p w:rsidR="00797CAF" w:rsidRDefault="00797CAF" w:rsidP="003F5D28"/>
    <w:p w:rsidR="00797CAF" w:rsidRDefault="00797CAF" w:rsidP="003F5D28"/>
    <w:p w:rsidR="00797CAF" w:rsidRDefault="00797CAF" w:rsidP="003F5D28"/>
    <w:p w:rsidR="00606981" w:rsidRDefault="00606981" w:rsidP="00606981">
      <w:pPr>
        <w:widowControl w:val="0"/>
        <w:spacing w:line="280" w:lineRule="exact"/>
        <w:ind w:left="466" w:right="269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606981" w:rsidRDefault="00606981" w:rsidP="00606981">
      <w:r>
        <w:rPr>
          <w:color w:val="000000"/>
          <w:vertAlign w:val="superscript"/>
        </w:rPr>
        <w:t xml:space="preserve">1) </w:t>
      </w:r>
      <w: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06981" w:rsidSect="0028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F1" w:rsidRDefault="002046F1" w:rsidP="003F5D28">
      <w:r>
        <w:separator/>
      </w:r>
    </w:p>
  </w:endnote>
  <w:endnote w:type="continuationSeparator" w:id="0">
    <w:p w:rsidR="002046F1" w:rsidRDefault="002046F1" w:rsidP="003F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F1" w:rsidRDefault="002046F1" w:rsidP="003F5D28">
      <w:r>
        <w:separator/>
      </w:r>
    </w:p>
  </w:footnote>
  <w:footnote w:type="continuationSeparator" w:id="0">
    <w:p w:rsidR="002046F1" w:rsidRDefault="002046F1" w:rsidP="003F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multilevel"/>
    <w:tmpl w:val="F9724D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 w15:restartNumberingAfterBreak="0">
    <w:nsid w:val="02D4226D"/>
    <w:multiLevelType w:val="hybridMultilevel"/>
    <w:tmpl w:val="F2C04FC2"/>
    <w:lvl w:ilvl="0" w:tplc="F48E6CBE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83D3CFD"/>
    <w:multiLevelType w:val="singleLevel"/>
    <w:tmpl w:val="045A6EEA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D75C9"/>
    <w:multiLevelType w:val="singleLevel"/>
    <w:tmpl w:val="F1A009F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D5CAD"/>
    <w:multiLevelType w:val="hybridMultilevel"/>
    <w:tmpl w:val="D56AF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6C4F"/>
    <w:multiLevelType w:val="hybridMultilevel"/>
    <w:tmpl w:val="D38E8C30"/>
    <w:lvl w:ilvl="0" w:tplc="BB1A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0CC8"/>
    <w:multiLevelType w:val="hybridMultilevel"/>
    <w:tmpl w:val="19A8B00A"/>
    <w:lvl w:ilvl="0" w:tplc="5A04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3B80"/>
    <w:multiLevelType w:val="hybridMultilevel"/>
    <w:tmpl w:val="CBC6EB22"/>
    <w:lvl w:ilvl="0" w:tplc="AAC845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83F51"/>
    <w:multiLevelType w:val="singleLevel"/>
    <w:tmpl w:val="ABCAEAEE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AD6C2A"/>
    <w:multiLevelType w:val="singleLevel"/>
    <w:tmpl w:val="604C9F7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7C7DF7"/>
    <w:multiLevelType w:val="singleLevel"/>
    <w:tmpl w:val="3934D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E448E9"/>
    <w:multiLevelType w:val="hybridMultilevel"/>
    <w:tmpl w:val="9F4EF2CE"/>
    <w:lvl w:ilvl="0" w:tplc="91422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D69F8"/>
    <w:multiLevelType w:val="hybridMultilevel"/>
    <w:tmpl w:val="DE526CCA"/>
    <w:lvl w:ilvl="0" w:tplc="0D7A7C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F76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1F53DC"/>
    <w:multiLevelType w:val="hybridMultilevel"/>
    <w:tmpl w:val="DFDA4E02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F29AC"/>
    <w:multiLevelType w:val="multilevel"/>
    <w:tmpl w:val="BC1ABE42"/>
    <w:lvl w:ilvl="0">
      <w:start w:val="1"/>
      <w:numFmt w:val="lowerLetter"/>
      <w:lvlText w:val="%1)"/>
      <w:lvlJc w:val="left"/>
      <w:pPr>
        <w:ind w:left="1368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3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8" w:hanging="1800"/>
      </w:pPr>
      <w:rPr>
        <w:rFonts w:hint="default"/>
      </w:rPr>
    </w:lvl>
  </w:abstractNum>
  <w:abstractNum w:abstractNumId="18" w15:restartNumberingAfterBreak="0">
    <w:nsid w:val="3308098F"/>
    <w:multiLevelType w:val="hybridMultilevel"/>
    <w:tmpl w:val="43E2C7DE"/>
    <w:lvl w:ilvl="0" w:tplc="EC7E2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E3D02"/>
    <w:multiLevelType w:val="hybridMultilevel"/>
    <w:tmpl w:val="740441A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CB7DF8"/>
    <w:multiLevelType w:val="multilevel"/>
    <w:tmpl w:val="6D247F58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6341CEC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A75DAC"/>
    <w:multiLevelType w:val="hybridMultilevel"/>
    <w:tmpl w:val="99AAAE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830CE"/>
    <w:multiLevelType w:val="hybridMultilevel"/>
    <w:tmpl w:val="01FED8E6"/>
    <w:lvl w:ilvl="0" w:tplc="AA38D1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45136"/>
    <w:multiLevelType w:val="multilevel"/>
    <w:tmpl w:val="D98675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995DA5"/>
    <w:multiLevelType w:val="hybridMultilevel"/>
    <w:tmpl w:val="A0FEC99E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6" w15:restartNumberingAfterBreak="0">
    <w:nsid w:val="44397D37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95D2D87"/>
    <w:multiLevelType w:val="hybridMultilevel"/>
    <w:tmpl w:val="A0D20D90"/>
    <w:lvl w:ilvl="0" w:tplc="1C9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8387E"/>
    <w:multiLevelType w:val="singleLevel"/>
    <w:tmpl w:val="37DA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19D35A5"/>
    <w:multiLevelType w:val="singleLevel"/>
    <w:tmpl w:val="3934D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3A551F"/>
    <w:multiLevelType w:val="hybridMultilevel"/>
    <w:tmpl w:val="A752773C"/>
    <w:lvl w:ilvl="0" w:tplc="4CCEE7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D6A29"/>
    <w:multiLevelType w:val="hybridMultilevel"/>
    <w:tmpl w:val="F3303AC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C07FE0"/>
    <w:multiLevelType w:val="singleLevel"/>
    <w:tmpl w:val="3934D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BE82FC2"/>
    <w:multiLevelType w:val="hybridMultilevel"/>
    <w:tmpl w:val="BA12F80A"/>
    <w:lvl w:ilvl="0" w:tplc="6DC231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C61884"/>
    <w:multiLevelType w:val="singleLevel"/>
    <w:tmpl w:val="B7A01DD2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/>
      </w:rPr>
    </w:lvl>
  </w:abstractNum>
  <w:abstractNum w:abstractNumId="37" w15:restartNumberingAfterBreak="0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E7C90"/>
    <w:multiLevelType w:val="singleLevel"/>
    <w:tmpl w:val="1CF8BA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1260BE"/>
    <w:multiLevelType w:val="multilevel"/>
    <w:tmpl w:val="463A7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D423926"/>
    <w:multiLevelType w:val="hybridMultilevel"/>
    <w:tmpl w:val="4E3E02B2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A685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A2837"/>
    <w:multiLevelType w:val="singleLevel"/>
    <w:tmpl w:val="F420F0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6A5852"/>
    <w:multiLevelType w:val="multilevel"/>
    <w:tmpl w:val="3A02C9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30FB4"/>
    <w:multiLevelType w:val="hybridMultilevel"/>
    <w:tmpl w:val="1F72C278"/>
    <w:lvl w:ilvl="0" w:tplc="952421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410C2"/>
    <w:multiLevelType w:val="hybridMultilevel"/>
    <w:tmpl w:val="05FC0152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11986"/>
    <w:multiLevelType w:val="hybridMultilevel"/>
    <w:tmpl w:val="23AA8334"/>
    <w:lvl w:ilvl="0" w:tplc="F994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C03589"/>
    <w:multiLevelType w:val="hybridMultilevel"/>
    <w:tmpl w:val="F36C39E8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6540A"/>
    <w:multiLevelType w:val="hybridMultilevel"/>
    <w:tmpl w:val="11068E04"/>
    <w:lvl w:ilvl="0" w:tplc="D3C2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606148"/>
    <w:multiLevelType w:val="hybridMultilevel"/>
    <w:tmpl w:val="EAD0B1FE"/>
    <w:lvl w:ilvl="0" w:tplc="E2BE1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8"/>
  </w:num>
  <w:num w:numId="5">
    <w:abstractNumId w:val="3"/>
  </w:num>
  <w:num w:numId="6">
    <w:abstractNumId w:val="5"/>
  </w:num>
  <w:num w:numId="7">
    <w:abstractNumId w:val="42"/>
  </w:num>
  <w:num w:numId="8">
    <w:abstractNumId w:val="24"/>
  </w:num>
  <w:num w:numId="9">
    <w:abstractNumId w:val="11"/>
  </w:num>
  <w:num w:numId="10">
    <w:abstractNumId w:val="33"/>
  </w:num>
  <w:num w:numId="11">
    <w:abstractNumId w:val="30"/>
  </w:num>
  <w:num w:numId="12">
    <w:abstractNumId w:val="36"/>
  </w:num>
  <w:num w:numId="13">
    <w:abstractNumId w:val="47"/>
  </w:num>
  <w:num w:numId="14">
    <w:abstractNumId w:val="1"/>
  </w:num>
  <w:num w:numId="15">
    <w:abstractNumId w:val="40"/>
  </w:num>
  <w:num w:numId="16">
    <w:abstractNumId w:val="4"/>
  </w:num>
  <w:num w:numId="17">
    <w:abstractNumId w:val="0"/>
  </w:num>
  <w:num w:numId="18">
    <w:abstractNumId w:val="15"/>
  </w:num>
  <w:num w:numId="19">
    <w:abstractNumId w:val="35"/>
  </w:num>
  <w:num w:numId="20">
    <w:abstractNumId w:val="31"/>
  </w:num>
  <w:num w:numId="21">
    <w:abstractNumId w:val="2"/>
  </w:num>
  <w:num w:numId="22">
    <w:abstractNumId w:val="18"/>
  </w:num>
  <w:num w:numId="23">
    <w:abstractNumId w:val="19"/>
  </w:num>
  <w:num w:numId="24">
    <w:abstractNumId w:val="22"/>
  </w:num>
  <w:num w:numId="25">
    <w:abstractNumId w:val="48"/>
  </w:num>
  <w:num w:numId="26">
    <w:abstractNumId w:val="17"/>
  </w:num>
  <w:num w:numId="27">
    <w:abstractNumId w:val="27"/>
  </w:num>
  <w:num w:numId="28">
    <w:abstractNumId w:val="7"/>
  </w:num>
  <w:num w:numId="29">
    <w:abstractNumId w:val="20"/>
  </w:num>
  <w:num w:numId="30">
    <w:abstractNumId w:val="29"/>
  </w:num>
  <w:num w:numId="31">
    <w:abstractNumId w:val="38"/>
  </w:num>
  <w:num w:numId="32">
    <w:abstractNumId w:val="25"/>
  </w:num>
  <w:num w:numId="33">
    <w:abstractNumId w:val="26"/>
  </w:num>
  <w:num w:numId="34">
    <w:abstractNumId w:val="21"/>
  </w:num>
  <w:num w:numId="35">
    <w:abstractNumId w:val="14"/>
  </w:num>
  <w:num w:numId="36">
    <w:abstractNumId w:val="39"/>
  </w:num>
  <w:num w:numId="37">
    <w:abstractNumId w:val="46"/>
  </w:num>
  <w:num w:numId="38">
    <w:abstractNumId w:val="8"/>
  </w:num>
  <w:num w:numId="39">
    <w:abstractNumId w:val="23"/>
  </w:num>
  <w:num w:numId="40">
    <w:abstractNumId w:val="9"/>
  </w:num>
  <w:num w:numId="41">
    <w:abstractNumId w:val="37"/>
  </w:num>
  <w:num w:numId="42">
    <w:abstractNumId w:val="6"/>
  </w:num>
  <w:num w:numId="43">
    <w:abstractNumId w:val="16"/>
  </w:num>
  <w:num w:numId="44">
    <w:abstractNumId w:val="32"/>
  </w:num>
  <w:num w:numId="45">
    <w:abstractNumId w:val="13"/>
  </w:num>
  <w:num w:numId="46">
    <w:abstractNumId w:val="34"/>
  </w:num>
  <w:num w:numId="47">
    <w:abstractNumId w:val="44"/>
  </w:num>
  <w:num w:numId="48">
    <w:abstractNumId w:val="43"/>
  </w:num>
  <w:num w:numId="49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F0"/>
    <w:rsid w:val="0000669A"/>
    <w:rsid w:val="00013D61"/>
    <w:rsid w:val="00023427"/>
    <w:rsid w:val="00044AF2"/>
    <w:rsid w:val="00075DA1"/>
    <w:rsid w:val="0009116D"/>
    <w:rsid w:val="000B0C0B"/>
    <w:rsid w:val="000B1B84"/>
    <w:rsid w:val="000E2DAB"/>
    <w:rsid w:val="00114CD1"/>
    <w:rsid w:val="001479E7"/>
    <w:rsid w:val="0015540B"/>
    <w:rsid w:val="00162362"/>
    <w:rsid w:val="0017269D"/>
    <w:rsid w:val="00177FD1"/>
    <w:rsid w:val="00180C32"/>
    <w:rsid w:val="00194474"/>
    <w:rsid w:val="001966CF"/>
    <w:rsid w:val="001A52C5"/>
    <w:rsid w:val="001C4AA0"/>
    <w:rsid w:val="001D6F08"/>
    <w:rsid w:val="001E65EA"/>
    <w:rsid w:val="00203905"/>
    <w:rsid w:val="002046F1"/>
    <w:rsid w:val="00206E9C"/>
    <w:rsid w:val="00207BF1"/>
    <w:rsid w:val="002130F7"/>
    <w:rsid w:val="002139AD"/>
    <w:rsid w:val="00214BE6"/>
    <w:rsid w:val="002212CF"/>
    <w:rsid w:val="00226773"/>
    <w:rsid w:val="0027274B"/>
    <w:rsid w:val="002874D2"/>
    <w:rsid w:val="002914C8"/>
    <w:rsid w:val="00292650"/>
    <w:rsid w:val="002C129F"/>
    <w:rsid w:val="002D7D04"/>
    <w:rsid w:val="002F08AE"/>
    <w:rsid w:val="0033144C"/>
    <w:rsid w:val="00331EF0"/>
    <w:rsid w:val="00336C19"/>
    <w:rsid w:val="00344400"/>
    <w:rsid w:val="00375EAD"/>
    <w:rsid w:val="00376BE3"/>
    <w:rsid w:val="00381C80"/>
    <w:rsid w:val="003F5D28"/>
    <w:rsid w:val="00403AB9"/>
    <w:rsid w:val="0042410C"/>
    <w:rsid w:val="00442BAA"/>
    <w:rsid w:val="00444808"/>
    <w:rsid w:val="00446215"/>
    <w:rsid w:val="004720CC"/>
    <w:rsid w:val="00474811"/>
    <w:rsid w:val="004A4A4B"/>
    <w:rsid w:val="004D6F6D"/>
    <w:rsid w:val="004F46C7"/>
    <w:rsid w:val="00506A5B"/>
    <w:rsid w:val="00530A59"/>
    <w:rsid w:val="00532BB6"/>
    <w:rsid w:val="0055131F"/>
    <w:rsid w:val="0058439B"/>
    <w:rsid w:val="00592D02"/>
    <w:rsid w:val="00597B73"/>
    <w:rsid w:val="005A1C64"/>
    <w:rsid w:val="005A4B38"/>
    <w:rsid w:val="005A7D34"/>
    <w:rsid w:val="005B0544"/>
    <w:rsid w:val="005B71F1"/>
    <w:rsid w:val="005E05E1"/>
    <w:rsid w:val="0060527D"/>
    <w:rsid w:val="00606981"/>
    <w:rsid w:val="00627A35"/>
    <w:rsid w:val="00635B4F"/>
    <w:rsid w:val="00640D05"/>
    <w:rsid w:val="00642564"/>
    <w:rsid w:val="00646187"/>
    <w:rsid w:val="006557A6"/>
    <w:rsid w:val="00674CE2"/>
    <w:rsid w:val="00692425"/>
    <w:rsid w:val="006C1E32"/>
    <w:rsid w:val="006F717A"/>
    <w:rsid w:val="006F7F1E"/>
    <w:rsid w:val="007004D7"/>
    <w:rsid w:val="0075350A"/>
    <w:rsid w:val="00797CAF"/>
    <w:rsid w:val="007A2A27"/>
    <w:rsid w:val="007A3416"/>
    <w:rsid w:val="007C5394"/>
    <w:rsid w:val="007D4F4B"/>
    <w:rsid w:val="007E324F"/>
    <w:rsid w:val="0080744F"/>
    <w:rsid w:val="008129FD"/>
    <w:rsid w:val="00820724"/>
    <w:rsid w:val="00822587"/>
    <w:rsid w:val="00824F32"/>
    <w:rsid w:val="008457D0"/>
    <w:rsid w:val="00862395"/>
    <w:rsid w:val="008769A9"/>
    <w:rsid w:val="008A1873"/>
    <w:rsid w:val="008A33C6"/>
    <w:rsid w:val="008A7F62"/>
    <w:rsid w:val="008B08EB"/>
    <w:rsid w:val="008C218D"/>
    <w:rsid w:val="008D042A"/>
    <w:rsid w:val="008D0E63"/>
    <w:rsid w:val="009209CD"/>
    <w:rsid w:val="009377DA"/>
    <w:rsid w:val="00957A31"/>
    <w:rsid w:val="009B37BD"/>
    <w:rsid w:val="009C598D"/>
    <w:rsid w:val="009E09F5"/>
    <w:rsid w:val="00A21D1F"/>
    <w:rsid w:val="00A7125D"/>
    <w:rsid w:val="00A74DBA"/>
    <w:rsid w:val="00A8288A"/>
    <w:rsid w:val="00A917D9"/>
    <w:rsid w:val="00AA500D"/>
    <w:rsid w:val="00AB4C59"/>
    <w:rsid w:val="00AB4F6E"/>
    <w:rsid w:val="00AC4613"/>
    <w:rsid w:val="00AE518D"/>
    <w:rsid w:val="00AE52BC"/>
    <w:rsid w:val="00AE69F9"/>
    <w:rsid w:val="00AE6CF1"/>
    <w:rsid w:val="00AF5476"/>
    <w:rsid w:val="00B06EFF"/>
    <w:rsid w:val="00B12DC8"/>
    <w:rsid w:val="00B31B3C"/>
    <w:rsid w:val="00B354A1"/>
    <w:rsid w:val="00B854A4"/>
    <w:rsid w:val="00BA1537"/>
    <w:rsid w:val="00BD0AA1"/>
    <w:rsid w:val="00BD17ED"/>
    <w:rsid w:val="00BD1C6F"/>
    <w:rsid w:val="00BF0667"/>
    <w:rsid w:val="00C03936"/>
    <w:rsid w:val="00C07BD9"/>
    <w:rsid w:val="00C1065F"/>
    <w:rsid w:val="00C263E9"/>
    <w:rsid w:val="00CA4BD0"/>
    <w:rsid w:val="00CC6027"/>
    <w:rsid w:val="00CD3353"/>
    <w:rsid w:val="00CD50A1"/>
    <w:rsid w:val="00CD7E68"/>
    <w:rsid w:val="00CE5DC7"/>
    <w:rsid w:val="00CE6B38"/>
    <w:rsid w:val="00D131CA"/>
    <w:rsid w:val="00D16BFB"/>
    <w:rsid w:val="00D2584D"/>
    <w:rsid w:val="00D37963"/>
    <w:rsid w:val="00D5171E"/>
    <w:rsid w:val="00D715B9"/>
    <w:rsid w:val="00D85B02"/>
    <w:rsid w:val="00DD6712"/>
    <w:rsid w:val="00E27AE1"/>
    <w:rsid w:val="00E34A36"/>
    <w:rsid w:val="00E728EB"/>
    <w:rsid w:val="00E73425"/>
    <w:rsid w:val="00E7573A"/>
    <w:rsid w:val="00E84CF3"/>
    <w:rsid w:val="00EB0E79"/>
    <w:rsid w:val="00EB5226"/>
    <w:rsid w:val="00EC7DEF"/>
    <w:rsid w:val="00EE28BB"/>
    <w:rsid w:val="00EF5710"/>
    <w:rsid w:val="00F7773B"/>
    <w:rsid w:val="00F91553"/>
    <w:rsid w:val="00FC101E"/>
    <w:rsid w:val="00FD0C9C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B620-80E8-4A4D-AB84-4A4B5B67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E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D28"/>
  </w:style>
  <w:style w:type="paragraph" w:styleId="Stopka">
    <w:name w:val="footer"/>
    <w:basedOn w:val="Normalny"/>
    <w:link w:val="StopkaZnak"/>
    <w:uiPriority w:val="99"/>
    <w:unhideWhenUsed/>
    <w:rsid w:val="003F5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D28"/>
  </w:style>
  <w:style w:type="paragraph" w:customStyle="1" w:styleId="Styl">
    <w:name w:val="Styl"/>
    <w:uiPriority w:val="99"/>
    <w:rsid w:val="003F5D28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F5D28"/>
    <w:pPr>
      <w:spacing w:line="360" w:lineRule="auto"/>
      <w:ind w:left="709" w:hanging="1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D28"/>
    <w:rPr>
      <w:rFonts w:eastAsia="Times New Roman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3F5D2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F5D28"/>
    <w:rPr>
      <w:rFonts w:eastAsia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D2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kapitzlist">
    <w:name w:val="List Paragraph"/>
    <w:basedOn w:val="Normalny"/>
    <w:uiPriority w:val="34"/>
    <w:qFormat/>
    <w:rsid w:val="00A712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73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57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573A"/>
  </w:style>
  <w:style w:type="paragraph" w:customStyle="1" w:styleId="Default">
    <w:name w:val="Default"/>
    <w:rsid w:val="009209CD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uiPriority w:val="1"/>
    <w:qFormat/>
    <w:rsid w:val="00C2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3F4F-10C1-4770-B47A-B8A3D066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zkura</cp:lastModifiedBy>
  <cp:revision>2</cp:revision>
  <cp:lastPrinted>2019-03-28T07:38:00Z</cp:lastPrinted>
  <dcterms:created xsi:type="dcterms:W3CDTF">2019-04-30T14:17:00Z</dcterms:created>
  <dcterms:modified xsi:type="dcterms:W3CDTF">2019-04-30T14:17:00Z</dcterms:modified>
</cp:coreProperties>
</file>