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D1" w:rsidRDefault="000D284D" w:rsidP="00965FCB">
      <w:pPr>
        <w:pStyle w:val="Legenda"/>
        <w:rPr>
          <w:rStyle w:val="ListLabel1"/>
          <w:b w:val="0"/>
        </w:rPr>
      </w:pPr>
      <w:r>
        <w:rPr>
          <w:noProof/>
          <w:lang w:eastAsia="pl-PL"/>
        </w:rPr>
        <w:drawing>
          <wp:anchor distT="0" distB="2540" distL="114300" distR="114300" simplePos="0" relativeHeight="2" behindDoc="0" locked="0" layoutInCell="1" allowOverlap="1" wp14:anchorId="77030244" wp14:editId="497AD480">
            <wp:simplePos x="0" y="0"/>
            <wp:positionH relativeFrom="column">
              <wp:posOffset>-138430</wp:posOffset>
            </wp:positionH>
            <wp:positionV relativeFrom="paragraph">
              <wp:posOffset>247015</wp:posOffset>
            </wp:positionV>
            <wp:extent cx="6275070" cy="51181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7D1" w:rsidRDefault="000D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WIP.271.</w:t>
      </w:r>
      <w:r w:rsidR="00965FCB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965FCB">
        <w:rPr>
          <w:rFonts w:ascii="Times New Roman" w:hAnsi="Times New Roman" w:cs="Times New Roman"/>
          <w:b/>
          <w:sz w:val="24"/>
          <w:szCs w:val="24"/>
        </w:rPr>
        <w:t>30.10</w:t>
      </w:r>
      <w:r>
        <w:rPr>
          <w:rFonts w:ascii="Times New Roman" w:hAnsi="Times New Roman" w:cs="Times New Roman"/>
          <w:b/>
          <w:sz w:val="24"/>
          <w:szCs w:val="24"/>
        </w:rPr>
        <w:t>.2019 r.</w:t>
      </w:r>
    </w:p>
    <w:p w:rsidR="002677D1" w:rsidRDefault="002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D1" w:rsidRDefault="002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965FCB" w:rsidRPr="00946F63" w:rsidTr="00446124">
        <w:trPr>
          <w:trHeight w:val="137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CB" w:rsidRPr="00946F63" w:rsidRDefault="00965FCB" w:rsidP="009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b/>
                <w:sz w:val="24"/>
                <w:szCs w:val="24"/>
              </w:rPr>
              <w:t>UNIEWAŻNIENIE POSTĘPOWANIA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FE" w:rsidRPr="00946F63" w:rsidRDefault="00FE40FE" w:rsidP="00FE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i/>
                <w:sz w:val="24"/>
                <w:szCs w:val="24"/>
              </w:rPr>
              <w:t>(pieczęć Zamawiającego)</w:t>
            </w:r>
          </w:p>
        </w:tc>
      </w:tr>
    </w:tbl>
    <w:p w:rsidR="00965FCB" w:rsidRPr="00946F63" w:rsidRDefault="00965FCB" w:rsidP="00965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CB" w:rsidRPr="00946F63" w:rsidRDefault="00965FCB" w:rsidP="00965FCB">
      <w:pPr>
        <w:widowControl w:val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946F63">
        <w:rPr>
          <w:rFonts w:ascii="Times New Roman" w:hAnsi="Times New Roman" w:cs="Times New Roman"/>
          <w:sz w:val="24"/>
          <w:szCs w:val="24"/>
        </w:rPr>
        <w:tab/>
      </w:r>
      <w:r w:rsidRPr="00946F63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446124" w:rsidRPr="00946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zagospodarowanie terenu przy hali sportowej MOSiR w Proszowicach </w:t>
      </w:r>
      <w:r w:rsidR="00446124" w:rsidRPr="00946F63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projektu „przestrzenie czasu wolnego w mieście Proszowice – obszar sportu i rekreacji” Działanie 11.1 Rewitalizacja miast RPO </w:t>
      </w:r>
      <w:proofErr w:type="spellStart"/>
      <w:r w:rsidR="00446124" w:rsidRPr="00946F63">
        <w:rPr>
          <w:rFonts w:ascii="Times New Roman" w:eastAsia="Times New Roman" w:hAnsi="Times New Roman" w:cs="Times New Roman"/>
          <w:b/>
          <w:sz w:val="24"/>
          <w:szCs w:val="24"/>
        </w:rPr>
        <w:t>WM</w:t>
      </w:r>
      <w:proofErr w:type="spellEnd"/>
      <w:r w:rsidR="00446124" w:rsidRPr="00946F63">
        <w:rPr>
          <w:rFonts w:ascii="Times New Roman" w:eastAsia="Times New Roman" w:hAnsi="Times New Roman" w:cs="Times New Roman"/>
          <w:b/>
          <w:sz w:val="24"/>
          <w:szCs w:val="24"/>
        </w:rPr>
        <w:t xml:space="preserve"> na lata 2014-2020</w:t>
      </w:r>
    </w:p>
    <w:p w:rsidR="00965FCB" w:rsidRPr="00946F63" w:rsidRDefault="00965FCB" w:rsidP="00965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CB" w:rsidRPr="00946F63" w:rsidRDefault="00965FCB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>Na podstawie art. 93 ust. 1 pkt 4 ustawy z dnia 29 stycznia 2004 r. – Prawo zamówień publicznych (Dz. U. z 201</w:t>
      </w:r>
      <w:r w:rsidR="00446124" w:rsidRPr="00946F63">
        <w:rPr>
          <w:rFonts w:ascii="Times New Roman" w:hAnsi="Times New Roman" w:cs="Times New Roman"/>
          <w:sz w:val="24"/>
          <w:szCs w:val="24"/>
        </w:rPr>
        <w:t>9</w:t>
      </w:r>
      <w:r w:rsidRPr="00946F63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6124" w:rsidRPr="00946F63">
        <w:rPr>
          <w:rFonts w:ascii="Times New Roman" w:hAnsi="Times New Roman" w:cs="Times New Roman"/>
          <w:sz w:val="24"/>
          <w:szCs w:val="24"/>
        </w:rPr>
        <w:t>1843</w:t>
      </w:r>
      <w:r w:rsidRPr="00946F63">
        <w:rPr>
          <w:rFonts w:ascii="Times New Roman" w:hAnsi="Times New Roman" w:cs="Times New Roman"/>
          <w:sz w:val="24"/>
          <w:szCs w:val="24"/>
        </w:rPr>
        <w:t xml:space="preserve">) (dalej „ustawa”) Zamawiający – Gmina Proszowice </w:t>
      </w:r>
      <w:r w:rsidRPr="00946F63">
        <w:rPr>
          <w:rFonts w:ascii="Times New Roman" w:hAnsi="Times New Roman" w:cs="Times New Roman"/>
          <w:b/>
          <w:sz w:val="24"/>
          <w:szCs w:val="24"/>
        </w:rPr>
        <w:t>unieważnia postępowanie</w:t>
      </w:r>
      <w:r w:rsidRPr="00946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CB" w:rsidRPr="0014225E" w:rsidRDefault="00965FCB" w:rsidP="00965FC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65FCB" w:rsidRPr="00946F63" w:rsidRDefault="00965FCB" w:rsidP="00965FCB">
      <w:pPr>
        <w:pStyle w:val="Tekstpodstawowy2"/>
        <w:spacing w:after="0" w:line="240" w:lineRule="auto"/>
        <w:jc w:val="both"/>
        <w:rPr>
          <w:szCs w:val="24"/>
        </w:rPr>
      </w:pPr>
      <w:r w:rsidRPr="00946F63">
        <w:rPr>
          <w:szCs w:val="24"/>
        </w:rPr>
        <w:t xml:space="preserve">W prowadzonym postępowaniu zostały złożone </w:t>
      </w:r>
      <w:r w:rsidR="00446124" w:rsidRPr="00946F63">
        <w:rPr>
          <w:szCs w:val="24"/>
        </w:rPr>
        <w:t>dwie</w:t>
      </w:r>
      <w:r w:rsidRPr="00946F63">
        <w:rPr>
          <w:szCs w:val="24"/>
        </w:rPr>
        <w:t xml:space="preserve"> oferty. Cena oferty, którą Zamawiający mógłby uznać za najkorzystniejszą przewyższa kwotę, którą Zamawiający zamierzał przeznaczyć na sfinansowanie zamówienia.</w:t>
      </w:r>
    </w:p>
    <w:p w:rsidR="00965FCB" w:rsidRDefault="00965FCB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>Zamawiający nie posiada środków pozwalających na zwiększenie kwoty na realizację zamówienia do wysokości ceny oferty.</w:t>
      </w:r>
    </w:p>
    <w:p w:rsidR="00FE40FE" w:rsidRPr="00946F63" w:rsidRDefault="00FE40FE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postanowiono jak na wstępie.</w:t>
      </w:r>
    </w:p>
    <w:p w:rsidR="00965FCB" w:rsidRPr="00946F63" w:rsidRDefault="00965FCB" w:rsidP="00965FCB">
      <w:pPr>
        <w:spacing w:before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 xml:space="preserve">Burmistrz Gminy </w:t>
      </w:r>
      <w:r w:rsidRPr="00946F6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46F63">
        <w:rPr>
          <w:rFonts w:ascii="Times New Roman" w:hAnsi="Times New Roman" w:cs="Times New Roman"/>
          <w:sz w:val="24"/>
          <w:szCs w:val="24"/>
        </w:rPr>
        <w:t xml:space="preserve">i Miasta Proszowice  </w:t>
      </w:r>
    </w:p>
    <w:p w:rsidR="00965FCB" w:rsidRDefault="00965FCB" w:rsidP="00965FCB">
      <w:pPr>
        <w:spacing w:before="120"/>
        <w:ind w:left="4536"/>
        <w:jc w:val="center"/>
        <w:rPr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>Grzegorz Cichy</w:t>
      </w:r>
    </w:p>
    <w:p w:rsidR="002677D1" w:rsidRDefault="002677D1">
      <w:pPr>
        <w:spacing w:before="120" w:after="0" w:line="240" w:lineRule="auto"/>
        <w:ind w:left="4536"/>
        <w:jc w:val="center"/>
      </w:pPr>
    </w:p>
    <w:sectPr w:rsidR="002677D1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B6" w:rsidRDefault="004F2FB6">
      <w:pPr>
        <w:spacing w:after="0" w:line="240" w:lineRule="auto"/>
      </w:pPr>
      <w:r>
        <w:separator/>
      </w:r>
    </w:p>
  </w:endnote>
  <w:endnote w:type="continuationSeparator" w:id="0">
    <w:p w:rsidR="004F2FB6" w:rsidRDefault="004F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D1" w:rsidRDefault="00267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B6" w:rsidRDefault="004F2FB6">
      <w:pPr>
        <w:spacing w:after="0" w:line="240" w:lineRule="auto"/>
      </w:pPr>
      <w:r>
        <w:separator/>
      </w:r>
    </w:p>
  </w:footnote>
  <w:footnote w:type="continuationSeparator" w:id="0">
    <w:p w:rsidR="004F2FB6" w:rsidRDefault="004F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7D1"/>
    <w:rsid w:val="000D284D"/>
    <w:rsid w:val="0014225E"/>
    <w:rsid w:val="002677D1"/>
    <w:rsid w:val="00446124"/>
    <w:rsid w:val="004F2FB6"/>
    <w:rsid w:val="00946F63"/>
    <w:rsid w:val="00965FCB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5FCB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5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F344-84F2-46CB-AE2F-DF74ACBD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Alina Kaczmarczyk</cp:lastModifiedBy>
  <cp:revision>49</cp:revision>
  <cp:lastPrinted>2019-07-02T13:30:00Z</cp:lastPrinted>
  <dcterms:created xsi:type="dcterms:W3CDTF">2017-11-27T10:36:00Z</dcterms:created>
  <dcterms:modified xsi:type="dcterms:W3CDTF">2019-10-29T21:02:00Z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