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08" w:rsidRDefault="00E22746">
      <w:pPr>
        <w:pStyle w:val="Nagwek1"/>
        <w:keepNext w:val="0"/>
        <w:rPr>
          <w:b/>
          <w:i/>
          <w:szCs w:val="24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-479425</wp:posOffset>
            </wp:positionV>
            <wp:extent cx="5760720" cy="3505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Załącznik 1</w:t>
      </w:r>
    </w:p>
    <w:p w:rsidR="00B05D08" w:rsidRDefault="00E22746">
      <w:r>
        <w:rPr>
          <w:b/>
          <w:i/>
          <w:szCs w:val="24"/>
        </w:rPr>
        <w:t>znak sprawy</w:t>
      </w:r>
      <w:r>
        <w:rPr>
          <w:b/>
          <w:szCs w:val="24"/>
        </w:rPr>
        <w:t>: WIP.7011.7.2019</w:t>
      </w:r>
    </w:p>
    <w:p w:rsidR="00B05D08" w:rsidRDefault="00B05D08">
      <w:pPr>
        <w:rPr>
          <w:szCs w:val="24"/>
        </w:rPr>
      </w:pPr>
    </w:p>
    <w:p w:rsidR="00B05D08" w:rsidRDefault="00B05D08">
      <w:pPr>
        <w:rPr>
          <w:szCs w:val="24"/>
        </w:rPr>
      </w:pPr>
    </w:p>
    <w:p w:rsidR="00B05D08" w:rsidRDefault="00E22746">
      <w:pPr>
        <w:jc w:val="right"/>
        <w:rPr>
          <w:szCs w:val="24"/>
        </w:rPr>
      </w:pPr>
      <w:r>
        <w:rPr>
          <w:szCs w:val="24"/>
        </w:rPr>
        <w:t>................................, dnia .................... 2019 r.</w:t>
      </w:r>
    </w:p>
    <w:p w:rsidR="00B05D08" w:rsidRDefault="00E22746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B05D08" w:rsidRDefault="00B05D08">
      <w:pPr>
        <w:jc w:val="both"/>
      </w:pPr>
    </w:p>
    <w:p w:rsidR="00B05D08" w:rsidRDefault="00B05D08">
      <w:pPr>
        <w:jc w:val="both"/>
      </w:pPr>
    </w:p>
    <w:p w:rsidR="00B05D08" w:rsidRDefault="00E22746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:rsidR="00B05D08" w:rsidRDefault="00B05D08">
      <w:pPr>
        <w:rPr>
          <w:b/>
        </w:rPr>
      </w:pPr>
    </w:p>
    <w:p w:rsidR="00B05D08" w:rsidRDefault="00E22746">
      <w:pPr>
        <w:jc w:val="center"/>
        <w:rPr>
          <w:szCs w:val="24"/>
        </w:rPr>
      </w:pPr>
      <w:r>
        <w:rPr>
          <w:b/>
        </w:rPr>
        <w:t xml:space="preserve">w postępowaniu </w:t>
      </w:r>
      <w:r>
        <w:rPr>
          <w:b/>
          <w:szCs w:val="24"/>
          <w:u w:color="000000"/>
        </w:rPr>
        <w:t>o wartości wyrażonej w złotych nieprzekraczającej kwoty stanowiącej równowartość 30 000 euro</w:t>
      </w:r>
    </w:p>
    <w:p w:rsidR="00B05D08" w:rsidRDefault="00B05D08">
      <w:pPr>
        <w:rPr>
          <w:b/>
          <w:szCs w:val="24"/>
          <w:u w:val="single"/>
        </w:rPr>
      </w:pPr>
    </w:p>
    <w:p w:rsidR="00B05D08" w:rsidRDefault="00B05D08">
      <w:pPr>
        <w:rPr>
          <w:b/>
          <w:szCs w:val="24"/>
          <w:u w:val="single"/>
        </w:rPr>
      </w:pPr>
    </w:p>
    <w:p w:rsidR="00B05D08" w:rsidRDefault="00E22746">
      <w:pPr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 w:rsidR="00B05D08" w:rsidRDefault="00B05D08">
      <w:pPr>
        <w:rPr>
          <w:rStyle w:val="hotnewscz1"/>
          <w:b/>
          <w:szCs w:val="24"/>
        </w:rPr>
      </w:pPr>
    </w:p>
    <w:p w:rsidR="00B05D08" w:rsidRDefault="00E22746">
      <w:pPr>
        <w:widowControl w:val="0"/>
        <w:jc w:val="center"/>
        <w:rPr>
          <w:b/>
          <w:bCs/>
        </w:rPr>
      </w:pPr>
      <w:r>
        <w:rPr>
          <w:b/>
          <w:bCs/>
          <w:szCs w:val="24"/>
        </w:rPr>
        <w:t>Gmina Proszowice</w:t>
      </w:r>
    </w:p>
    <w:p w:rsidR="00B05D08" w:rsidRDefault="00E22746">
      <w:pPr>
        <w:jc w:val="center"/>
        <w:rPr>
          <w:b/>
          <w:szCs w:val="24"/>
        </w:rPr>
      </w:pPr>
      <w:r>
        <w:rPr>
          <w:b/>
        </w:rPr>
        <w:t>ul. 3 Maja 72, 32-100 Proszowice</w:t>
      </w:r>
    </w:p>
    <w:p w:rsidR="00B05D08" w:rsidRDefault="00B05D08">
      <w:pPr>
        <w:rPr>
          <w:szCs w:val="24"/>
        </w:rPr>
      </w:pPr>
    </w:p>
    <w:p w:rsidR="00B05D08" w:rsidRDefault="00B05D08"/>
    <w:p w:rsidR="00B05D08" w:rsidRDefault="00E22746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:rsidR="00B05D08" w:rsidRDefault="00B05D08">
      <w:pPr>
        <w:pStyle w:val="Tekstpodstawowy21"/>
        <w:jc w:val="left"/>
        <w:rPr>
          <w:sz w:val="24"/>
          <w:szCs w:val="24"/>
        </w:rPr>
      </w:pPr>
    </w:p>
    <w:p w:rsidR="00B05D08" w:rsidRDefault="00E22746" w:rsidP="00E22746">
      <w:pPr>
        <w:jc w:val="center"/>
      </w:pPr>
      <w:r>
        <w:rPr>
          <w:b/>
          <w:sz w:val="32"/>
          <w:szCs w:val="32"/>
        </w:rPr>
        <w:t xml:space="preserve">Wykonywanie usługi nadzoru inwestorskiego przy modernizacji </w:t>
      </w:r>
      <w:r w:rsidRPr="00E22746">
        <w:rPr>
          <w:b/>
          <w:sz w:val="32"/>
          <w:szCs w:val="32"/>
        </w:rPr>
        <w:t>amfiteatru i aranżacj</w:t>
      </w:r>
      <w:r>
        <w:rPr>
          <w:b/>
          <w:sz w:val="32"/>
          <w:szCs w:val="32"/>
        </w:rPr>
        <w:t>i</w:t>
      </w:r>
      <w:r w:rsidRPr="00E22746">
        <w:rPr>
          <w:b/>
          <w:sz w:val="32"/>
          <w:szCs w:val="32"/>
        </w:rPr>
        <w:t xml:space="preserve"> terenu sąsiadującego na cele kultury otwartej w ramach projektu „przestrzenie czasu wolnego w mieście Proszowice – obszar kultury” Działanie 11.1 Rewitalizacja miast RPO WM na lata 2014-2020</w:t>
      </w:r>
    </w:p>
    <w:p w:rsidR="00B05D08" w:rsidRDefault="00B05D08">
      <w:pPr>
        <w:jc w:val="both"/>
      </w:pPr>
    </w:p>
    <w:p w:rsidR="00B05D08" w:rsidRDefault="00B05D08">
      <w:pPr>
        <w:jc w:val="both"/>
      </w:pPr>
    </w:p>
    <w:p w:rsidR="00B05D08" w:rsidRDefault="00E22746">
      <w:pPr>
        <w:jc w:val="center"/>
        <w:rPr>
          <w:b/>
          <w:u w:val="single"/>
        </w:rPr>
      </w:pPr>
      <w:r>
        <w:rPr>
          <w:b/>
          <w:u w:val="single"/>
        </w:rPr>
        <w:t>Wykonawca:</w:t>
      </w:r>
    </w:p>
    <w:p w:rsidR="00B05D08" w:rsidRDefault="00E22746">
      <w:pPr>
        <w:jc w:val="center"/>
        <w:rPr>
          <w:i/>
        </w:rPr>
      </w:pPr>
      <w:r>
        <w:rPr>
          <w:i/>
        </w:rPr>
        <w:t>(należy wpisać pełną nazwę i adres Wykonawcy oraz NIP)</w:t>
      </w:r>
    </w:p>
    <w:p w:rsidR="00B05D08" w:rsidRDefault="00B05D08">
      <w:pPr>
        <w:spacing w:line="360" w:lineRule="auto"/>
        <w:jc w:val="both"/>
      </w:pP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E22746">
      <w:pPr>
        <w:spacing w:line="360" w:lineRule="auto"/>
        <w:jc w:val="both"/>
      </w:pPr>
      <w:r>
        <w:rPr>
          <w:b/>
        </w:rPr>
        <w:t>tel.:</w:t>
      </w:r>
      <w:r>
        <w:t xml:space="preserve"> __________________ f</w:t>
      </w:r>
      <w:r>
        <w:rPr>
          <w:b/>
        </w:rPr>
        <w:t>aks:</w:t>
      </w:r>
      <w:r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 w:rsidR="00B05D08" w:rsidRDefault="00E22746">
      <w:pPr>
        <w:spacing w:line="360" w:lineRule="auto"/>
        <w:jc w:val="both"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B05D08">
      <w:pPr>
        <w:pStyle w:val="Tekstpodstawowy21"/>
        <w:widowControl w:val="0"/>
        <w:jc w:val="both"/>
        <w:rPr>
          <w:b w:val="0"/>
          <w:bCs/>
          <w:sz w:val="24"/>
          <w:szCs w:val="24"/>
        </w:rPr>
      </w:pPr>
    </w:p>
    <w:p w:rsidR="00B05D08" w:rsidRDefault="00B05D08">
      <w:pPr>
        <w:pStyle w:val="Tekstpodstawowy21"/>
        <w:widowControl w:val="0"/>
        <w:jc w:val="both"/>
        <w:rPr>
          <w:b w:val="0"/>
          <w:bCs/>
          <w:sz w:val="24"/>
          <w:szCs w:val="24"/>
        </w:rPr>
      </w:pPr>
    </w:p>
    <w:p w:rsidR="00B05D08" w:rsidRDefault="00E22746">
      <w:pPr>
        <w:pStyle w:val="Tekstpodstawowy21"/>
        <w:widowControl w:val="0"/>
        <w:jc w:val="both"/>
      </w:pPr>
      <w:r>
        <w:rPr>
          <w:noProof/>
        </w:rPr>
        <w:lastRenderedPageBreak/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-424815</wp:posOffset>
            </wp:positionV>
            <wp:extent cx="5760720" cy="35052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/>
          <w:sz w:val="24"/>
          <w:szCs w:val="24"/>
        </w:rPr>
        <w:t xml:space="preserve">Składając ofertę na </w:t>
      </w:r>
      <w:r>
        <w:rPr>
          <w:b w:val="0"/>
          <w:sz w:val="24"/>
          <w:szCs w:val="24"/>
        </w:rPr>
        <w:t xml:space="preserve">wykonywanie usługi nadzoru inwestorskiego przy </w:t>
      </w:r>
      <w:bookmarkStart w:id="0" w:name="_GoBack"/>
      <w:r w:rsidRPr="00E22746">
        <w:rPr>
          <w:bCs/>
          <w:i/>
          <w:iCs/>
          <w:sz w:val="24"/>
          <w:szCs w:val="24"/>
        </w:rPr>
        <w:t>modernizacji amfiteatru i aranżacji terenu sąsiadującego na cele kultury otwartej w ramach projektu „przestrzenie czasu wolnego w mieście Proszowice – obszar kultury” Działanie 11.1 Rewitalizacja miast RPO WM na lata 2014-2020</w:t>
      </w:r>
      <w:r>
        <w:rPr>
          <w:b w:val="0"/>
          <w:bCs/>
          <w:sz w:val="24"/>
          <w:szCs w:val="24"/>
        </w:rPr>
        <w:t xml:space="preserve"> </w:t>
      </w:r>
      <w:bookmarkEnd w:id="0"/>
      <w:r>
        <w:rPr>
          <w:b w:val="0"/>
          <w:bCs/>
          <w:sz w:val="24"/>
          <w:szCs w:val="24"/>
        </w:rPr>
        <w:t xml:space="preserve">oferuję wykonanie przedmiotu zamówienia na warunkach określonych w </w:t>
      </w:r>
      <w:r>
        <w:rPr>
          <w:b w:val="0"/>
          <w:sz w:val="24"/>
          <w:szCs w:val="24"/>
        </w:rPr>
        <w:t xml:space="preserve">Zaproszeniu do składania ofert, w tym we wzorze umowy stanowiącym Załącznik 3 do Zaproszenia, </w:t>
      </w:r>
      <w:r>
        <w:rPr>
          <w:sz w:val="24"/>
          <w:szCs w:val="24"/>
        </w:rPr>
        <w:t>które niniejszym akceptuję</w:t>
      </w:r>
      <w:r>
        <w:rPr>
          <w:b w:val="0"/>
          <w:sz w:val="24"/>
          <w:szCs w:val="24"/>
        </w:rPr>
        <w:t>, za następującą cenę:</w:t>
      </w:r>
    </w:p>
    <w:p w:rsidR="00B05D08" w:rsidRDefault="00B05D08">
      <w:pPr>
        <w:pStyle w:val="Tekstpodstawowy21"/>
        <w:widowControl w:val="0"/>
        <w:jc w:val="both"/>
        <w:rPr>
          <w:b w:val="0"/>
          <w:sz w:val="24"/>
          <w:szCs w:val="24"/>
        </w:rPr>
      </w:pPr>
    </w:p>
    <w:p w:rsidR="00B05D08" w:rsidRDefault="00E22746">
      <w:pPr>
        <w:spacing w:before="120" w:line="360" w:lineRule="auto"/>
        <w:ind w:left="709" w:hanging="709"/>
        <w:jc w:val="both"/>
        <w:rPr>
          <w:bCs/>
          <w:szCs w:val="24"/>
        </w:rPr>
      </w:pPr>
      <w:r>
        <w:rPr>
          <w:b/>
        </w:rPr>
        <w:t xml:space="preserve">cena oferty brutto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  <w:t xml:space="preserve">          __</w:t>
      </w:r>
      <w:r>
        <w:rPr>
          <w:szCs w:val="24"/>
        </w:rPr>
        <w:t xml:space="preserve">_____________ </w:t>
      </w:r>
      <w:r>
        <w:rPr>
          <w:b/>
          <w:bCs/>
          <w:szCs w:val="24"/>
        </w:rPr>
        <w:t>zł</w:t>
      </w:r>
    </w:p>
    <w:p w:rsidR="00B05D08" w:rsidRDefault="00E22746">
      <w:pPr>
        <w:pStyle w:val="Tekstpodstawowy2"/>
        <w:jc w:val="both"/>
      </w:pPr>
      <w:r>
        <w:t>(słownie</w:t>
      </w:r>
      <w:r>
        <w:rPr>
          <w:b w:val="0"/>
        </w:rPr>
        <w:t xml:space="preserve">:_________________________________________________________________ </w:t>
      </w:r>
      <w:r>
        <w:t>zł)</w:t>
      </w:r>
    </w:p>
    <w:p w:rsidR="00B05D08" w:rsidRDefault="00E22746">
      <w:pPr>
        <w:spacing w:before="120" w:line="360" w:lineRule="auto"/>
        <w:ind w:left="709" w:hanging="709"/>
        <w:jc w:val="both"/>
        <w:rPr>
          <w:bCs/>
          <w:szCs w:val="24"/>
        </w:rPr>
      </w:pPr>
      <w:r>
        <w:t>w tym podatek od towarów i usług (VAT):</w:t>
      </w:r>
      <w:r>
        <w:tab/>
      </w:r>
      <w:r>
        <w:tab/>
      </w:r>
      <w:r>
        <w:tab/>
      </w:r>
      <w:r>
        <w:tab/>
        <w:t xml:space="preserve">         __</w:t>
      </w:r>
      <w:r>
        <w:rPr>
          <w:szCs w:val="24"/>
        </w:rPr>
        <w:t xml:space="preserve">_____________ </w:t>
      </w:r>
      <w:r>
        <w:rPr>
          <w:b/>
          <w:bCs/>
          <w:szCs w:val="24"/>
        </w:rPr>
        <w:t>zł</w:t>
      </w:r>
    </w:p>
    <w:p w:rsidR="00B05D08" w:rsidRDefault="00E22746">
      <w:pPr>
        <w:pStyle w:val="Tekstpodstawowy2"/>
        <w:spacing w:after="120"/>
        <w:jc w:val="both"/>
      </w:pPr>
      <w:r>
        <w:t>(słownie</w:t>
      </w:r>
      <w:r>
        <w:rPr>
          <w:b w:val="0"/>
        </w:rPr>
        <w:t xml:space="preserve">:_________________________________________________________________ </w:t>
      </w:r>
      <w:r>
        <w:t>zł)</w:t>
      </w:r>
    </w:p>
    <w:p w:rsidR="00B05D08" w:rsidRDefault="00B05D08">
      <w:pPr>
        <w:pStyle w:val="Tekstpodstawowy2"/>
        <w:jc w:val="both"/>
        <w:rPr>
          <w:bCs/>
          <w:szCs w:val="24"/>
        </w:rPr>
      </w:pPr>
    </w:p>
    <w:p w:rsidR="00B05D08" w:rsidRDefault="00E22746">
      <w:pPr>
        <w:pStyle w:val="Tekstpodstawowy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VI Zaproszenia do składania ofert.</w:t>
      </w:r>
    </w:p>
    <w:p w:rsidR="00B05D08" w:rsidRDefault="00B05D08">
      <w:pPr>
        <w:jc w:val="both"/>
      </w:pPr>
    </w:p>
    <w:p w:rsidR="00B05D08" w:rsidRDefault="00E22746">
      <w:pPr>
        <w:spacing w:after="120"/>
        <w:jc w:val="both"/>
        <w:rPr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t>)</w:t>
      </w:r>
      <w:r>
        <w:rPr>
          <w:b/>
        </w:rPr>
        <w:t>:</w:t>
      </w: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E22746">
      <w:pPr>
        <w:spacing w:before="120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 w:rsidR="00B05D08" w:rsidRDefault="00E22746">
      <w:pPr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E22746">
      <w:pPr>
        <w:spacing w:line="360" w:lineRule="auto"/>
        <w:jc w:val="both"/>
      </w:pPr>
      <w:r>
        <w:t>___________________________________________________________________________</w:t>
      </w:r>
    </w:p>
    <w:p w:rsidR="00B05D08" w:rsidRDefault="00E22746">
      <w:pPr>
        <w:jc w:val="both"/>
      </w:pPr>
      <w:r>
        <w:rPr>
          <w:szCs w:val="24"/>
        </w:rPr>
        <w:t>Wartość towaru lub usługi bez kwoty podatku: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B05D08" w:rsidRDefault="00B05D08"/>
    <w:p w:rsidR="00B05D08" w:rsidRDefault="00E22746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B05D08" w:rsidRDefault="00E22746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B05D08" w:rsidRDefault="00B05D08"/>
    <w:p w:rsidR="00B05D08" w:rsidRDefault="00B05D08"/>
    <w:p w:rsidR="00B05D08" w:rsidRDefault="00B05D08"/>
    <w:p w:rsidR="00B05D08" w:rsidRDefault="00B05D08"/>
    <w:p w:rsidR="00B05D08" w:rsidRDefault="00E22746">
      <w:r>
        <w:t>__________________</w:t>
      </w:r>
    </w:p>
    <w:p w:rsidR="00B05D08" w:rsidRDefault="00E22746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B05D08" w:rsidRDefault="00E22746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>) wypełnia Wykonawca tylko w przypadku, gdy skreślił „nie będzie”</w:t>
      </w:r>
    </w:p>
    <w:p w:rsidR="00B05D08" w:rsidRDefault="00E22746"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B05D0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8"/>
    <w:rsid w:val="0032272D"/>
    <w:rsid w:val="00B05D08"/>
    <w:rsid w:val="00E2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5C8F-50AC-4B8E-939F-A988752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026"/>
    <w:rPr>
      <w:rFonts w:eastAsia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92026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520"/>
  </w:style>
  <w:style w:type="character" w:customStyle="1" w:styleId="StopkaZnak">
    <w:name w:val="Stopka Znak"/>
    <w:basedOn w:val="Domylnaczcionkaakapitu"/>
    <w:link w:val="Stopka"/>
    <w:uiPriority w:val="99"/>
    <w:qFormat/>
    <w:rsid w:val="00DF15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5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D92026"/>
    <w:rPr>
      <w:rFonts w:eastAsia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92026"/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92026"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basedOn w:val="Domylnaczcionkaakapitu"/>
    <w:qFormat/>
    <w:rsid w:val="00D92026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7DB6"/>
    <w:rPr>
      <w:rFonts w:eastAsia="Times New Roman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F1520"/>
    <w:pPr>
      <w:tabs>
        <w:tab w:val="center" w:pos="4536"/>
        <w:tab w:val="right" w:pos="9072"/>
      </w:tabs>
    </w:pPr>
    <w:rPr>
      <w:rFonts w:eastAsiaTheme="minorHAnsi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FB7DB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F1520"/>
    <w:pPr>
      <w:tabs>
        <w:tab w:val="center" w:pos="4536"/>
        <w:tab w:val="right" w:pos="9072"/>
      </w:tabs>
    </w:pPr>
    <w:rPr>
      <w:rFonts w:eastAsiaTheme="minorHAnsi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520"/>
    <w:rPr>
      <w:rFonts w:ascii="Tahoma" w:eastAsiaTheme="minorHAnsi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D92026"/>
    <w:rPr>
      <w:b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D92026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92026"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7405-0AA7-45FA-A861-22FCC269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ZNAMIROWSKA</cp:lastModifiedBy>
  <cp:revision>20</cp:revision>
  <cp:lastPrinted>2019-10-07T09:09:00Z</cp:lastPrinted>
  <dcterms:created xsi:type="dcterms:W3CDTF">2017-02-17T16:37:00Z</dcterms:created>
  <dcterms:modified xsi:type="dcterms:W3CDTF">2019-10-07T09:11:00Z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