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rPr>
          <w:b/>
          <w:b/>
          <w:i/>
          <w:i/>
          <w:szCs w:val="24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-57785</wp:posOffset>
            </wp:positionH>
            <wp:positionV relativeFrom="paragraph">
              <wp:posOffset>-479425</wp:posOffset>
            </wp:positionV>
            <wp:extent cx="5760720" cy="35052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>Z</w:t>
      </w:r>
      <w:r>
        <w:rPr>
          <w:szCs w:val="24"/>
        </w:rPr>
        <w:t>ałącznik 1</w:t>
      </w:r>
    </w:p>
    <w:p>
      <w:pPr>
        <w:pStyle w:val="Normal"/>
        <w:rPr/>
      </w:pPr>
      <w:r>
        <w:rPr>
          <w:b/>
          <w:i/>
          <w:szCs w:val="24"/>
        </w:rPr>
        <w:t>znak sprawy</w:t>
      </w:r>
      <w:r>
        <w:rPr>
          <w:b/>
          <w:szCs w:val="24"/>
        </w:rPr>
        <w:t>: WIP.7011</w:t>
      </w:r>
      <w:r>
        <w:rPr>
          <w:b/>
          <w:szCs w:val="24"/>
        </w:rPr>
        <w:t>.2</w:t>
      </w:r>
      <w:r>
        <w:rPr>
          <w:b/>
          <w:szCs w:val="24"/>
        </w:rPr>
        <w:t>7</w:t>
      </w:r>
      <w:r>
        <w:rPr>
          <w:b/>
          <w:szCs w:val="24"/>
        </w:rPr>
        <w:t>.2019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right"/>
        <w:rPr>
          <w:szCs w:val="24"/>
        </w:rPr>
      </w:pPr>
      <w:r>
        <w:rPr>
          <w:szCs w:val="24"/>
        </w:rPr>
        <w:t>................................, dnia .................... 2019 r.</w:t>
      </w:r>
    </w:p>
    <w:p>
      <w:pPr>
        <w:pStyle w:val="Normal"/>
        <w:ind w:left="4248" w:firstLine="708"/>
        <w:jc w:val="both"/>
        <w:rPr>
          <w:i/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>(miejscowość)</w:t>
        <w:tab/>
        <w:tab/>
        <w:t xml:space="preserve">        (data)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OFERTA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szCs w:val="24"/>
        </w:rPr>
      </w:pPr>
      <w:r>
        <w:rPr>
          <w:b/>
        </w:rPr>
        <w:t xml:space="preserve">w postępowaniu </w:t>
      </w:r>
      <w:r>
        <w:rPr>
          <w:b/>
          <w:szCs w:val="24"/>
          <w:u w:val="none" w:color="000000"/>
        </w:rPr>
        <w:t>o wartości wyrażonej w złotych nieprzekraczającej kwoty stanowiącej równowartość 30 000 euro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jc w:val="center"/>
        <w:rPr>
          <w:szCs w:val="24"/>
        </w:rPr>
      </w:pPr>
      <w:r>
        <w:rPr>
          <w:b/>
          <w:szCs w:val="24"/>
          <w:u w:val="single"/>
        </w:rPr>
        <w:t>Zamawiający</w:t>
      </w:r>
      <w:r>
        <w:rPr>
          <w:b/>
          <w:szCs w:val="24"/>
        </w:rPr>
        <w:t>:</w:t>
      </w:r>
    </w:p>
    <w:p>
      <w:pPr>
        <w:pStyle w:val="Normal"/>
        <w:rPr>
          <w:rStyle w:val="Hotnewscz1"/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</w:rPr>
      </w:pPr>
      <w:r>
        <w:rPr>
          <w:b/>
          <w:bCs/>
          <w:szCs w:val="24"/>
        </w:rPr>
        <w:t>Gmina Proszowice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</w:rPr>
        <w:t>ul. 3 Maja 72, 32-100 Proszowice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  <w:u w:val="single"/>
        </w:rPr>
        <w:t>Nazwa zamówienia</w:t>
      </w:r>
      <w:r>
        <w:rPr>
          <w:b/>
        </w:rPr>
        <w:t>:</w:t>
      </w:r>
    </w:p>
    <w:p>
      <w:pPr>
        <w:pStyle w:val="Tekstpodstawowy2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bookmarkStart w:id="2" w:name="__DdeLink__260_985597924"/>
      <w:r>
        <w:rPr>
          <w:b/>
          <w:bCs/>
          <w:sz w:val="30"/>
          <w:szCs w:val="30"/>
        </w:rPr>
        <w:t xml:space="preserve">Wykonywanie usługi nadzoru inwestorskiego </w:t>
      </w:r>
      <w:r>
        <w:rPr>
          <w:rFonts w:eastAsia="Calibri" w:cs="Tahoma" w:eastAsiaTheme="minorHAnsi"/>
          <w:b/>
          <w:bCs/>
          <w:i/>
          <w:iCs/>
          <w:sz w:val="30"/>
          <w:szCs w:val="30"/>
          <w:lang w:eastAsia="en-US"/>
        </w:rPr>
        <w:t xml:space="preserve">  </w:t>
      </w:r>
      <w:bookmarkStart w:id="3" w:name="__DdeLink__1875_2034900607"/>
      <w:bookmarkEnd w:id="3"/>
      <w:r>
        <w:rPr>
          <w:rFonts w:eastAsia="Calibri" w:cs="Tahoma" w:eastAsiaTheme="minorHAnsi"/>
          <w:b/>
          <w:bCs/>
          <w:i/>
          <w:iCs/>
          <w:sz w:val="30"/>
          <w:szCs w:val="30"/>
          <w:lang w:eastAsia="ar-SA"/>
        </w:rPr>
        <w:t xml:space="preserve">przy </w:t>
      </w:r>
      <w:r>
        <w:rPr>
          <w:rFonts w:eastAsia="Calibri" w:cs="Tahoma" w:eastAsiaTheme="minorHAnsi"/>
          <w:b/>
          <w:bCs/>
          <w:i/>
          <w:iCs/>
          <w:color w:val="000000"/>
          <w:sz w:val="30"/>
          <w:szCs w:val="30"/>
          <w:lang w:eastAsia="en-US"/>
        </w:rPr>
        <w:t xml:space="preserve"> </w:t>
      </w:r>
      <w:r>
        <w:rPr>
          <w:b/>
          <w:bCs/>
          <w:i/>
          <w:iCs/>
          <w:sz w:val="30"/>
          <w:szCs w:val="30"/>
          <w:lang w:eastAsia="en-US"/>
        </w:rPr>
        <w:t>Zagospodarowaniu</w:t>
      </w:r>
      <w:r>
        <w:rPr>
          <w:rFonts w:eastAsia="Calibri" w:cs="Tahoma" w:eastAsiaTheme="minorHAnsi"/>
          <w:b/>
          <w:bCs/>
          <w:i/>
          <w:iCs/>
          <w:sz w:val="30"/>
          <w:szCs w:val="30"/>
          <w:lang w:eastAsia="en-US"/>
        </w:rPr>
        <w:t xml:space="preserve"> Parku Miejskiego w Proszowicach w ramach projektu „Przestrzenie czasu wolnego w mieście Proszowice – obszar sportu i rekreacji” Działanie 11.1 Rewitalizacja miast RPO WM na lata 2014-2020</w:t>
      </w:r>
      <w:bookmarkEnd w:id="2"/>
    </w:p>
    <w:p>
      <w:pPr>
        <w:pStyle w:val="Normal"/>
        <w:jc w:val="both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Wykonawca:</w:t>
      </w:r>
    </w:p>
    <w:p>
      <w:pPr>
        <w:pStyle w:val="Normal"/>
        <w:jc w:val="center"/>
        <w:rPr>
          <w:i/>
          <w:i/>
        </w:rPr>
      </w:pPr>
      <w:r>
        <w:rPr>
          <w:i/>
        </w:rPr>
        <w:t>(należy wpisać pełną nazwę i adres Wykonawcy oraz NIP)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>tel.:</w:t>
      </w:r>
      <w:r>
        <w:rPr/>
        <w:t xml:space="preserve"> __________________ f</w:t>
      </w:r>
      <w:r>
        <w:rPr>
          <w:b/>
        </w:rPr>
        <w:t>aks:</w:t>
      </w:r>
      <w:r>
        <w:rPr/>
        <w:t xml:space="preserve"> __________________ </w:t>
      </w:r>
      <w:r>
        <w:rPr>
          <w:b/>
          <w:szCs w:val="24"/>
        </w:rPr>
        <w:t>e-mail:</w:t>
      </w:r>
      <w:r>
        <w:rPr>
          <w:szCs w:val="24"/>
        </w:rPr>
        <w:t xml:space="preserve"> 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Wpis do właściwego rejestru lub wpis do centralnej ewidencji i informacji o działalności gospodarczej </w:t>
      </w:r>
      <w:r>
        <w:rPr>
          <w:i/>
        </w:rPr>
        <w:t>(podać właściwe, przy wpisie do rejestru nazwę rejestru i nr w rejestrze)</w:t>
      </w:r>
      <w:r>
        <w:rPr>
          <w:b/>
        </w:rPr>
        <w:t>: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Tekstpodstawowy21"/>
        <w:widowControl w:val="false"/>
        <w:jc w:val="both"/>
        <w:rPr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Tekstpodstawowy21"/>
        <w:widowControl w:val="false"/>
        <w:jc w:val="both"/>
        <w:rPr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-31115</wp:posOffset>
            </wp:positionH>
            <wp:positionV relativeFrom="paragraph">
              <wp:posOffset>-424815</wp:posOffset>
            </wp:positionV>
            <wp:extent cx="5760720" cy="35052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Cs w:val="24"/>
        </w:rPr>
        <w:t>S</w:t>
      </w:r>
      <w:r>
        <w:rPr>
          <w:bCs/>
          <w:szCs w:val="24"/>
        </w:rPr>
        <w:t xml:space="preserve">kładając ofertę na </w:t>
      </w:r>
      <w:r>
        <w:rPr>
          <w:rFonts w:eastAsia="Calibri" w:cs="Tahoma" w:eastAsiaTheme="minorHAnsi"/>
          <w:b/>
          <w:bCs/>
          <w:i/>
          <w:iCs/>
          <w:szCs w:val="24"/>
          <w:lang w:eastAsia="en-US"/>
        </w:rPr>
        <w:t xml:space="preserve">Wykonywanie usługi nadzoru inwestorskiego   </w:t>
      </w:r>
      <w:bookmarkStart w:id="4" w:name="__DdeLink__1875_20349006071"/>
      <w:bookmarkEnd w:id="4"/>
      <w:r>
        <w:rPr>
          <w:rFonts w:eastAsia="Calibri" w:cs="Tahoma" w:eastAsiaTheme="minorHAnsi"/>
          <w:b/>
          <w:bCs/>
          <w:i/>
          <w:iCs/>
          <w:szCs w:val="24"/>
          <w:lang w:eastAsia="ar-SA"/>
        </w:rPr>
        <w:t xml:space="preserve">przy </w:t>
      </w:r>
      <w:r>
        <w:rPr>
          <w:rFonts w:eastAsia="Calibri" w:cs="Tahoma" w:eastAsiaTheme="minorHAnsi"/>
          <w:b/>
          <w:bCs/>
          <w:i/>
          <w:iCs/>
          <w:color w:val="000000"/>
          <w:szCs w:val="24"/>
          <w:lang w:eastAsia="en-US"/>
        </w:rPr>
        <w:t xml:space="preserve"> </w:t>
      </w:r>
      <w:r>
        <w:rPr>
          <w:b/>
          <w:bCs/>
          <w:i/>
          <w:iCs/>
          <w:szCs w:val="24"/>
          <w:lang w:eastAsia="en-US"/>
        </w:rPr>
        <w:t>Zagospodarowaniu</w:t>
      </w:r>
      <w:r>
        <w:rPr>
          <w:rFonts w:eastAsia="Calibri" w:cs="Tahoma" w:eastAsiaTheme="minorHAnsi"/>
          <w:b/>
          <w:bCs/>
          <w:i/>
          <w:iCs/>
          <w:szCs w:val="24"/>
          <w:lang w:eastAsia="en-US"/>
        </w:rPr>
        <w:t xml:space="preserve"> Parku Miejskiego w Proszowicach w ramach projektu „Przestrzenie czasu wolnego w mieście Proszowice – obszar sportu i rekreacji” Działanie 11.1 Rewitalizacja miast RPO WM na lata 2014-2020</w:t>
      </w:r>
      <w:r>
        <w:rPr>
          <w:bCs/>
          <w:szCs w:val="24"/>
        </w:rPr>
        <w:t xml:space="preserve">, oferuję wykonanie przedmiotu zamówienia na warunkach określonych w </w:t>
      </w:r>
      <w:r>
        <w:rPr>
          <w:szCs w:val="24"/>
        </w:rPr>
        <w:t>Zaproszeniu do składania ofert, w tym we wzorze umowy stanowiącym Załącznik 3 do Zaproszenia, które niniejszym akceptuję, za następującą cenę:</w:t>
      </w:r>
    </w:p>
    <w:p>
      <w:pPr>
        <w:pStyle w:val="Tekstpodstawowy21"/>
        <w:widowControl w:val="false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360" w:before="120" w:after="0"/>
        <w:ind w:left="709" w:hanging="709"/>
        <w:jc w:val="both"/>
        <w:rPr>
          <w:bCs/>
          <w:szCs w:val="24"/>
        </w:rPr>
      </w:pPr>
      <w:r>
        <w:rPr>
          <w:b/>
        </w:rPr>
        <w:t xml:space="preserve">cena oferty brutto </w:t>
        <w:tab/>
        <w:tab/>
        <w:t xml:space="preserve"> </w:t>
        <w:tab/>
        <w:tab/>
      </w:r>
      <w:r>
        <w:rPr/>
        <w:t xml:space="preserve"> </w:t>
        <w:tab/>
        <w:tab/>
        <w:tab/>
        <w:t xml:space="preserve"> 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>
      <w:pPr>
        <w:pStyle w:val="BodyText2"/>
        <w:jc w:val="both"/>
        <w:rPr/>
      </w:pPr>
      <w:r>
        <w:rPr/>
        <w:t>(słownie</w:t>
      </w:r>
      <w:r>
        <w:rPr>
          <w:b w:val="false"/>
        </w:rPr>
        <w:t xml:space="preserve">:_________________________________________________________________ </w:t>
      </w:r>
      <w:r>
        <w:rPr/>
        <w:t>zł)</w:t>
      </w:r>
    </w:p>
    <w:p>
      <w:pPr>
        <w:pStyle w:val="Normal"/>
        <w:spacing w:lineRule="auto" w:line="360" w:before="120" w:after="0"/>
        <w:ind w:left="709" w:hanging="709"/>
        <w:jc w:val="both"/>
        <w:rPr>
          <w:bCs/>
          <w:szCs w:val="24"/>
        </w:rPr>
      </w:pPr>
      <w:r>
        <w:rPr/>
        <w:t>w tym podatek od towarów i usług (VAT):</w:t>
        <w:tab/>
        <w:tab/>
        <w:tab/>
        <w:tab/>
        <w:t xml:space="preserve">         __</w:t>
      </w:r>
      <w:r>
        <w:rPr>
          <w:szCs w:val="24"/>
        </w:rPr>
        <w:t xml:space="preserve">_____________ </w:t>
      </w:r>
      <w:r>
        <w:rPr>
          <w:b/>
          <w:bCs/>
          <w:szCs w:val="24"/>
        </w:rPr>
        <w:t>zł</w:t>
      </w:r>
    </w:p>
    <w:p>
      <w:pPr>
        <w:pStyle w:val="BodyText2"/>
        <w:spacing w:before="0" w:after="120"/>
        <w:jc w:val="both"/>
        <w:rPr/>
      </w:pPr>
      <w:r>
        <w:rPr/>
        <w:t>(słownie</w:t>
      </w:r>
      <w:r>
        <w:rPr>
          <w:b w:val="false"/>
        </w:rPr>
        <w:t xml:space="preserve">:_________________________________________________________________ </w:t>
      </w:r>
      <w:r>
        <w:rPr/>
        <w:t>zł)</w:t>
      </w:r>
    </w:p>
    <w:p>
      <w:pPr>
        <w:pStyle w:val="BodyText2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BodyText3"/>
        <w:spacing w:before="0" w:after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Oświadczam</w:t>
      </w:r>
      <w:r>
        <w:rPr>
          <w:sz w:val="24"/>
          <w:szCs w:val="24"/>
        </w:rPr>
        <w:t>, że jestem związany niniejszą ofertą do upływu terminu określonego w części VI Zaproszenia do składania ofert.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20"/>
        <w:jc w:val="both"/>
        <w:rPr>
          <w:b/>
          <w:b/>
        </w:rPr>
      </w:pPr>
      <w:r>
        <w:rPr>
          <w:b/>
        </w:rPr>
        <w:t xml:space="preserve">Powierzę podwykonawcom wykonanie następujących części zamówienia </w:t>
      </w:r>
      <w:r>
        <w:rPr>
          <w:i/>
        </w:rPr>
        <w:t xml:space="preserve">(należy wskazać </w:t>
      </w:r>
      <w:r>
        <w:rPr>
          <w:b/>
          <w:i/>
        </w:rPr>
        <w:t>części zamówienia</w:t>
      </w:r>
      <w:r>
        <w:rPr>
          <w:i/>
        </w:rPr>
        <w:t xml:space="preserve">, których wykonanie Wykonawca zamierza powierzyć podwykonawcom oraz </w:t>
      </w:r>
      <w:r>
        <w:rPr>
          <w:b/>
          <w:i/>
        </w:rPr>
        <w:t>podać firmy podwykonawców</w:t>
      </w:r>
      <w:r>
        <w:rPr/>
        <w:t>)</w:t>
      </w:r>
      <w:r>
        <w:rPr>
          <w:b/>
        </w:rPr>
        <w:t>: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before="120" w:after="0"/>
        <w:jc w:val="both"/>
        <w:rPr>
          <w:szCs w:val="24"/>
        </w:rPr>
      </w:pPr>
      <w:r>
        <w:rPr>
          <w:b/>
          <w:szCs w:val="24"/>
        </w:rPr>
        <w:t>Informuję</w:t>
      </w:r>
      <w:r>
        <w:rPr>
          <w:szCs w:val="24"/>
        </w:rPr>
        <w:t xml:space="preserve"> Zamawiającego, że wybór oferty będzie/nie będzie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prowadzić do powstania u Zamawiającego obowiązku podatkowego.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Nazwa (rodzaj) towaru lub usługi, których dostawa lub świadczenie będzie prowadzić do powstania u Zamawiającego obowiązku podatkowego</w:t>
      </w:r>
      <w:r>
        <w:rPr>
          <w:szCs w:val="24"/>
          <w:vertAlign w:val="superscript"/>
        </w:rPr>
        <w:t>**</w:t>
      </w:r>
      <w:r>
        <w:rPr>
          <w:szCs w:val="24"/>
        </w:rPr>
        <w:t>: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>
          <w:szCs w:val="24"/>
        </w:rPr>
        <w:t>Wartość towaru lub usługi bez kwoty podatku</w:t>
      </w:r>
      <w:r>
        <w:rPr>
          <w:szCs w:val="24"/>
          <w:vertAlign w:val="superscript"/>
        </w:rPr>
        <w:t>**</w:t>
      </w:r>
      <w:r>
        <w:rPr>
          <w:szCs w:val="24"/>
        </w:rPr>
        <w:t>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>
      <w:pPr>
        <w:pStyle w:val="Normal"/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</w:t>
      </w:r>
    </w:p>
    <w:p>
      <w:pPr>
        <w:pStyle w:val="Normal"/>
        <w:tabs>
          <w:tab w:val="left" w:pos="284" w:leader="none"/>
        </w:tabs>
        <w:rPr>
          <w:i/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>
      <w:pPr>
        <w:pStyle w:val="Normal"/>
        <w:tabs>
          <w:tab w:val="left" w:pos="284" w:leader="none"/>
        </w:tabs>
        <w:rPr>
          <w:i/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>) wypełnia Wykonawca tylko w przypadku, gdy skreślił „nie będzie”</w:t>
      </w:r>
    </w:p>
    <w:p>
      <w:pPr>
        <w:pStyle w:val="Normal"/>
        <w:rPr/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02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eastAsia="pl-PL" w:bidi="ar-SA" w:val="pl-PL"/>
    </w:rPr>
  </w:style>
  <w:style w:type="paragraph" w:styleId="Nagwek1">
    <w:name w:val="Heading 1"/>
    <w:basedOn w:val="Normal"/>
    <w:link w:val="Nagwek1Znak"/>
    <w:qFormat/>
    <w:rsid w:val="00d92026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f152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f152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qFormat/>
    <w:rsid w:val="00d92026"/>
    <w:rPr>
      <w:rFonts w:eastAsia="Times New Roman"/>
      <w:szCs w:val="20"/>
      <w:u w:val="single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d92026"/>
    <w:rPr>
      <w:rFonts w:eastAsia="Times New Roman"/>
      <w:b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d92026"/>
    <w:rPr>
      <w:rFonts w:eastAsia="Times New Roman"/>
      <w:sz w:val="16"/>
      <w:szCs w:val="16"/>
      <w:lang w:eastAsia="pl-PL"/>
    </w:rPr>
  </w:style>
  <w:style w:type="character" w:styleId="Hotnewscz1" w:customStyle="1">
    <w:name w:val="hotnews_c_z1"/>
    <w:basedOn w:val="DefaultParagraphFont"/>
    <w:qFormat/>
    <w:rsid w:val="00d92026"/>
    <w:rPr>
      <w:rFonts w:ascii="Tahoma" w:hAnsi="Tahoma" w:cs="Tahoma"/>
      <w:b w:val="false"/>
      <w:bCs w:val="false"/>
      <w:color w:val="004BA3"/>
      <w:sz w:val="16"/>
      <w:szCs w:val="16"/>
    </w:rPr>
  </w:style>
  <w:style w:type="character" w:styleId="TekstpodstawowyZnak" w:customStyle="1">
    <w:name w:val="Tekst podstawowy Znak"/>
    <w:basedOn w:val="DefaultParagraphFont"/>
    <w:link w:val="Tekstpodstawowy"/>
    <w:qFormat/>
    <w:rsid w:val="00fb7db6"/>
    <w:rPr>
      <w:rFonts w:eastAsia="Times New Roman"/>
      <w:szCs w:val="20"/>
      <w:lang w:eastAsia="pl-PL"/>
    </w:rPr>
  </w:style>
  <w:style w:type="character" w:styleId="ListLabel29" w:customStyle="1">
    <w:name w:val="ListLabel 29"/>
    <w:qFormat/>
    <w:rPr>
      <w:rFonts w:ascii="Times New Roman" w:hAnsi="Times New Roman"/>
      <w:color w:val="000000"/>
      <w:sz w:val="24"/>
    </w:rPr>
  </w:style>
  <w:style w:type="character" w:styleId="ListLabel28" w:customStyle="1">
    <w:name w:val="ListLabel 28"/>
    <w:qFormat/>
    <w:rPr>
      <w:rFonts w:ascii="Times New Roman" w:hAnsi="Times New Roman"/>
      <w:b w:val="false"/>
      <w:sz w:val="24"/>
    </w:rPr>
  </w:style>
  <w:style w:type="character" w:styleId="ListLabel27" w:customStyle="1">
    <w:name w:val="ListLabel 27"/>
    <w:qFormat/>
    <w:rPr>
      <w:rFonts w:ascii="Times New Roman" w:hAnsi="Times New Roman"/>
      <w:color w:val="000000"/>
      <w:sz w:val="24"/>
    </w:rPr>
  </w:style>
  <w:style w:type="character" w:styleId="ListLabel26" w:customStyle="1">
    <w:name w:val="ListLabel 26"/>
    <w:qFormat/>
    <w:rPr>
      <w:rFonts w:ascii="Times New Roman" w:hAnsi="Times New Roman"/>
      <w:b w:val="false"/>
      <w:sz w:val="24"/>
    </w:rPr>
  </w:style>
  <w:style w:type="character" w:styleId="ListLabel25" w:customStyle="1">
    <w:name w:val="ListLabel 25"/>
    <w:qFormat/>
    <w:rPr>
      <w:rFonts w:ascii="Times New Roman" w:hAnsi="Times New Roman"/>
      <w:color w:val="000000"/>
      <w:sz w:val="24"/>
    </w:rPr>
  </w:style>
  <w:style w:type="character" w:styleId="ListLabel24" w:customStyle="1">
    <w:name w:val="ListLabel 24"/>
    <w:qFormat/>
    <w:rPr>
      <w:rFonts w:ascii="Times New Roman" w:hAnsi="Times New Roman"/>
      <w:b w:val="false"/>
      <w:sz w:val="24"/>
    </w:rPr>
  </w:style>
  <w:style w:type="character" w:styleId="ListLabel23" w:customStyle="1">
    <w:name w:val="ListLabel 23"/>
    <w:qFormat/>
    <w:rPr>
      <w:rFonts w:ascii="Times New Roman" w:hAnsi="Times New Roman"/>
      <w:color w:val="000000"/>
      <w:sz w:val="24"/>
    </w:rPr>
  </w:style>
  <w:style w:type="character" w:styleId="ListLabel22" w:customStyle="1">
    <w:name w:val="ListLabel 22"/>
    <w:qFormat/>
    <w:rPr>
      <w:rFonts w:ascii="Times New Roman" w:hAnsi="Times New Roman"/>
      <w:b w:val="false"/>
      <w:sz w:val="24"/>
    </w:rPr>
  </w:style>
  <w:style w:type="character" w:styleId="ListLabel21" w:customStyle="1">
    <w:name w:val="ListLabel 21"/>
    <w:qFormat/>
    <w:rPr>
      <w:rFonts w:ascii="Times New Roman" w:hAnsi="Times New Roman"/>
      <w:color w:val="000000"/>
      <w:sz w:val="24"/>
    </w:rPr>
  </w:style>
  <w:style w:type="character" w:styleId="ListLabel20" w:customStyle="1">
    <w:name w:val="ListLabel 20"/>
    <w:qFormat/>
    <w:rPr>
      <w:rFonts w:ascii="Times New Roman" w:hAnsi="Times New Roman"/>
      <w:b w:val="false"/>
      <w:sz w:val="24"/>
    </w:rPr>
  </w:style>
  <w:style w:type="character" w:styleId="ListLabel19" w:customStyle="1">
    <w:name w:val="ListLabel 19"/>
    <w:qFormat/>
    <w:rPr>
      <w:rFonts w:ascii="Times New Roman" w:hAnsi="Times New Roman"/>
      <w:color w:val="000000"/>
      <w:sz w:val="24"/>
    </w:rPr>
  </w:style>
  <w:style w:type="character" w:styleId="ListLabel18" w:customStyle="1">
    <w:name w:val="ListLabel 18"/>
    <w:qFormat/>
    <w:rPr>
      <w:rFonts w:ascii="Times New Roman" w:hAnsi="Times New Roman"/>
      <w:b w:val="false"/>
      <w:sz w:val="24"/>
    </w:rPr>
  </w:style>
  <w:style w:type="character" w:styleId="ListLabel17" w:customStyle="1">
    <w:name w:val="ListLabel 17"/>
    <w:qFormat/>
    <w:rPr>
      <w:rFonts w:ascii="Times New Roman" w:hAnsi="Times New Roman"/>
      <w:color w:val="000000"/>
      <w:sz w:val="24"/>
    </w:rPr>
  </w:style>
  <w:style w:type="character" w:styleId="ListLabel16" w:customStyle="1">
    <w:name w:val="ListLabel 16"/>
    <w:qFormat/>
    <w:rPr>
      <w:rFonts w:ascii="Times New Roman" w:hAnsi="Times New Roman"/>
      <w:b w:val="false"/>
      <w:sz w:val="24"/>
    </w:rPr>
  </w:style>
  <w:style w:type="character" w:styleId="ListLabel15" w:customStyle="1">
    <w:name w:val="ListLabel 15"/>
    <w:qFormat/>
    <w:rPr>
      <w:rFonts w:ascii="Times New Roman" w:hAnsi="Times New Roman"/>
      <w:color w:val="000000"/>
      <w:sz w:val="24"/>
    </w:rPr>
  </w:style>
  <w:style w:type="character" w:styleId="ListLabel14" w:customStyle="1">
    <w:name w:val="ListLabel 14"/>
    <w:qFormat/>
    <w:rPr>
      <w:rFonts w:cs="Symbol"/>
    </w:rPr>
  </w:style>
  <w:style w:type="character" w:styleId="ListLabel13" w:customStyle="1">
    <w:name w:val="ListLabel 13"/>
    <w:qFormat/>
    <w:rPr>
      <w:rFonts w:cs="Wingdings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1" w:customStyle="1">
    <w:name w:val="ListLabel 11"/>
    <w:qFormat/>
    <w:rPr>
      <w:rFonts w:cs="Symbol"/>
    </w:rPr>
  </w:style>
  <w:style w:type="character" w:styleId="ListLabel10" w:customStyle="1">
    <w:name w:val="ListLabel 10"/>
    <w:qFormat/>
    <w:rPr>
      <w:rFonts w:cs="Wingdings"/>
    </w:rPr>
  </w:style>
  <w:style w:type="character" w:styleId="ListLabel9" w:customStyle="1">
    <w:name w:val="ListLabel 9"/>
    <w:qFormat/>
    <w:rPr>
      <w:rFonts w:cs="Courier New"/>
    </w:rPr>
  </w:style>
  <w:style w:type="character" w:styleId="ListLabel8" w:customStyle="1">
    <w:name w:val="ListLabel 8"/>
    <w:qFormat/>
    <w:rPr>
      <w:rFonts w:cs="Symbol"/>
    </w:rPr>
  </w:style>
  <w:style w:type="character" w:styleId="ListLabel7" w:customStyle="1">
    <w:name w:val="ListLabel 7"/>
    <w:qFormat/>
    <w:rPr>
      <w:rFonts w:cs="Wingdings"/>
    </w:rPr>
  </w:style>
  <w:style w:type="character" w:styleId="ListLabel6" w:customStyle="1">
    <w:name w:val="ListLabel 6"/>
    <w:qFormat/>
    <w:rPr>
      <w:rFonts w:cs="Courier New"/>
    </w:rPr>
  </w:style>
  <w:style w:type="character" w:styleId="ListLabel5" w:customStyle="1">
    <w:name w:val="ListLabel 5"/>
    <w:qFormat/>
    <w:rPr>
      <w:rFonts w:cs="Symbol"/>
    </w:rPr>
  </w:style>
  <w:style w:type="character" w:styleId="ListLabel4" w:customStyle="1">
    <w:name w:val="ListLabel 4"/>
    <w:qFormat/>
    <w:rPr>
      <w:color w:val="000000"/>
    </w:rPr>
  </w:style>
  <w:style w:type="character" w:styleId="ListLabel3" w:customStyle="1">
    <w:name w:val="ListLabel 3"/>
    <w:qFormat/>
    <w:rPr>
      <w:color w:val="000000"/>
    </w:rPr>
  </w:style>
  <w:style w:type="character" w:styleId="ListLabel2" w:customStyle="1">
    <w:name w:val="ListLabel 2"/>
    <w:qFormat/>
    <w:rPr>
      <w:rFonts w:eastAsia="Times New Roman" w:cs="Courier New"/>
    </w:rPr>
  </w:style>
  <w:style w:type="character" w:styleId="ListLabel1" w:customStyle="1">
    <w:name w:val="ListLabel 1"/>
    <w:qFormat/>
    <w:rPr>
      <w:rFonts w:ascii="Times New Roman" w:hAnsi="Times New Roman"/>
      <w:b w:val="false"/>
      <w:sz w:val="24"/>
    </w:rPr>
  </w:style>
  <w:style w:type="character" w:styleId="TekstpodstawowywcityZnak" w:customStyle="1">
    <w:name w:val="Tekst podstawowy wcięty Znak"/>
    <w:basedOn w:val="DefaultParagraphFont"/>
    <w:qFormat/>
    <w:rPr>
      <w:rFonts w:eastAsia="Times New Roman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fb7db6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df1520"/>
    <w:pPr>
      <w:tabs>
        <w:tab w:val="center" w:pos="4536" w:leader="none"/>
        <w:tab w:val="right" w:pos="9072" w:leader="none"/>
      </w:tabs>
    </w:pPr>
    <w:rPr>
      <w:rFonts w:eastAsia="Calibri" w:eastAsiaTheme="minorHAnsi"/>
      <w:szCs w:val="24"/>
      <w:lang w:eastAsia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unhideWhenUsed/>
    <w:rsid w:val="00df1520"/>
    <w:pPr>
      <w:tabs>
        <w:tab w:val="center" w:pos="4536" w:leader="none"/>
        <w:tab w:val="right" w:pos="9072" w:leader="none"/>
      </w:tabs>
    </w:pPr>
    <w:rPr>
      <w:rFonts w:eastAsia="Calibri" w:eastAsiaTheme="minorHAnsi"/>
      <w:szCs w:val="24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f1520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BodyText2">
    <w:name w:val="Body Text 2"/>
    <w:basedOn w:val="Normal"/>
    <w:link w:val="Tekstpodstawowy2Znak"/>
    <w:semiHidden/>
    <w:unhideWhenUsed/>
    <w:qFormat/>
    <w:rsid w:val="00d92026"/>
    <w:pPr/>
    <w:rPr>
      <w:b/>
    </w:rPr>
  </w:style>
  <w:style w:type="paragraph" w:styleId="BodyText3">
    <w:name w:val="Body Text 3"/>
    <w:basedOn w:val="Normal"/>
    <w:link w:val="Tekstpodstawowy3Znak"/>
    <w:semiHidden/>
    <w:unhideWhenUsed/>
    <w:qFormat/>
    <w:rsid w:val="00d92026"/>
    <w:pPr>
      <w:spacing w:before="0" w:after="120"/>
    </w:pPr>
    <w:rPr>
      <w:sz w:val="16"/>
      <w:szCs w:val="16"/>
    </w:rPr>
  </w:style>
  <w:style w:type="paragraph" w:styleId="Tekstpodstawowy21" w:customStyle="1">
    <w:name w:val="Tekst podstawowy 21"/>
    <w:basedOn w:val="Normal"/>
    <w:qFormat/>
    <w:rsid w:val="00d92026"/>
    <w:pPr>
      <w:jc w:val="center"/>
    </w:pPr>
    <w:rPr>
      <w:b/>
      <w:sz w:val="36"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Arial" w:eastAsiaTheme="minorHAnsi"/>
      <w:color w:val="000000"/>
      <w:kern w:val="0"/>
      <w:sz w:val="22"/>
      <w:szCs w:val="24"/>
      <w:lang w:eastAsia="en-US" w:bidi="ar-SA" w:val="pl-P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pPr>
      <w:spacing w:before="0" w:after="120"/>
      <w:ind w:left="283" w:hanging="0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72B8-4408-4102-8424-65388DA9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LibreOffice/6.0.3.2$Windows_X86_64 LibreOffice_project/8f48d515416608e3a835360314dac7e47fd0b821</Application>
  <Pages>3</Pages>
  <Words>386</Words>
  <Characters>3412</Characters>
  <CharactersWithSpaces>3807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2017-02-17T16:37:00Z</dcterms:created>
  <dc:creator>Alina Kaczmarczyk</dc:creator>
  <dc:description/>
  <dc:language>pl-PL</dc:language>
  <cp:lastModifiedBy/>
  <cp:lastPrinted>2019-11-25T17:40:30Z</cp:lastPrinted>
  <dcterms:modified xsi:type="dcterms:W3CDTF">2019-11-25T17:40:35Z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