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271.1</w:t>
      </w:r>
      <w:r w:rsidR="00B51909">
        <w:rPr>
          <w:b/>
          <w:szCs w:val="24"/>
        </w:rPr>
        <w:t>4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3E3A0D">
        <w:rPr>
          <w:szCs w:val="24"/>
        </w:rPr>
        <w:t>05</w:t>
      </w:r>
      <w:r w:rsidR="00B51909">
        <w:rPr>
          <w:szCs w:val="24"/>
        </w:rPr>
        <w:t>.10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51505A" w:rsidRDefault="0051505A" w:rsidP="00D95FC0">
            <w:pPr>
              <w:jc w:val="center"/>
              <w:rPr>
                <w:b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BA5C39" w:rsidRPr="00BA5C39">
        <w:rPr>
          <w:b/>
          <w:bCs/>
          <w:color w:val="000000"/>
          <w:szCs w:val="24"/>
        </w:rPr>
        <w:t xml:space="preserve">budowę boiska wielofunkcyjnego wraz z infrastrukturą  </w:t>
      </w:r>
      <w:r w:rsidR="00BA5C39" w:rsidRPr="00BA5C39">
        <w:rPr>
          <w:rFonts w:eastAsia="CIDFont+F2"/>
          <w:b/>
          <w:szCs w:val="24"/>
        </w:rPr>
        <w:t xml:space="preserve"> techniczną w Klimontowie – etap I </w:t>
      </w:r>
      <w:r w:rsidR="00BA5C39" w:rsidRPr="00BA5C39">
        <w:rPr>
          <w:b/>
          <w:szCs w:val="24"/>
        </w:rPr>
        <w:t>w ramach projektu: „Małopolska infrastruktura rekreacyjno- sportowa- MIRS"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BA5C39">
        <w:t xml:space="preserve"> z </w:t>
      </w:r>
      <w:proofErr w:type="spellStart"/>
      <w:r w:rsidR="00BA5C39">
        <w:t>późn</w:t>
      </w:r>
      <w:proofErr w:type="spellEnd"/>
      <w:r w:rsidR="00BA5C39">
        <w:t>. zm.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BA5C39" w:rsidRPr="00415E69">
        <w:rPr>
          <w:bCs/>
          <w:color w:val="000000"/>
          <w:szCs w:val="24"/>
        </w:rPr>
        <w:t xml:space="preserve">budowę boiska wielofunkcyjnego wraz z infrastrukturą  </w:t>
      </w:r>
      <w:r w:rsidR="00BA5C39" w:rsidRPr="00415E69">
        <w:rPr>
          <w:rFonts w:eastAsia="CIDFont+F2"/>
          <w:szCs w:val="24"/>
        </w:rPr>
        <w:t xml:space="preserve"> techniczną w Klimontowie – etap I </w:t>
      </w:r>
      <w:r w:rsidR="00BA5C39" w:rsidRPr="00415E69">
        <w:rPr>
          <w:szCs w:val="24"/>
        </w:rPr>
        <w:t>w ramach projektu: „Małopolska infrastruktura rekreacyjno- sportowa- MIRS"</w:t>
      </w:r>
      <w:r w:rsidR="00541A5B">
        <w:rPr>
          <w:bCs/>
          <w:iCs/>
        </w:rPr>
        <w:t xml:space="preserve"> </w:t>
      </w:r>
      <w:r w:rsidRPr="00042F18">
        <w:t>został</w:t>
      </w:r>
      <w:r w:rsidR="00BA5C39">
        <w:t>a</w:t>
      </w:r>
      <w:r w:rsidR="00930E77">
        <w:t xml:space="preserve"> </w:t>
      </w:r>
      <w:r w:rsidRPr="00042F18">
        <w:t>złożon</w:t>
      </w:r>
      <w:r w:rsidR="00BA5C39">
        <w:t>a</w:t>
      </w:r>
      <w:r w:rsidR="00930E77">
        <w:t xml:space="preserve"> </w:t>
      </w:r>
      <w:r w:rsidR="00BA5C39">
        <w:t>1</w:t>
      </w:r>
      <w:r w:rsidR="0051505A">
        <w:t xml:space="preserve"> ofert</w:t>
      </w:r>
      <w:r w:rsidR="00BA5C39">
        <w:t>a</w:t>
      </w:r>
      <w:r w:rsidR="008612CA">
        <w:rPr>
          <w:szCs w:val="24"/>
        </w:rPr>
        <w:t>.</w:t>
      </w:r>
    </w:p>
    <w:p w:rsidR="00753389" w:rsidRDefault="00753389" w:rsidP="007C1E0F"/>
    <w:p w:rsidR="007C1E0F" w:rsidRDefault="007C1E0F" w:rsidP="001D09D0">
      <w:pPr>
        <w:jc w:val="both"/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AE597C">
        <w:rPr>
          <w:b/>
        </w:rPr>
        <w:t xml:space="preserve">przez </w:t>
      </w:r>
      <w:r w:rsidR="001D09D0" w:rsidRPr="000B719C">
        <w:rPr>
          <w:b/>
          <w:szCs w:val="24"/>
        </w:rPr>
        <w:t>F.B.H.U. „OPTIMUM” Władysław Rakoczy</w:t>
      </w:r>
      <w:r w:rsidR="001D09D0">
        <w:rPr>
          <w:b/>
          <w:szCs w:val="24"/>
        </w:rPr>
        <w:t xml:space="preserve"> </w:t>
      </w:r>
      <w:r w:rsidR="001D09D0" w:rsidRPr="000B719C">
        <w:rPr>
          <w:b/>
          <w:szCs w:val="24"/>
        </w:rPr>
        <w:t>Boronice 63</w:t>
      </w:r>
      <w:r w:rsidR="001D09D0">
        <w:rPr>
          <w:b/>
          <w:szCs w:val="24"/>
        </w:rPr>
        <w:t xml:space="preserve">, </w:t>
      </w:r>
      <w:r w:rsidR="001D09D0" w:rsidRPr="000B719C">
        <w:rPr>
          <w:b/>
          <w:szCs w:val="24"/>
        </w:rPr>
        <w:t>28-500 Kazimierza Wielka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p w:rsidR="007C1E0F" w:rsidRDefault="007C1E0F" w:rsidP="00204BBC">
      <w:pPr>
        <w:widowControl w:val="0"/>
        <w:jc w:val="both"/>
        <w:rPr>
          <w:szCs w:val="24"/>
        </w:rPr>
      </w:pP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FC4B45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4B45" w:rsidRPr="0051505A" w:rsidRDefault="00A53993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4B45" w:rsidRDefault="001D09D0" w:rsidP="001D09D0">
            <w:pPr>
              <w:rPr>
                <w:szCs w:val="24"/>
              </w:rPr>
            </w:pPr>
            <w:r w:rsidRPr="000B719C">
              <w:rPr>
                <w:b/>
                <w:szCs w:val="24"/>
              </w:rPr>
              <w:t>F.B.H.U. „OPTIMUM” Władysław Rakoczy</w:t>
            </w:r>
            <w:r>
              <w:rPr>
                <w:b/>
                <w:szCs w:val="24"/>
              </w:rPr>
              <w:t xml:space="preserve"> </w:t>
            </w:r>
            <w:r w:rsidRPr="000B719C">
              <w:rPr>
                <w:b/>
                <w:szCs w:val="24"/>
              </w:rPr>
              <w:t>Boronice 63</w:t>
            </w:r>
            <w:r>
              <w:rPr>
                <w:b/>
                <w:szCs w:val="24"/>
              </w:rPr>
              <w:t xml:space="preserve">, </w:t>
            </w:r>
            <w:r w:rsidRPr="000B719C">
              <w:rPr>
                <w:b/>
                <w:szCs w:val="24"/>
              </w:rPr>
              <w:t>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976153" w:rsidRDefault="00D97AD1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976153" w:rsidRDefault="005E3AF3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976153" w:rsidRDefault="00D97AD1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29147D" w:rsidRDefault="0029147D" w:rsidP="00E94FB3">
      <w:pPr>
        <w:jc w:val="both"/>
      </w:pPr>
    </w:p>
    <w:p w:rsidR="00450E87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854371">
        <w:rPr>
          <w:szCs w:val="24"/>
        </w:rPr>
        <w:t xml:space="preserve">Miasta i </w:t>
      </w:r>
      <w:r>
        <w:rPr>
          <w:szCs w:val="24"/>
        </w:rPr>
        <w:t>Gminy Proszowice</w:t>
      </w:r>
    </w:p>
    <w:p w:rsidR="00495295" w:rsidRDefault="00495295" w:rsidP="009D3384">
      <w:pPr>
        <w:spacing w:before="120"/>
        <w:ind w:left="4536"/>
        <w:jc w:val="center"/>
        <w:rPr>
          <w:szCs w:val="24"/>
        </w:rPr>
      </w:pPr>
      <w:bookmarkStart w:id="0" w:name="_GoBack"/>
      <w:bookmarkEnd w:id="0"/>
    </w:p>
    <w:p w:rsidR="003149EB" w:rsidRDefault="009B3388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A3" w:rsidRDefault="00AC22A3">
      <w:r>
        <w:separator/>
      </w:r>
    </w:p>
  </w:endnote>
  <w:endnote w:type="continuationSeparator" w:id="0">
    <w:p w:rsidR="00AC22A3" w:rsidRDefault="00AC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9049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AC2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A3" w:rsidRDefault="00AC22A3">
      <w:r>
        <w:separator/>
      </w:r>
    </w:p>
  </w:footnote>
  <w:footnote w:type="continuationSeparator" w:id="0">
    <w:p w:rsidR="00AC22A3" w:rsidRDefault="00AC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87" w:rsidRDefault="00450E87">
    <w:pPr>
      <w:pStyle w:val="Nagwek"/>
    </w:pPr>
    <w:r>
      <w:rPr>
        <w:noProof/>
      </w:rPr>
      <w:drawing>
        <wp:inline distT="0" distB="0" distL="0" distR="0">
          <wp:extent cx="5760720" cy="34734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52368"/>
    <w:rsid w:val="000601E0"/>
    <w:rsid w:val="00067882"/>
    <w:rsid w:val="00070606"/>
    <w:rsid w:val="0008418A"/>
    <w:rsid w:val="000B1B84"/>
    <w:rsid w:val="000C7626"/>
    <w:rsid w:val="000D07FA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09D0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3E3A0D"/>
    <w:rsid w:val="00403C93"/>
    <w:rsid w:val="0040679B"/>
    <w:rsid w:val="00413B60"/>
    <w:rsid w:val="00450E87"/>
    <w:rsid w:val="0047051B"/>
    <w:rsid w:val="00495295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A5B"/>
    <w:rsid w:val="0055228D"/>
    <w:rsid w:val="00557FA1"/>
    <w:rsid w:val="005B1B84"/>
    <w:rsid w:val="005C2D8C"/>
    <w:rsid w:val="005C38DE"/>
    <w:rsid w:val="005E3AF3"/>
    <w:rsid w:val="005E4BBB"/>
    <w:rsid w:val="005F07F1"/>
    <w:rsid w:val="005F1C2E"/>
    <w:rsid w:val="00645A48"/>
    <w:rsid w:val="006C057F"/>
    <w:rsid w:val="006E031D"/>
    <w:rsid w:val="00706BB7"/>
    <w:rsid w:val="00733A00"/>
    <w:rsid w:val="00753389"/>
    <w:rsid w:val="00756FB6"/>
    <w:rsid w:val="0075720C"/>
    <w:rsid w:val="00766AA5"/>
    <w:rsid w:val="007776F8"/>
    <w:rsid w:val="00786900"/>
    <w:rsid w:val="007C1E0F"/>
    <w:rsid w:val="007D4E21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5402"/>
    <w:rsid w:val="008E625F"/>
    <w:rsid w:val="009049C1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B10D2"/>
    <w:rsid w:val="009B3388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22A3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51909"/>
    <w:rsid w:val="00B60B33"/>
    <w:rsid w:val="00B62BF8"/>
    <w:rsid w:val="00B7464D"/>
    <w:rsid w:val="00BA0BDA"/>
    <w:rsid w:val="00BA5C39"/>
    <w:rsid w:val="00BC4795"/>
    <w:rsid w:val="00BF0E04"/>
    <w:rsid w:val="00C046FE"/>
    <w:rsid w:val="00C07C32"/>
    <w:rsid w:val="00C1680E"/>
    <w:rsid w:val="00C40660"/>
    <w:rsid w:val="00CA474F"/>
    <w:rsid w:val="00CB23BF"/>
    <w:rsid w:val="00CC25B8"/>
    <w:rsid w:val="00D4687D"/>
    <w:rsid w:val="00D90824"/>
    <w:rsid w:val="00D97AD1"/>
    <w:rsid w:val="00E35DD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20E5A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A274-623A-4951-A79D-4AA52B8C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14</cp:revision>
  <cp:lastPrinted>2020-03-04T08:07:00Z</cp:lastPrinted>
  <dcterms:created xsi:type="dcterms:W3CDTF">2020-02-07T01:17:00Z</dcterms:created>
  <dcterms:modified xsi:type="dcterms:W3CDTF">2020-10-05T09:46:00Z</dcterms:modified>
</cp:coreProperties>
</file>