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E1" w:rsidRDefault="001618EB" w:rsidP="001618EB">
      <w:pPr>
        <w:pStyle w:val="Legenda"/>
        <w:rPr>
          <w:rStyle w:val="ListLabel1"/>
          <w:b w:val="0"/>
          <w:i w:val="0"/>
        </w:rPr>
      </w:pP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 wp14:anchorId="3F82F2A4" wp14:editId="1DA36309">
            <wp:simplePos x="0" y="0"/>
            <wp:positionH relativeFrom="column">
              <wp:posOffset>-366395</wp:posOffset>
            </wp:positionH>
            <wp:positionV relativeFrom="paragraph">
              <wp:posOffset>-211455</wp:posOffset>
            </wp:positionV>
            <wp:extent cx="6635750" cy="54102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271.3.2020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Proszowice 11.02.2020 r.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BD28E1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E1" w:rsidRDefault="001618EB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Pr="00154DE0">
        <w:rPr>
          <w:sz w:val="24"/>
          <w:szCs w:val="24"/>
        </w:rPr>
        <w:t>Rozbudowa i modernizacja Centrum Kultury i Wypoczynku</w:t>
      </w:r>
      <w:r>
        <w:rPr>
          <w:szCs w:val="24"/>
        </w:rPr>
        <w:t xml:space="preserve"> </w:t>
      </w:r>
      <w:r w:rsidRPr="006E1186">
        <w:rPr>
          <w:rFonts w:eastAsia="CIDFont+F2"/>
          <w:sz w:val="24"/>
          <w:szCs w:val="24"/>
        </w:rPr>
        <w:t>w Proszowicach</w:t>
      </w:r>
      <w:r>
        <w:rPr>
          <w:rFonts w:eastAsia="CIDFont+F2"/>
          <w:sz w:val="24"/>
          <w:szCs w:val="24"/>
        </w:rPr>
        <w:t xml:space="preserve"> w formule zaprojektuj i wybuduj</w:t>
      </w:r>
      <w:r w:rsidRPr="006E1186">
        <w:rPr>
          <w:bCs/>
          <w:color w:val="000000"/>
          <w:sz w:val="24"/>
          <w:szCs w:val="24"/>
        </w:rPr>
        <w:t xml:space="preserve"> </w:t>
      </w:r>
      <w:r w:rsidRPr="006E1186">
        <w:rPr>
          <w:sz w:val="24"/>
          <w:szCs w:val="24"/>
        </w:rPr>
        <w:t xml:space="preserve"> w ramach projektu „przestrzenie czasu wolnego w mieście Proszowice – obszar kultury” Działanie 11.1 Rewitalizacja miast RPO WM na lata 2014-2020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E1" w:rsidRDefault="001618E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2019 r. poz. 1843) informuje, że kwota jaką zamierza przeznaczyć na sfinansowanie zamówienia wynosi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="00C255BF" w:rsidRPr="00C255BF">
        <w:rPr>
          <w:rFonts w:ascii="Times New Roman" w:hAnsi="Times New Roman" w:cs="Times New Roman"/>
          <w:b/>
          <w:bCs/>
          <w:iCs/>
          <w:sz w:val="24"/>
          <w:szCs w:val="24"/>
        </w:rPr>
        <w:t>4 815 707,99</w:t>
      </w:r>
      <w:r w:rsidR="00C255BF" w:rsidRPr="00C25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7"/>
        <w:gridCol w:w="1843"/>
        <w:gridCol w:w="1412"/>
      </w:tblGrid>
      <w:tr w:rsidR="00BD28E1" w:rsidTr="001618EB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BD28E1" w:rsidTr="001618E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6C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Andrzej Grygiel</w:t>
            </w:r>
          </w:p>
          <w:p w:rsidR="006C4005" w:rsidRDefault="006C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Korzenna 91, 33-322 Korzenna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C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E">
              <w:rPr>
                <w:rFonts w:ascii="Times New Roman" w:hAnsi="Times New Roman" w:cs="Times New Roman"/>
                <w:sz w:val="24"/>
                <w:szCs w:val="24"/>
              </w:rPr>
              <w:t>8 260 000,00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C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E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D28E1" w:rsidRPr="006C4005" w:rsidTr="001618E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6C4005" w:rsidRDefault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05">
              <w:rPr>
                <w:rFonts w:ascii="Times New Roman" w:hAnsi="Times New Roman" w:cs="Times New Roman"/>
                <w:sz w:val="24"/>
                <w:szCs w:val="24"/>
              </w:rPr>
              <w:t>F. B. H. U. OPTIMUM Władysław Rakoczy</w:t>
            </w:r>
          </w:p>
          <w:p w:rsidR="006C4005" w:rsidRPr="006C4005" w:rsidRDefault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C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E">
              <w:rPr>
                <w:rFonts w:ascii="Times New Roman" w:hAnsi="Times New Roman" w:cs="Times New Roman"/>
                <w:sz w:val="24"/>
                <w:szCs w:val="24"/>
              </w:rPr>
              <w:t>6 790 000,00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C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E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BD28E1" w:rsidTr="001618E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SAMSON Sp. z o.o. </w:t>
            </w:r>
          </w:p>
          <w:p w:rsidR="006C4005" w:rsidRDefault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Fabryczna 9, 33-132 Niedomice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C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E">
              <w:rPr>
                <w:rFonts w:ascii="Times New Roman" w:hAnsi="Times New Roman" w:cs="Times New Roman"/>
                <w:sz w:val="24"/>
                <w:szCs w:val="24"/>
              </w:rPr>
              <w:t>8 849 850,00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C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E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1618EB" w:rsidTr="001618E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18EB" w:rsidRDefault="001618EB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18EB" w:rsidRDefault="006C4005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Projektowo-Budowlana WŁODARZ Michał Włodarz</w:t>
            </w:r>
          </w:p>
          <w:p w:rsidR="006C4005" w:rsidRDefault="006C4005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Gruszów 48, 32-109 Pałecznica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18EB" w:rsidRPr="00C767FE" w:rsidRDefault="00C767FE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E">
              <w:rPr>
                <w:rFonts w:ascii="Times New Roman" w:hAnsi="Times New Roman" w:cs="Times New Roman"/>
                <w:sz w:val="24"/>
                <w:szCs w:val="24"/>
              </w:rPr>
              <w:t>5 904 000,00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18EB" w:rsidRPr="00C767FE" w:rsidRDefault="00C767FE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FE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1618EB" w:rsidRDefault="001618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28E1" w:rsidRDefault="001618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E1" w:rsidRDefault="00BD28E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8E1" w:rsidRDefault="001618E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1E6E48" w:rsidRDefault="001E6E4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BD28E1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8E1"/>
    <w:rsid w:val="001618EB"/>
    <w:rsid w:val="001E6E48"/>
    <w:rsid w:val="006C4005"/>
    <w:rsid w:val="009A556E"/>
    <w:rsid w:val="00BD28E1"/>
    <w:rsid w:val="00C255BF"/>
    <w:rsid w:val="00C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86718-7DF4-4B6B-945E-B4633475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AE92-D415-40C8-99C7-3689B4DC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60</cp:revision>
  <cp:lastPrinted>2020-02-11T11:26:00Z</cp:lastPrinted>
  <dcterms:created xsi:type="dcterms:W3CDTF">2017-11-27T10:36:00Z</dcterms:created>
  <dcterms:modified xsi:type="dcterms:W3CDTF">2020-02-11T11:52:00Z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