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80" w:rsidRPr="000B3C2D" w:rsidRDefault="00BF2B8B">
      <w:pPr>
        <w:pStyle w:val="Indeks"/>
        <w:rPr>
          <w:rFonts w:ascii="Times New Roman" w:hAnsi="Times New Roman" w:cs="Times New Roman"/>
          <w:sz w:val="24"/>
          <w:szCs w:val="24"/>
        </w:rPr>
      </w:pPr>
      <w:r w:rsidRPr="000B3C2D">
        <w:rPr>
          <w:rFonts w:ascii="Times New Roman" w:hAnsi="Times New Roman" w:cs="Times New Roman"/>
          <w:i/>
          <w:sz w:val="24"/>
          <w:szCs w:val="24"/>
        </w:rPr>
        <w:t>znak sprawy</w:t>
      </w:r>
      <w:r w:rsidRPr="000B3C2D">
        <w:rPr>
          <w:rFonts w:ascii="Times New Roman" w:hAnsi="Times New Roman" w:cs="Times New Roman"/>
          <w:sz w:val="24"/>
          <w:szCs w:val="24"/>
        </w:rPr>
        <w:t xml:space="preserve">: </w:t>
      </w:r>
      <w:r w:rsidR="008900C2" w:rsidRPr="000B3C2D">
        <w:rPr>
          <w:rFonts w:ascii="Times New Roman" w:hAnsi="Times New Roman" w:cs="Times New Roman"/>
          <w:b/>
          <w:sz w:val="24"/>
          <w:szCs w:val="24"/>
        </w:rPr>
        <w:t>WIP-RIF</w:t>
      </w:r>
      <w:r w:rsidR="008900C2" w:rsidRPr="000B3C2D">
        <w:rPr>
          <w:rFonts w:ascii="Times New Roman" w:hAnsi="Times New Roman" w:cs="Times New Roman"/>
          <w:b/>
          <w:bCs/>
          <w:sz w:val="24"/>
          <w:szCs w:val="24"/>
        </w:rPr>
        <w:t>.</w:t>
      </w:r>
      <w:r w:rsidR="008900C2" w:rsidRPr="000B3C2D">
        <w:rPr>
          <w:rFonts w:ascii="Times New Roman" w:hAnsi="Times New Roman" w:cs="Times New Roman"/>
          <w:b/>
          <w:sz w:val="24"/>
          <w:szCs w:val="24"/>
        </w:rPr>
        <w:t>271.2.2020</w:t>
      </w:r>
      <w:r w:rsidRPr="000B3C2D">
        <w:rPr>
          <w:rFonts w:ascii="Times New Roman" w:hAnsi="Times New Roman" w:cs="Times New Roman"/>
          <w:sz w:val="24"/>
          <w:szCs w:val="24"/>
          <w:shd w:val="clear" w:color="auto" w:fill="FFFFFF"/>
        </w:rPr>
        <w:tab/>
      </w:r>
      <w:r w:rsidRPr="000B3C2D">
        <w:rPr>
          <w:rFonts w:ascii="Times New Roman" w:hAnsi="Times New Roman" w:cs="Times New Roman"/>
          <w:sz w:val="24"/>
          <w:szCs w:val="24"/>
          <w:shd w:val="clear" w:color="auto" w:fill="FFFFFF"/>
        </w:rPr>
        <w:tab/>
        <w:t xml:space="preserve">                            </w:t>
      </w:r>
      <w:r w:rsidRPr="000B3C2D">
        <w:rPr>
          <w:rFonts w:ascii="Times New Roman" w:hAnsi="Times New Roman" w:cs="Times New Roman"/>
          <w:sz w:val="24"/>
          <w:szCs w:val="24"/>
          <w:shd w:val="clear" w:color="auto" w:fill="FFFFFF"/>
        </w:rPr>
        <w:tab/>
        <w:t xml:space="preserve">Proszowice, </w:t>
      </w:r>
      <w:r w:rsidR="00A276BB" w:rsidRPr="00BE0B23">
        <w:rPr>
          <w:rFonts w:ascii="Times New Roman" w:hAnsi="Times New Roman" w:cs="Times New Roman"/>
          <w:sz w:val="24"/>
          <w:szCs w:val="24"/>
          <w:shd w:val="clear" w:color="auto" w:fill="FFFFFF"/>
        </w:rPr>
        <w:t>2</w:t>
      </w:r>
      <w:r w:rsidR="00AA1F78">
        <w:rPr>
          <w:rFonts w:ascii="Times New Roman" w:hAnsi="Times New Roman" w:cs="Times New Roman"/>
          <w:sz w:val="24"/>
          <w:szCs w:val="24"/>
          <w:shd w:val="clear" w:color="auto" w:fill="FFFFFF"/>
        </w:rPr>
        <w:t>4</w:t>
      </w:r>
      <w:r w:rsidR="008900C2" w:rsidRPr="000B3C2D">
        <w:rPr>
          <w:rFonts w:ascii="Times New Roman" w:hAnsi="Times New Roman" w:cs="Times New Roman"/>
          <w:sz w:val="24"/>
          <w:szCs w:val="24"/>
          <w:shd w:val="clear" w:color="auto" w:fill="FFFFFF"/>
        </w:rPr>
        <w:t>.01.2020</w:t>
      </w:r>
      <w:r w:rsidRPr="000B3C2D">
        <w:rPr>
          <w:rFonts w:ascii="Times New Roman" w:hAnsi="Times New Roman" w:cs="Times New Roman"/>
          <w:sz w:val="24"/>
          <w:szCs w:val="24"/>
          <w:shd w:val="clear" w:color="auto" w:fill="FFFFFF"/>
        </w:rPr>
        <w:t xml:space="preserve"> r.</w:t>
      </w:r>
    </w:p>
    <w:p w:rsidR="00297280" w:rsidRPr="000B3C2D" w:rsidRDefault="00297280">
      <w:pPr>
        <w:spacing w:after="0" w:line="240" w:lineRule="auto"/>
        <w:jc w:val="both"/>
        <w:rPr>
          <w:rFonts w:ascii="Times New Roman" w:hAnsi="Times New Roman" w:cs="Times New Roman"/>
          <w:sz w:val="24"/>
          <w:szCs w:val="24"/>
        </w:rPr>
      </w:pPr>
    </w:p>
    <w:tbl>
      <w:tblPr>
        <w:tblW w:w="9212"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4347"/>
        <w:gridCol w:w="711"/>
        <w:gridCol w:w="4154"/>
      </w:tblGrid>
      <w:tr w:rsidR="00297280" w:rsidRPr="000B3C2D">
        <w:tc>
          <w:tcPr>
            <w:tcW w:w="4347" w:type="dxa"/>
            <w:tcBorders>
              <w:top w:val="single" w:sz="4" w:space="0" w:color="000001"/>
              <w:left w:val="single" w:sz="4" w:space="0" w:color="000001"/>
              <w:bottom w:val="single" w:sz="4" w:space="0" w:color="000001"/>
            </w:tcBorders>
            <w:shd w:val="clear" w:color="auto" w:fill="auto"/>
            <w:vAlign w:val="center"/>
          </w:tcPr>
          <w:p w:rsidR="008900C2" w:rsidRPr="000B3C2D" w:rsidRDefault="008900C2">
            <w:pPr>
              <w:spacing w:after="0" w:line="240" w:lineRule="auto"/>
              <w:jc w:val="center"/>
              <w:rPr>
                <w:rFonts w:ascii="Times New Roman" w:hAnsi="Times New Roman" w:cs="Times New Roman"/>
                <w:b/>
                <w:bCs/>
                <w:sz w:val="24"/>
                <w:szCs w:val="24"/>
              </w:rPr>
            </w:pPr>
          </w:p>
          <w:p w:rsidR="008900C2" w:rsidRPr="000B3C2D" w:rsidRDefault="008900C2">
            <w:pPr>
              <w:spacing w:after="0" w:line="240" w:lineRule="auto"/>
              <w:jc w:val="center"/>
              <w:rPr>
                <w:rFonts w:ascii="Times New Roman" w:hAnsi="Times New Roman" w:cs="Times New Roman"/>
                <w:b/>
                <w:bCs/>
                <w:sz w:val="24"/>
                <w:szCs w:val="24"/>
              </w:rPr>
            </w:pPr>
          </w:p>
          <w:p w:rsidR="00297280" w:rsidRPr="000B3C2D" w:rsidRDefault="00BF2B8B">
            <w:pPr>
              <w:spacing w:after="0" w:line="240" w:lineRule="auto"/>
              <w:jc w:val="center"/>
              <w:rPr>
                <w:rFonts w:ascii="Times New Roman" w:hAnsi="Times New Roman" w:cs="Times New Roman"/>
                <w:b/>
                <w:bCs/>
                <w:sz w:val="24"/>
                <w:szCs w:val="24"/>
              </w:rPr>
            </w:pPr>
            <w:r w:rsidRPr="000B3C2D">
              <w:rPr>
                <w:rFonts w:ascii="Times New Roman" w:hAnsi="Times New Roman" w:cs="Times New Roman"/>
                <w:b/>
                <w:bCs/>
                <w:sz w:val="24"/>
                <w:szCs w:val="24"/>
              </w:rPr>
              <w:t>ODPOWIEDZI NA PYTANIA</w:t>
            </w:r>
          </w:p>
          <w:p w:rsidR="00297280" w:rsidRPr="000B3C2D" w:rsidRDefault="00297280">
            <w:pPr>
              <w:spacing w:after="0" w:line="240" w:lineRule="auto"/>
              <w:jc w:val="center"/>
              <w:rPr>
                <w:rFonts w:ascii="Times New Roman" w:hAnsi="Times New Roman" w:cs="Times New Roman"/>
                <w:b/>
                <w:bCs/>
                <w:sz w:val="24"/>
                <w:szCs w:val="24"/>
              </w:rPr>
            </w:pPr>
          </w:p>
          <w:p w:rsidR="00297280" w:rsidRPr="000B3C2D" w:rsidRDefault="00297280">
            <w:pPr>
              <w:spacing w:after="0" w:line="240" w:lineRule="auto"/>
              <w:jc w:val="center"/>
              <w:rPr>
                <w:rFonts w:ascii="Times New Roman" w:hAnsi="Times New Roman" w:cs="Times New Roman"/>
                <w:b/>
                <w:bCs/>
                <w:sz w:val="24"/>
                <w:szCs w:val="24"/>
              </w:rPr>
            </w:pPr>
          </w:p>
        </w:tc>
        <w:tc>
          <w:tcPr>
            <w:tcW w:w="711" w:type="dxa"/>
            <w:tcBorders>
              <w:top w:val="single" w:sz="4" w:space="0" w:color="000001"/>
              <w:left w:val="single" w:sz="4" w:space="0" w:color="000001"/>
              <w:bottom w:val="single" w:sz="4" w:space="0" w:color="000001"/>
            </w:tcBorders>
            <w:shd w:val="clear" w:color="auto" w:fill="auto"/>
          </w:tcPr>
          <w:p w:rsidR="00297280" w:rsidRPr="000B3C2D" w:rsidRDefault="00297280">
            <w:pPr>
              <w:snapToGrid w:val="0"/>
              <w:spacing w:after="0" w:line="240" w:lineRule="auto"/>
              <w:jc w:val="both"/>
              <w:rPr>
                <w:rFonts w:ascii="Times New Roman" w:hAnsi="Times New Roman" w:cs="Times New Roman"/>
                <w:sz w:val="24"/>
                <w:szCs w:val="24"/>
              </w:rPr>
            </w:pPr>
          </w:p>
        </w:tc>
        <w:tc>
          <w:tcPr>
            <w:tcW w:w="41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97280" w:rsidRPr="000B3C2D" w:rsidRDefault="00297280">
            <w:pPr>
              <w:snapToGrid w:val="0"/>
              <w:spacing w:after="0" w:line="240" w:lineRule="auto"/>
              <w:jc w:val="center"/>
              <w:rPr>
                <w:rFonts w:ascii="Times New Roman" w:hAnsi="Times New Roman" w:cs="Times New Roman"/>
                <w:sz w:val="24"/>
                <w:szCs w:val="24"/>
              </w:rPr>
            </w:pPr>
          </w:p>
          <w:p w:rsidR="00297280" w:rsidRPr="000B3C2D" w:rsidRDefault="00297280">
            <w:pPr>
              <w:spacing w:after="0" w:line="240" w:lineRule="auto"/>
              <w:jc w:val="center"/>
              <w:rPr>
                <w:rFonts w:ascii="Times New Roman" w:hAnsi="Times New Roman" w:cs="Times New Roman"/>
                <w:sz w:val="24"/>
                <w:szCs w:val="24"/>
              </w:rPr>
            </w:pPr>
          </w:p>
          <w:p w:rsidR="00297280" w:rsidRPr="000B3C2D" w:rsidRDefault="00297280">
            <w:pPr>
              <w:spacing w:after="0" w:line="240" w:lineRule="auto"/>
              <w:jc w:val="center"/>
              <w:rPr>
                <w:rFonts w:ascii="Times New Roman" w:hAnsi="Times New Roman" w:cs="Times New Roman"/>
                <w:sz w:val="24"/>
                <w:szCs w:val="24"/>
              </w:rPr>
            </w:pPr>
          </w:p>
          <w:p w:rsidR="00297280" w:rsidRPr="000B3C2D" w:rsidRDefault="00297280">
            <w:pPr>
              <w:spacing w:after="0" w:line="240" w:lineRule="auto"/>
              <w:jc w:val="center"/>
              <w:rPr>
                <w:rFonts w:ascii="Times New Roman" w:hAnsi="Times New Roman" w:cs="Times New Roman"/>
                <w:sz w:val="24"/>
                <w:szCs w:val="24"/>
              </w:rPr>
            </w:pPr>
          </w:p>
          <w:p w:rsidR="00297280" w:rsidRPr="000B3C2D" w:rsidRDefault="00297280">
            <w:pPr>
              <w:spacing w:after="0" w:line="240" w:lineRule="auto"/>
              <w:jc w:val="center"/>
              <w:rPr>
                <w:rFonts w:ascii="Times New Roman" w:hAnsi="Times New Roman" w:cs="Times New Roman"/>
                <w:sz w:val="24"/>
                <w:szCs w:val="24"/>
              </w:rPr>
            </w:pPr>
          </w:p>
          <w:p w:rsidR="00297280" w:rsidRPr="000B3C2D" w:rsidRDefault="00BF2B8B">
            <w:pPr>
              <w:spacing w:after="0" w:line="240" w:lineRule="auto"/>
              <w:jc w:val="center"/>
              <w:rPr>
                <w:rFonts w:ascii="Times New Roman" w:hAnsi="Times New Roman" w:cs="Times New Roman"/>
                <w:sz w:val="24"/>
                <w:szCs w:val="24"/>
              </w:rPr>
            </w:pPr>
            <w:r w:rsidRPr="000B3C2D">
              <w:rPr>
                <w:rFonts w:ascii="Times New Roman" w:hAnsi="Times New Roman" w:cs="Times New Roman"/>
                <w:sz w:val="24"/>
                <w:szCs w:val="24"/>
              </w:rPr>
              <w:t>Pieczęć Zamawiającego</w:t>
            </w:r>
          </w:p>
        </w:tc>
      </w:tr>
    </w:tbl>
    <w:p w:rsidR="00297280" w:rsidRPr="000B3C2D" w:rsidRDefault="00BF2B8B">
      <w:pPr>
        <w:spacing w:after="0" w:line="240" w:lineRule="auto"/>
        <w:jc w:val="both"/>
        <w:rPr>
          <w:rFonts w:ascii="Times New Roman" w:hAnsi="Times New Roman" w:cs="Times New Roman"/>
          <w:sz w:val="24"/>
          <w:szCs w:val="24"/>
          <w:u w:val="single"/>
        </w:rPr>
      </w:pPr>
      <w:r w:rsidRPr="000B3C2D">
        <w:rPr>
          <w:rFonts w:ascii="Times New Roman" w:hAnsi="Times New Roman" w:cs="Times New Roman"/>
          <w:b/>
          <w:sz w:val="24"/>
          <w:szCs w:val="24"/>
        </w:rPr>
        <w:t xml:space="preserve"> </w:t>
      </w:r>
    </w:p>
    <w:p w:rsidR="00297280" w:rsidRPr="000B3C2D" w:rsidRDefault="00297280">
      <w:pPr>
        <w:spacing w:after="0" w:line="240" w:lineRule="auto"/>
        <w:ind w:hanging="900"/>
        <w:jc w:val="both"/>
        <w:rPr>
          <w:rFonts w:ascii="Times New Roman" w:hAnsi="Times New Roman" w:cs="Times New Roman"/>
          <w:sz w:val="24"/>
          <w:szCs w:val="24"/>
          <w:u w:val="single"/>
        </w:rPr>
      </w:pPr>
    </w:p>
    <w:p w:rsidR="00297280" w:rsidRPr="000B3C2D" w:rsidRDefault="00BF2B8B">
      <w:pPr>
        <w:widowControl w:val="0"/>
        <w:spacing w:after="0" w:line="240" w:lineRule="auto"/>
        <w:ind w:left="1416" w:hanging="1416"/>
        <w:jc w:val="both"/>
        <w:rPr>
          <w:rFonts w:ascii="Times New Roman" w:hAnsi="Times New Roman" w:cs="Times New Roman"/>
          <w:b/>
          <w:sz w:val="24"/>
          <w:szCs w:val="24"/>
        </w:rPr>
      </w:pPr>
      <w:r w:rsidRPr="000B3C2D">
        <w:rPr>
          <w:rFonts w:ascii="Times New Roman" w:hAnsi="Times New Roman" w:cs="Times New Roman"/>
          <w:sz w:val="24"/>
          <w:szCs w:val="24"/>
          <w:u w:val="single"/>
        </w:rPr>
        <w:t>dotyczy</w:t>
      </w:r>
      <w:r w:rsidRPr="000B3C2D">
        <w:rPr>
          <w:rFonts w:ascii="Times New Roman" w:hAnsi="Times New Roman" w:cs="Times New Roman"/>
          <w:sz w:val="24"/>
          <w:szCs w:val="24"/>
        </w:rPr>
        <w:t>:</w:t>
      </w:r>
      <w:r w:rsidRPr="000B3C2D">
        <w:rPr>
          <w:rFonts w:ascii="Times New Roman" w:hAnsi="Times New Roman" w:cs="Times New Roman"/>
          <w:sz w:val="24"/>
          <w:szCs w:val="24"/>
        </w:rPr>
        <w:tab/>
      </w:r>
      <w:r w:rsidRPr="000B3C2D">
        <w:rPr>
          <w:rFonts w:ascii="Times New Roman" w:hAnsi="Times New Roman" w:cs="Times New Roman"/>
          <w:b/>
          <w:sz w:val="24"/>
          <w:szCs w:val="24"/>
        </w:rPr>
        <w:t xml:space="preserve">postępowania o udzielenie zamówienia publicznego w trybie przetargu nieograniczonego na </w:t>
      </w:r>
      <w:r w:rsidR="008900C2" w:rsidRPr="000B3C2D">
        <w:rPr>
          <w:rFonts w:ascii="Times New Roman" w:hAnsi="Times New Roman" w:cs="Times New Roman"/>
          <w:b/>
          <w:bCs/>
          <w:color w:val="000000"/>
          <w:sz w:val="24"/>
          <w:szCs w:val="24"/>
        </w:rPr>
        <w:t xml:space="preserve">zagospodarowanie terenu przy hali sportowej MOSiR w Proszowicach </w:t>
      </w:r>
      <w:r w:rsidR="008900C2" w:rsidRPr="000B3C2D">
        <w:rPr>
          <w:rFonts w:ascii="Times New Roman" w:eastAsia="Times New Roman" w:hAnsi="Times New Roman" w:cs="Times New Roman"/>
          <w:b/>
          <w:sz w:val="24"/>
          <w:szCs w:val="24"/>
        </w:rPr>
        <w:t xml:space="preserve"> w formule zaprojektuj i wybuduj w ramach projektu „przestrzenie czasu wolnego w mieście Proszowice – obszar sportu i rekreacji” Działanie 11.1 Rewitalizacja miast RPO WM na lata 2014-2020</w:t>
      </w:r>
      <w:r w:rsidRPr="000B3C2D">
        <w:rPr>
          <w:rFonts w:ascii="Times New Roman" w:hAnsi="Times New Roman" w:cs="Times New Roman"/>
          <w:b/>
          <w:sz w:val="24"/>
          <w:szCs w:val="24"/>
        </w:rPr>
        <w:t>.</w:t>
      </w:r>
    </w:p>
    <w:p w:rsidR="00297280" w:rsidRPr="000B3C2D" w:rsidRDefault="00297280">
      <w:pPr>
        <w:spacing w:after="0" w:line="240" w:lineRule="auto"/>
        <w:jc w:val="both"/>
        <w:rPr>
          <w:rFonts w:ascii="Times New Roman" w:hAnsi="Times New Roman" w:cs="Times New Roman"/>
          <w:sz w:val="24"/>
          <w:szCs w:val="24"/>
        </w:rPr>
      </w:pPr>
    </w:p>
    <w:p w:rsidR="00297280" w:rsidRPr="000B3C2D" w:rsidRDefault="00BF2B8B">
      <w:pPr>
        <w:pStyle w:val="Standard"/>
        <w:jc w:val="both"/>
        <w:rPr>
          <w:szCs w:val="24"/>
        </w:rPr>
      </w:pPr>
      <w:r w:rsidRPr="000B3C2D">
        <w:rPr>
          <w:szCs w:val="24"/>
        </w:rPr>
        <w:t xml:space="preserve">W związku z nadesłanymi pytaniami, Zamawiający – </w:t>
      </w:r>
      <w:r w:rsidRPr="000B3C2D">
        <w:rPr>
          <w:b/>
          <w:bCs/>
          <w:szCs w:val="24"/>
        </w:rPr>
        <w:t>Gmina Proszowice, ul. 3 Maja 72,</w:t>
      </w:r>
      <w:r w:rsidRPr="000B3C2D">
        <w:rPr>
          <w:szCs w:val="24"/>
        </w:rPr>
        <w:t xml:space="preserve"> na podstawie art. 38 ust. 1 i 2 ustawy z dnia 29 stycznia 2004 r. – Prawo zamówień publicznych (Dz. U. z 2019 r. poz. 1843) </w:t>
      </w:r>
      <w:r w:rsidRPr="000B3C2D">
        <w:rPr>
          <w:b/>
          <w:szCs w:val="24"/>
        </w:rPr>
        <w:t>wyjaśnia:</w:t>
      </w:r>
    </w:p>
    <w:p w:rsidR="002E3823" w:rsidRPr="002F2EC1" w:rsidRDefault="002E3823" w:rsidP="002701AD">
      <w:pPr>
        <w:spacing w:after="0" w:line="240" w:lineRule="auto"/>
        <w:jc w:val="both"/>
        <w:rPr>
          <w:rFonts w:ascii="Times New Roman" w:hAnsi="Times New Roman" w:cs="Times New Roman"/>
          <w:b/>
          <w:color w:val="auto"/>
          <w:sz w:val="24"/>
          <w:szCs w:val="24"/>
        </w:rPr>
      </w:pPr>
    </w:p>
    <w:p w:rsidR="008900C2" w:rsidRPr="002F2EC1" w:rsidRDefault="008900C2" w:rsidP="002701AD">
      <w:pPr>
        <w:spacing w:after="0" w:line="240" w:lineRule="auto"/>
        <w:jc w:val="both"/>
        <w:rPr>
          <w:rFonts w:ascii="Times New Roman" w:hAnsi="Times New Roman" w:cs="Times New Roman"/>
          <w:b/>
          <w:color w:val="auto"/>
          <w:sz w:val="24"/>
          <w:szCs w:val="24"/>
        </w:rPr>
      </w:pPr>
      <w:r w:rsidRPr="002F2EC1">
        <w:rPr>
          <w:rFonts w:ascii="Times New Roman" w:hAnsi="Times New Roman" w:cs="Times New Roman"/>
          <w:b/>
          <w:color w:val="auto"/>
          <w:sz w:val="24"/>
          <w:szCs w:val="24"/>
        </w:rPr>
        <w:t>Pytanie: 1</w:t>
      </w:r>
    </w:p>
    <w:p w:rsidR="008900C2" w:rsidRPr="002F2EC1" w:rsidRDefault="008900C2" w:rsidP="002701AD">
      <w:pPr>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 xml:space="preserve">Kolor nawierzchni poliuretanowych oraz ze sztucznej trawy ma znaczący wpływ na cenę. </w:t>
      </w:r>
      <w:r w:rsidR="00BE0B23">
        <w:rPr>
          <w:rFonts w:ascii="Times New Roman" w:hAnsi="Times New Roman" w:cs="Times New Roman"/>
          <w:color w:val="auto"/>
          <w:sz w:val="24"/>
          <w:szCs w:val="24"/>
        </w:rPr>
        <w:t xml:space="preserve">               </w:t>
      </w:r>
      <w:r w:rsidRPr="002F2EC1">
        <w:rPr>
          <w:rFonts w:ascii="Times New Roman" w:hAnsi="Times New Roman" w:cs="Times New Roman"/>
          <w:color w:val="auto"/>
          <w:sz w:val="24"/>
          <w:szCs w:val="24"/>
        </w:rPr>
        <w:t xml:space="preserve">W związku z tym bardzo prosimy o ścisłe określenie kolorystyki jaką należy zastosować na wyżej wymienionej inwestycji. </w:t>
      </w:r>
    </w:p>
    <w:p w:rsidR="00215B99" w:rsidRPr="002F2EC1" w:rsidRDefault="00215B99" w:rsidP="002701AD">
      <w:pPr>
        <w:spacing w:after="0" w:line="240" w:lineRule="auto"/>
        <w:jc w:val="both"/>
        <w:rPr>
          <w:rFonts w:ascii="Times New Roman" w:hAnsi="Times New Roman" w:cs="Times New Roman"/>
          <w:color w:val="auto"/>
          <w:sz w:val="24"/>
          <w:szCs w:val="24"/>
        </w:rPr>
      </w:pPr>
    </w:p>
    <w:p w:rsidR="0091775C" w:rsidRPr="000B3C2D" w:rsidRDefault="0091775C" w:rsidP="0091775C">
      <w:pPr>
        <w:spacing w:after="0" w:line="240" w:lineRule="auto"/>
        <w:rPr>
          <w:rFonts w:ascii="Times New Roman" w:hAnsi="Times New Roman" w:cs="Times New Roman"/>
          <w:b/>
          <w:sz w:val="24"/>
          <w:szCs w:val="24"/>
        </w:rPr>
      </w:pPr>
      <w:r w:rsidRPr="000B3C2D">
        <w:rPr>
          <w:rFonts w:ascii="Times New Roman" w:hAnsi="Times New Roman" w:cs="Times New Roman"/>
          <w:b/>
          <w:sz w:val="24"/>
          <w:szCs w:val="24"/>
        </w:rPr>
        <w:t>ODPOWIEDŹ</w:t>
      </w:r>
    </w:p>
    <w:p w:rsidR="0091775C" w:rsidRPr="000B3C2D" w:rsidRDefault="0091775C" w:rsidP="0091775C">
      <w:pPr>
        <w:spacing w:after="0" w:line="240" w:lineRule="auto"/>
        <w:rPr>
          <w:rFonts w:ascii="Times New Roman" w:hAnsi="Times New Roman" w:cs="Times New Roman"/>
          <w:b/>
          <w:sz w:val="24"/>
          <w:szCs w:val="24"/>
        </w:rPr>
      </w:pPr>
      <w:r w:rsidRPr="000B3C2D">
        <w:rPr>
          <w:rFonts w:ascii="Times New Roman" w:hAnsi="Times New Roman" w:cs="Times New Roman"/>
          <w:b/>
          <w:sz w:val="24"/>
          <w:szCs w:val="24"/>
        </w:rPr>
        <w:t>Modernizacja istniejącego asfaltowego kortu tenisowego – sztuczna</w:t>
      </w:r>
      <w:r>
        <w:rPr>
          <w:rFonts w:ascii="Times New Roman" w:hAnsi="Times New Roman" w:cs="Times New Roman"/>
          <w:b/>
          <w:sz w:val="24"/>
          <w:szCs w:val="24"/>
        </w:rPr>
        <w:t xml:space="preserve"> trawa</w:t>
      </w:r>
      <w:r w:rsidRPr="000B3C2D">
        <w:rPr>
          <w:rFonts w:ascii="Times New Roman" w:hAnsi="Times New Roman" w:cs="Times New Roman"/>
          <w:b/>
          <w:sz w:val="24"/>
          <w:szCs w:val="24"/>
        </w:rPr>
        <w:t xml:space="preserve"> (kort kolor ceglany, białe linie, pole poza kortem zielone);</w:t>
      </w:r>
    </w:p>
    <w:p w:rsidR="0091775C" w:rsidRPr="000B3C2D" w:rsidRDefault="00504C0E" w:rsidP="0091775C">
      <w:pPr>
        <w:spacing w:after="0" w:line="240" w:lineRule="auto"/>
        <w:rPr>
          <w:rFonts w:ascii="Times New Roman" w:hAnsi="Times New Roman" w:cs="Times New Roman"/>
          <w:b/>
          <w:sz w:val="24"/>
          <w:szCs w:val="24"/>
        </w:rPr>
      </w:pPr>
      <w:r>
        <w:rPr>
          <w:rFonts w:ascii="Times New Roman" w:hAnsi="Times New Roman" w:cs="Times New Roman"/>
          <w:b/>
          <w:sz w:val="24"/>
          <w:szCs w:val="24"/>
        </w:rPr>
        <w:t>Ścież</w:t>
      </w:r>
      <w:r w:rsidR="0091775C" w:rsidRPr="000B3C2D">
        <w:rPr>
          <w:rFonts w:ascii="Times New Roman" w:hAnsi="Times New Roman" w:cs="Times New Roman"/>
          <w:b/>
          <w:sz w:val="24"/>
          <w:szCs w:val="24"/>
        </w:rPr>
        <w:t>ka rekreacyjno rowerowa – poliuretan typu natrysk w kolorze ceglanym;</w:t>
      </w:r>
    </w:p>
    <w:p w:rsidR="0091775C" w:rsidRPr="000B3C2D" w:rsidRDefault="0091775C" w:rsidP="0091775C">
      <w:pPr>
        <w:spacing w:after="0" w:line="240" w:lineRule="auto"/>
        <w:rPr>
          <w:rFonts w:ascii="Times New Roman" w:hAnsi="Times New Roman" w:cs="Times New Roman"/>
          <w:b/>
          <w:sz w:val="24"/>
          <w:szCs w:val="24"/>
        </w:rPr>
      </w:pPr>
      <w:r w:rsidRPr="000B3C2D">
        <w:rPr>
          <w:rFonts w:ascii="Times New Roman" w:hAnsi="Times New Roman" w:cs="Times New Roman"/>
          <w:b/>
          <w:sz w:val="24"/>
          <w:szCs w:val="24"/>
        </w:rPr>
        <w:t>Budowa boiska do piłki nożnej – sztuczna trawa (kolor zielony);</w:t>
      </w:r>
    </w:p>
    <w:p w:rsidR="0091775C" w:rsidRPr="000B3C2D" w:rsidRDefault="0091775C" w:rsidP="0091775C">
      <w:pPr>
        <w:spacing w:after="0" w:line="240" w:lineRule="auto"/>
        <w:rPr>
          <w:rFonts w:ascii="Times New Roman" w:hAnsi="Times New Roman" w:cs="Times New Roman"/>
          <w:b/>
          <w:sz w:val="24"/>
          <w:szCs w:val="24"/>
        </w:rPr>
      </w:pPr>
      <w:r w:rsidRPr="000B3C2D">
        <w:rPr>
          <w:rFonts w:ascii="Times New Roman" w:hAnsi="Times New Roman" w:cs="Times New Roman"/>
          <w:b/>
          <w:sz w:val="24"/>
          <w:szCs w:val="24"/>
        </w:rPr>
        <w:t>Budowa kortu tenisowego – nawierzchnia akrylowa (kolorystyka zgodna z PFU);</w:t>
      </w:r>
    </w:p>
    <w:p w:rsidR="002701AD" w:rsidRDefault="002701AD" w:rsidP="002701AD">
      <w:pPr>
        <w:spacing w:after="0" w:line="240" w:lineRule="auto"/>
        <w:jc w:val="both"/>
        <w:rPr>
          <w:rFonts w:ascii="Times New Roman" w:hAnsi="Times New Roman" w:cs="Times New Roman"/>
          <w:b/>
          <w:sz w:val="24"/>
          <w:szCs w:val="24"/>
        </w:rPr>
      </w:pPr>
    </w:p>
    <w:p w:rsidR="00BE0B23" w:rsidRDefault="00BE0B23" w:rsidP="002701AD">
      <w:pPr>
        <w:spacing w:after="0" w:line="240" w:lineRule="auto"/>
        <w:jc w:val="both"/>
        <w:rPr>
          <w:rFonts w:ascii="Times New Roman" w:hAnsi="Times New Roman" w:cs="Times New Roman"/>
          <w:b/>
          <w:sz w:val="24"/>
          <w:szCs w:val="24"/>
        </w:rPr>
      </w:pPr>
    </w:p>
    <w:p w:rsidR="00705A66" w:rsidRPr="002F2EC1" w:rsidRDefault="00705A66" w:rsidP="002701AD">
      <w:pPr>
        <w:spacing w:after="0" w:line="240" w:lineRule="auto"/>
        <w:jc w:val="both"/>
        <w:rPr>
          <w:rFonts w:ascii="Times New Roman" w:hAnsi="Times New Roman" w:cs="Times New Roman"/>
          <w:b/>
          <w:color w:val="auto"/>
          <w:sz w:val="24"/>
          <w:szCs w:val="24"/>
        </w:rPr>
      </w:pPr>
      <w:r w:rsidRPr="002F2EC1">
        <w:rPr>
          <w:rFonts w:ascii="Times New Roman" w:hAnsi="Times New Roman" w:cs="Times New Roman"/>
          <w:b/>
          <w:color w:val="auto"/>
          <w:sz w:val="24"/>
          <w:szCs w:val="24"/>
        </w:rPr>
        <w:t>Pytanie: 2</w:t>
      </w:r>
    </w:p>
    <w:p w:rsidR="008900C2" w:rsidRPr="002F2EC1" w:rsidRDefault="008900C2" w:rsidP="000B3C2D">
      <w:pPr>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 xml:space="preserve">Prosimy o podanie minimalnych wymaganych parametrów sztucznej trawy: </w:t>
      </w:r>
    </w:p>
    <w:p w:rsidR="008900C2" w:rsidRPr="002F2EC1" w:rsidRDefault="008900C2" w:rsidP="000B3C2D">
      <w:pPr>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 rodzaj włókna</w:t>
      </w:r>
    </w:p>
    <w:p w:rsidR="008900C2" w:rsidRPr="002F2EC1" w:rsidRDefault="008900C2" w:rsidP="000B3C2D">
      <w:pPr>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 xml:space="preserve">- </w:t>
      </w:r>
      <w:proofErr w:type="spellStart"/>
      <w:r w:rsidRPr="002F2EC1">
        <w:rPr>
          <w:rFonts w:ascii="Times New Roman" w:hAnsi="Times New Roman" w:cs="Times New Roman"/>
          <w:color w:val="auto"/>
          <w:sz w:val="24"/>
          <w:szCs w:val="24"/>
        </w:rPr>
        <w:t>detex</w:t>
      </w:r>
      <w:proofErr w:type="spellEnd"/>
      <w:r w:rsidRPr="002F2EC1">
        <w:rPr>
          <w:rFonts w:ascii="Times New Roman" w:hAnsi="Times New Roman" w:cs="Times New Roman"/>
          <w:color w:val="auto"/>
          <w:sz w:val="24"/>
          <w:szCs w:val="24"/>
        </w:rPr>
        <w:t xml:space="preserve"> </w:t>
      </w:r>
    </w:p>
    <w:p w:rsidR="008900C2" w:rsidRPr="002F2EC1" w:rsidRDefault="008900C2" w:rsidP="000B3C2D">
      <w:pPr>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 grubość włókna</w:t>
      </w:r>
    </w:p>
    <w:p w:rsidR="008900C2" w:rsidRPr="002F2EC1" w:rsidRDefault="008900C2" w:rsidP="000B3C2D">
      <w:pPr>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 rodzaj materiału zasypowego</w:t>
      </w:r>
    </w:p>
    <w:p w:rsidR="002701AD" w:rsidRPr="000701FA" w:rsidRDefault="002701AD" w:rsidP="000B3C2D">
      <w:pPr>
        <w:spacing w:after="0" w:line="240" w:lineRule="auto"/>
        <w:jc w:val="both"/>
        <w:rPr>
          <w:rFonts w:ascii="Times New Roman" w:hAnsi="Times New Roman" w:cs="Times New Roman"/>
          <w:b/>
          <w:color w:val="538135" w:themeColor="accent6" w:themeShade="BF"/>
          <w:sz w:val="24"/>
          <w:szCs w:val="24"/>
        </w:rPr>
      </w:pPr>
    </w:p>
    <w:p w:rsidR="0091775C" w:rsidRPr="000B3C2D" w:rsidRDefault="0091775C" w:rsidP="0091775C">
      <w:pPr>
        <w:spacing w:after="0" w:line="240" w:lineRule="auto"/>
        <w:jc w:val="both"/>
        <w:rPr>
          <w:rFonts w:ascii="Times New Roman" w:hAnsi="Times New Roman" w:cs="Times New Roman"/>
          <w:b/>
          <w:sz w:val="24"/>
          <w:szCs w:val="24"/>
        </w:rPr>
      </w:pPr>
      <w:r w:rsidRPr="000B3C2D">
        <w:rPr>
          <w:rFonts w:ascii="Times New Roman" w:hAnsi="Times New Roman" w:cs="Times New Roman"/>
          <w:b/>
          <w:sz w:val="24"/>
          <w:szCs w:val="24"/>
        </w:rPr>
        <w:t>ODPOWIEDŹ</w:t>
      </w:r>
    </w:p>
    <w:p w:rsidR="0091775C" w:rsidRPr="000B3C2D" w:rsidRDefault="0091775C" w:rsidP="0091775C">
      <w:pPr>
        <w:pStyle w:val="NormalnyWeb"/>
        <w:spacing w:beforeAutospacing="0" w:after="0" w:afterAutospacing="0"/>
        <w:jc w:val="both"/>
        <w:rPr>
          <w:b/>
        </w:rPr>
      </w:pPr>
      <w:r w:rsidRPr="000B3C2D">
        <w:rPr>
          <w:rStyle w:val="Pogrubienie"/>
          <w:rFonts w:eastAsiaTheme="majorEastAsia"/>
          <w:color w:val="auto"/>
          <w:u w:val="single"/>
        </w:rPr>
        <w:t xml:space="preserve">BOISKO  PIŁKARSKIE  </w:t>
      </w:r>
    </w:p>
    <w:p w:rsidR="0091775C" w:rsidRPr="000B3C2D" w:rsidRDefault="0091775C" w:rsidP="0091775C">
      <w:pPr>
        <w:pStyle w:val="NormalnyWeb"/>
        <w:spacing w:beforeAutospacing="0" w:after="0" w:afterAutospacing="0"/>
        <w:jc w:val="both"/>
        <w:rPr>
          <w:b/>
        </w:rPr>
      </w:pPr>
      <w:r w:rsidRPr="000B3C2D">
        <w:rPr>
          <w:rStyle w:val="Pogrubienie"/>
          <w:rFonts w:eastAsiaTheme="majorEastAsia"/>
          <w:color w:val="auto"/>
        </w:rPr>
        <w:t>Minimalne wymagania dotyczące nawierzchni z trawy syntetycznej na boisko piłkarskie:</w:t>
      </w:r>
    </w:p>
    <w:p w:rsidR="0091775C" w:rsidRDefault="0091775C" w:rsidP="0091775C">
      <w:pPr>
        <w:pStyle w:val="NormalnyWeb"/>
        <w:numPr>
          <w:ilvl w:val="0"/>
          <w:numId w:val="1"/>
        </w:numPr>
        <w:spacing w:beforeAutospacing="0" w:after="0" w:afterAutospacing="0"/>
        <w:jc w:val="both"/>
        <w:rPr>
          <w:rStyle w:val="Pogrubienie"/>
          <w:rFonts w:eastAsiaTheme="majorEastAsia"/>
          <w:color w:val="auto"/>
        </w:rPr>
      </w:pPr>
      <w:r>
        <w:rPr>
          <w:rStyle w:val="Pogrubienie"/>
          <w:rFonts w:eastAsiaTheme="majorEastAsia"/>
          <w:color w:val="auto"/>
        </w:rPr>
        <w:t>Wysokość włókna 45-55 mm.</w:t>
      </w:r>
    </w:p>
    <w:p w:rsidR="0091775C" w:rsidRDefault="0091775C" w:rsidP="0091775C">
      <w:pPr>
        <w:pStyle w:val="NormalnyWeb"/>
        <w:numPr>
          <w:ilvl w:val="0"/>
          <w:numId w:val="1"/>
        </w:numPr>
        <w:spacing w:beforeAutospacing="0" w:after="0" w:afterAutospacing="0"/>
        <w:jc w:val="both"/>
        <w:rPr>
          <w:rStyle w:val="Pogrubienie"/>
          <w:rFonts w:eastAsiaTheme="majorEastAsia"/>
          <w:color w:val="auto"/>
        </w:rPr>
      </w:pPr>
      <w:r>
        <w:rPr>
          <w:rStyle w:val="Pogrubienie"/>
          <w:rFonts w:eastAsiaTheme="majorEastAsia"/>
          <w:color w:val="auto"/>
        </w:rPr>
        <w:t>Wypełnienie możliwe (piasek, granulat EPDM szary)</w:t>
      </w:r>
    </w:p>
    <w:p w:rsidR="0091775C" w:rsidRPr="00407FC7" w:rsidRDefault="0091775C" w:rsidP="0091775C">
      <w:pPr>
        <w:pStyle w:val="NormalnyWeb"/>
        <w:numPr>
          <w:ilvl w:val="0"/>
          <w:numId w:val="1"/>
        </w:numPr>
        <w:spacing w:beforeAutospacing="0" w:after="0" w:afterAutospacing="0"/>
        <w:jc w:val="both"/>
        <w:rPr>
          <w:rStyle w:val="Pogrubienie"/>
          <w:bCs w:val="0"/>
        </w:rPr>
      </w:pPr>
      <w:r w:rsidRPr="000B3C2D">
        <w:rPr>
          <w:rStyle w:val="Pogrubienie"/>
          <w:rFonts w:eastAsiaTheme="majorEastAsia"/>
          <w:color w:val="auto"/>
        </w:rPr>
        <w:t xml:space="preserve"> System spełniający wymagania FIFA </w:t>
      </w:r>
      <w:proofErr w:type="spellStart"/>
      <w:r w:rsidRPr="000B3C2D">
        <w:rPr>
          <w:rStyle w:val="Pogrubienie"/>
          <w:rFonts w:eastAsiaTheme="majorEastAsia"/>
          <w:color w:val="auto"/>
        </w:rPr>
        <w:t>Quality</w:t>
      </w:r>
      <w:proofErr w:type="spellEnd"/>
      <w:r w:rsidRPr="000B3C2D">
        <w:rPr>
          <w:rStyle w:val="Pogrubienie"/>
          <w:rFonts w:eastAsiaTheme="majorEastAsia"/>
          <w:color w:val="auto"/>
        </w:rPr>
        <w:t xml:space="preserve"> </w:t>
      </w:r>
      <w:proofErr w:type="spellStart"/>
      <w:r w:rsidRPr="000B3C2D">
        <w:rPr>
          <w:rStyle w:val="Pogrubienie"/>
          <w:rFonts w:eastAsiaTheme="majorEastAsia"/>
          <w:color w:val="auto"/>
        </w:rPr>
        <w:t>Concept</w:t>
      </w:r>
      <w:proofErr w:type="spellEnd"/>
      <w:r w:rsidRPr="000B3C2D">
        <w:rPr>
          <w:rStyle w:val="Pogrubienie"/>
          <w:rFonts w:eastAsiaTheme="majorEastAsia"/>
          <w:color w:val="auto"/>
        </w:rPr>
        <w:t xml:space="preserve"> for Football Turf na poziomie FIFA QUALITY PRO </w:t>
      </w:r>
      <w:r>
        <w:rPr>
          <w:rStyle w:val="Pogrubienie"/>
          <w:rFonts w:eastAsiaTheme="majorEastAsia"/>
          <w:color w:val="auto"/>
        </w:rPr>
        <w:t xml:space="preserve">lub FIFA 2 STAR . Nawierzchnia powinna </w:t>
      </w:r>
      <w:r>
        <w:rPr>
          <w:rStyle w:val="Pogrubienie"/>
          <w:rFonts w:eastAsiaTheme="majorEastAsia"/>
          <w:color w:val="auto"/>
        </w:rPr>
        <w:lastRenderedPageBreak/>
        <w:t>zostać wykonana na co najmniej jednym obiekcie , który uzyskał Certyfikat FIFA QUALITY PRO lub FIFA 2 STAR.</w:t>
      </w:r>
    </w:p>
    <w:p w:rsidR="0091775C" w:rsidRPr="000B3C2D" w:rsidRDefault="0091775C" w:rsidP="0091775C">
      <w:pPr>
        <w:pStyle w:val="Bezodstpw"/>
        <w:numPr>
          <w:ilvl w:val="0"/>
          <w:numId w:val="1"/>
        </w:numPr>
        <w:rPr>
          <w:rFonts w:ascii="Times New Roman" w:hAnsi="Times New Roman" w:cs="Times New Roman"/>
          <w:b/>
          <w:color w:val="auto"/>
          <w:sz w:val="24"/>
          <w:szCs w:val="24"/>
        </w:rPr>
      </w:pPr>
      <w:r w:rsidRPr="000B3C2D">
        <w:rPr>
          <w:rFonts w:ascii="Times New Roman" w:hAnsi="Times New Roman" w:cs="Times New Roman"/>
          <w:b/>
          <w:color w:val="auto"/>
          <w:sz w:val="24"/>
          <w:szCs w:val="24"/>
        </w:rPr>
        <w:t>Rodzaj włókna</w:t>
      </w:r>
      <w:r>
        <w:rPr>
          <w:rFonts w:ascii="Times New Roman" w:hAnsi="Times New Roman" w:cs="Times New Roman"/>
          <w:b/>
          <w:color w:val="auto"/>
          <w:sz w:val="24"/>
          <w:szCs w:val="24"/>
        </w:rPr>
        <w:t xml:space="preserve"> </w:t>
      </w:r>
      <w:r w:rsidRPr="000B3C2D">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PE </w:t>
      </w:r>
      <w:proofErr w:type="spellStart"/>
      <w:r>
        <w:rPr>
          <w:rFonts w:ascii="Times New Roman" w:hAnsi="Times New Roman" w:cs="Times New Roman"/>
          <w:b/>
          <w:color w:val="auto"/>
          <w:sz w:val="24"/>
          <w:szCs w:val="24"/>
        </w:rPr>
        <w:t>monofil</w:t>
      </w:r>
      <w:proofErr w:type="spellEnd"/>
      <w:r w:rsidRPr="000B3C2D">
        <w:rPr>
          <w:rFonts w:ascii="Times New Roman" w:hAnsi="Times New Roman" w:cs="Times New Roman"/>
          <w:b/>
          <w:color w:val="auto"/>
          <w:sz w:val="24"/>
          <w:szCs w:val="24"/>
        </w:rPr>
        <w:t xml:space="preserve"> </w:t>
      </w:r>
    </w:p>
    <w:p w:rsidR="0091775C" w:rsidRPr="00407FC7" w:rsidRDefault="0091775C" w:rsidP="0091775C">
      <w:pPr>
        <w:pStyle w:val="NormalnyWeb"/>
        <w:numPr>
          <w:ilvl w:val="0"/>
          <w:numId w:val="1"/>
        </w:numPr>
        <w:spacing w:beforeAutospacing="0" w:after="0" w:afterAutospacing="0"/>
        <w:jc w:val="both"/>
        <w:rPr>
          <w:b/>
        </w:rPr>
      </w:pPr>
      <w:r w:rsidRPr="000B3C2D">
        <w:rPr>
          <w:b/>
          <w:color w:val="auto"/>
        </w:rPr>
        <w:t>Waga całkowita – min</w:t>
      </w:r>
      <w:r>
        <w:rPr>
          <w:b/>
          <w:color w:val="auto"/>
        </w:rPr>
        <w:t>imum</w:t>
      </w:r>
      <w:r w:rsidRPr="000B3C2D">
        <w:rPr>
          <w:b/>
          <w:color w:val="auto"/>
        </w:rPr>
        <w:t xml:space="preserve"> 2200 g/m2</w:t>
      </w:r>
    </w:p>
    <w:p w:rsidR="0091775C" w:rsidRPr="00407FC7" w:rsidRDefault="0091775C" w:rsidP="0091775C">
      <w:pPr>
        <w:pStyle w:val="NormalnyWeb"/>
        <w:numPr>
          <w:ilvl w:val="0"/>
          <w:numId w:val="1"/>
        </w:numPr>
        <w:spacing w:beforeAutospacing="0" w:after="0" w:afterAutospacing="0"/>
        <w:jc w:val="both"/>
        <w:rPr>
          <w:b/>
        </w:rPr>
      </w:pPr>
      <w:r w:rsidRPr="000B3C2D">
        <w:rPr>
          <w:b/>
          <w:color w:val="auto"/>
        </w:rPr>
        <w:t>Ilość pęczków – min</w:t>
      </w:r>
      <w:r>
        <w:rPr>
          <w:b/>
          <w:color w:val="auto"/>
        </w:rPr>
        <w:t>imum</w:t>
      </w:r>
      <w:r w:rsidRPr="000B3C2D">
        <w:rPr>
          <w:b/>
          <w:color w:val="auto"/>
        </w:rPr>
        <w:t xml:space="preserve"> </w:t>
      </w:r>
      <w:r>
        <w:rPr>
          <w:b/>
          <w:color w:val="auto"/>
        </w:rPr>
        <w:t>9450</w:t>
      </w:r>
      <w:r w:rsidRPr="000B3C2D">
        <w:rPr>
          <w:b/>
          <w:color w:val="auto"/>
        </w:rPr>
        <w:t>/m</w:t>
      </w:r>
      <w:r w:rsidRPr="000B3C2D">
        <w:rPr>
          <w:b/>
          <w:color w:val="auto"/>
          <w:vertAlign w:val="superscript"/>
        </w:rPr>
        <w:t>2</w:t>
      </w:r>
      <w:r w:rsidRPr="000B3C2D">
        <w:rPr>
          <w:b/>
          <w:color w:val="auto"/>
        </w:rPr>
        <w:t>,</w:t>
      </w:r>
    </w:p>
    <w:p w:rsidR="0091775C" w:rsidRDefault="0091775C" w:rsidP="0091775C">
      <w:pPr>
        <w:pStyle w:val="NormalnyWeb"/>
        <w:numPr>
          <w:ilvl w:val="0"/>
          <w:numId w:val="1"/>
        </w:numPr>
        <w:spacing w:beforeAutospacing="0" w:after="0" w:afterAutospacing="0"/>
        <w:jc w:val="both"/>
        <w:rPr>
          <w:b/>
        </w:rPr>
      </w:pPr>
      <w:r>
        <w:rPr>
          <w:b/>
        </w:rPr>
        <w:t>Waga włókien – minimum 1500 g/m2</w:t>
      </w:r>
    </w:p>
    <w:p w:rsidR="0091775C" w:rsidRPr="0043764B" w:rsidRDefault="0091775C" w:rsidP="0091775C">
      <w:pPr>
        <w:pStyle w:val="NormalnyWeb"/>
        <w:numPr>
          <w:ilvl w:val="0"/>
          <w:numId w:val="1"/>
        </w:numPr>
        <w:spacing w:beforeAutospacing="0" w:after="0" w:afterAutospacing="0"/>
        <w:jc w:val="both"/>
        <w:rPr>
          <w:b/>
        </w:rPr>
      </w:pPr>
      <w:r w:rsidRPr="000B3C2D">
        <w:rPr>
          <w:b/>
          <w:color w:val="auto"/>
        </w:rPr>
        <w:t xml:space="preserve">Przepuszczalność sztucznej trawy dla wody minimum </w:t>
      </w:r>
      <w:r>
        <w:rPr>
          <w:b/>
          <w:color w:val="auto"/>
        </w:rPr>
        <w:t>2000</w:t>
      </w:r>
      <w:r w:rsidRPr="000B3C2D">
        <w:rPr>
          <w:b/>
          <w:color w:val="auto"/>
        </w:rPr>
        <w:t xml:space="preserve"> mm/h</w:t>
      </w:r>
    </w:p>
    <w:p w:rsidR="0091775C" w:rsidRPr="0043764B" w:rsidRDefault="0091775C" w:rsidP="0091775C">
      <w:pPr>
        <w:pStyle w:val="NormalnyWeb"/>
        <w:numPr>
          <w:ilvl w:val="0"/>
          <w:numId w:val="1"/>
        </w:numPr>
        <w:spacing w:beforeAutospacing="0" w:after="0" w:afterAutospacing="0"/>
        <w:jc w:val="both"/>
        <w:rPr>
          <w:b/>
        </w:rPr>
      </w:pPr>
      <w:r w:rsidRPr="000B3C2D">
        <w:rPr>
          <w:b/>
          <w:color w:val="auto"/>
        </w:rPr>
        <w:t xml:space="preserve">Siła wyrywania pęczka włókien z podkładu minimum </w:t>
      </w:r>
      <w:r>
        <w:rPr>
          <w:b/>
          <w:color w:val="auto"/>
        </w:rPr>
        <w:t>4</w:t>
      </w:r>
      <w:r w:rsidRPr="000B3C2D">
        <w:rPr>
          <w:b/>
          <w:color w:val="auto"/>
        </w:rPr>
        <w:t>0 N</w:t>
      </w:r>
    </w:p>
    <w:p w:rsidR="0091775C" w:rsidRPr="00977D19" w:rsidRDefault="0091775C" w:rsidP="0091775C">
      <w:pPr>
        <w:pStyle w:val="NormalnyWeb"/>
        <w:numPr>
          <w:ilvl w:val="0"/>
          <w:numId w:val="1"/>
        </w:numPr>
        <w:spacing w:beforeAutospacing="0" w:after="0" w:afterAutospacing="0"/>
        <w:jc w:val="both"/>
        <w:rPr>
          <w:b/>
        </w:rPr>
      </w:pPr>
      <w:r w:rsidRPr="000B3C2D">
        <w:rPr>
          <w:b/>
          <w:color w:val="auto"/>
        </w:rPr>
        <w:t>Ciężar włókna min</w:t>
      </w:r>
      <w:r>
        <w:rPr>
          <w:b/>
          <w:color w:val="auto"/>
        </w:rPr>
        <w:t>imum</w:t>
      </w:r>
      <w:r w:rsidRPr="000B3C2D">
        <w:rPr>
          <w:b/>
          <w:color w:val="auto"/>
        </w:rPr>
        <w:t xml:space="preserve"> 12 000 </w:t>
      </w:r>
      <w:proofErr w:type="spellStart"/>
      <w:r w:rsidRPr="000B3C2D">
        <w:rPr>
          <w:b/>
          <w:color w:val="auto"/>
        </w:rPr>
        <w:t>Dtex</w:t>
      </w:r>
      <w:proofErr w:type="spellEnd"/>
    </w:p>
    <w:p w:rsidR="0091775C" w:rsidRPr="00407FC7" w:rsidRDefault="0091775C" w:rsidP="0091775C">
      <w:pPr>
        <w:pStyle w:val="NormalnyWeb"/>
        <w:spacing w:beforeAutospacing="0" w:after="0" w:afterAutospacing="0"/>
        <w:ind w:left="720"/>
        <w:jc w:val="both"/>
        <w:rPr>
          <w:b/>
        </w:rPr>
      </w:pPr>
    </w:p>
    <w:p w:rsidR="0091775C" w:rsidRDefault="0091775C" w:rsidP="0091775C">
      <w:pPr>
        <w:pStyle w:val="NormalnyWeb"/>
        <w:spacing w:beforeAutospacing="0" w:after="0" w:afterAutospacing="0"/>
        <w:jc w:val="both"/>
        <w:rPr>
          <w:rStyle w:val="Pogrubienie"/>
          <w:rFonts w:eastAsiaTheme="majorEastAsia"/>
          <w:color w:val="auto"/>
        </w:rPr>
      </w:pPr>
      <w:r w:rsidRPr="000B3C2D">
        <w:rPr>
          <w:rStyle w:val="Pogrubienie"/>
          <w:rFonts w:eastAsiaTheme="majorEastAsia"/>
          <w:color w:val="auto"/>
        </w:rPr>
        <w:t>Dla potwierdzenia jakości</w:t>
      </w:r>
      <w:r>
        <w:rPr>
          <w:rStyle w:val="Pogrubienie"/>
          <w:rFonts w:eastAsiaTheme="majorEastAsia"/>
          <w:color w:val="auto"/>
        </w:rPr>
        <w:t xml:space="preserve"> przed montażem sztucznej trawy</w:t>
      </w:r>
      <w:r w:rsidRPr="000B3C2D">
        <w:rPr>
          <w:rStyle w:val="Pogrubienie"/>
          <w:rFonts w:eastAsiaTheme="majorEastAsia"/>
          <w:color w:val="auto"/>
        </w:rPr>
        <w:t xml:space="preserve"> wymagane będą dokumenty dotyczące nawierzchni syntetycznej, celem weryfikacji: </w:t>
      </w:r>
    </w:p>
    <w:p w:rsidR="0091775C" w:rsidRPr="000B3C2D" w:rsidRDefault="0091775C" w:rsidP="0091775C">
      <w:pPr>
        <w:pStyle w:val="NormalnyWeb"/>
        <w:spacing w:beforeAutospacing="0" w:after="0" w:afterAutospacing="0"/>
        <w:jc w:val="both"/>
        <w:rPr>
          <w:b/>
        </w:rPr>
      </w:pPr>
    </w:p>
    <w:p w:rsidR="0091775C" w:rsidRDefault="0091775C" w:rsidP="0091775C">
      <w:pPr>
        <w:pStyle w:val="Bezodstpw"/>
        <w:numPr>
          <w:ilvl w:val="0"/>
          <w:numId w:val="2"/>
        </w:numPr>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karta techniczna nawierzchni z trawy syntetycznej poświadczona przez producenta) z określeniem miejsca wykonywania prac (miejsce wbudowania, nazwa inwestycji),</w:t>
      </w:r>
    </w:p>
    <w:p w:rsidR="0091775C" w:rsidRDefault="0091775C" w:rsidP="0091775C">
      <w:pPr>
        <w:pStyle w:val="Bezodstpw"/>
        <w:numPr>
          <w:ilvl w:val="0"/>
          <w:numId w:val="2"/>
        </w:numPr>
        <w:jc w:val="both"/>
        <w:rPr>
          <w:rFonts w:ascii="Times New Roman" w:hAnsi="Times New Roman" w:cs="Times New Roman"/>
          <w:b/>
          <w:color w:val="auto"/>
          <w:sz w:val="24"/>
          <w:szCs w:val="24"/>
        </w:rPr>
      </w:pPr>
      <w:r>
        <w:rPr>
          <w:rFonts w:ascii="Times New Roman" w:hAnsi="Times New Roman" w:cs="Times New Roman"/>
          <w:b/>
          <w:color w:val="auto"/>
          <w:sz w:val="24"/>
          <w:szCs w:val="24"/>
        </w:rPr>
        <w:t>Atest PZH na nawierzchnię ze sztucznej trawy oraz granulat .</w:t>
      </w:r>
    </w:p>
    <w:p w:rsidR="0091775C" w:rsidRDefault="0091775C" w:rsidP="0091775C">
      <w:pPr>
        <w:pStyle w:val="Bezodstpw"/>
        <w:numPr>
          <w:ilvl w:val="0"/>
          <w:numId w:val="2"/>
        </w:numPr>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próbkę oferowanej nawierzchni o wymiarach min.20x</w:t>
      </w:r>
      <w:r>
        <w:rPr>
          <w:rFonts w:ascii="Times New Roman" w:hAnsi="Times New Roman" w:cs="Times New Roman"/>
          <w:b/>
          <w:color w:val="auto"/>
          <w:sz w:val="24"/>
          <w:szCs w:val="24"/>
        </w:rPr>
        <w:t>30</w:t>
      </w:r>
      <w:r w:rsidRPr="000B3C2D">
        <w:rPr>
          <w:rFonts w:ascii="Times New Roman" w:hAnsi="Times New Roman" w:cs="Times New Roman"/>
          <w:b/>
          <w:color w:val="auto"/>
          <w:sz w:val="24"/>
          <w:szCs w:val="24"/>
        </w:rPr>
        <w:t>cm z metryką producenta,</w:t>
      </w:r>
    </w:p>
    <w:p w:rsidR="0091775C" w:rsidRDefault="0091775C" w:rsidP="0091775C">
      <w:pPr>
        <w:pStyle w:val="Bezodstpw"/>
        <w:numPr>
          <w:ilvl w:val="0"/>
          <w:numId w:val="2"/>
        </w:numPr>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próbkę oferowanego wypełnienia z granulatu EPDM z metryką producenta.</w:t>
      </w:r>
    </w:p>
    <w:p w:rsidR="0091775C" w:rsidRDefault="0091775C" w:rsidP="0091775C">
      <w:pPr>
        <w:pStyle w:val="Bezodstpw"/>
        <w:numPr>
          <w:ilvl w:val="0"/>
          <w:numId w:val="2"/>
        </w:numPr>
        <w:jc w:val="both"/>
        <w:rPr>
          <w:rFonts w:ascii="Times New Roman" w:hAnsi="Times New Roman" w:cs="Times New Roman"/>
          <w:b/>
          <w:color w:val="auto"/>
          <w:sz w:val="24"/>
          <w:szCs w:val="24"/>
        </w:rPr>
      </w:pPr>
      <w:r>
        <w:rPr>
          <w:rFonts w:ascii="Times New Roman" w:hAnsi="Times New Roman" w:cs="Times New Roman"/>
          <w:b/>
          <w:color w:val="auto"/>
          <w:sz w:val="24"/>
          <w:szCs w:val="24"/>
        </w:rPr>
        <w:t>Aktualny certyfikat FIFA QUALITY PRO lub FIFA 2 STAR dla oferowanego systemu w obiekcie wykonanym z oferowanej nawierzchni, który uzyskał certyfikat FIFA QUALITY PRO lub FIFA 2 STAR.</w:t>
      </w:r>
    </w:p>
    <w:p w:rsidR="0091775C" w:rsidRDefault="0091775C" w:rsidP="0091775C">
      <w:pPr>
        <w:pStyle w:val="Bezodstpw"/>
        <w:numPr>
          <w:ilvl w:val="0"/>
          <w:numId w:val="2"/>
        </w:numPr>
        <w:jc w:val="both"/>
        <w:rPr>
          <w:rFonts w:ascii="Times New Roman" w:hAnsi="Times New Roman" w:cs="Times New Roman"/>
          <w:b/>
          <w:color w:val="auto"/>
          <w:sz w:val="24"/>
          <w:szCs w:val="24"/>
        </w:rPr>
      </w:pPr>
      <w:r>
        <w:rPr>
          <w:rFonts w:ascii="Times New Roman" w:hAnsi="Times New Roman" w:cs="Times New Roman"/>
          <w:b/>
          <w:color w:val="auto"/>
          <w:sz w:val="24"/>
          <w:szCs w:val="24"/>
        </w:rPr>
        <w:t>Wyniki badań laboratorium sporto</w:t>
      </w:r>
      <w:r w:rsidR="00367B4B">
        <w:rPr>
          <w:rFonts w:ascii="Times New Roman" w:hAnsi="Times New Roman" w:cs="Times New Roman"/>
          <w:b/>
          <w:color w:val="auto"/>
          <w:sz w:val="24"/>
          <w:szCs w:val="24"/>
        </w:rPr>
        <w:t>wego rekomendowanego przez FIFA</w:t>
      </w:r>
      <w:r>
        <w:rPr>
          <w:rFonts w:ascii="Times New Roman" w:hAnsi="Times New Roman" w:cs="Times New Roman"/>
          <w:b/>
          <w:color w:val="auto"/>
          <w:sz w:val="24"/>
          <w:szCs w:val="24"/>
        </w:rPr>
        <w:t>, potwierdzające, iż oferowany system nawierzchni spełnia wymogi standardu FIFA QUALITY PRO lub FIFA 2 STAR</w:t>
      </w:r>
    </w:p>
    <w:p w:rsidR="0091775C" w:rsidRDefault="0091775C" w:rsidP="0091775C">
      <w:pPr>
        <w:pStyle w:val="Bezodstpw"/>
        <w:numPr>
          <w:ilvl w:val="0"/>
          <w:numId w:val="2"/>
        </w:numPr>
        <w:jc w:val="both"/>
        <w:rPr>
          <w:rFonts w:ascii="Times New Roman" w:hAnsi="Times New Roman" w:cs="Times New Roman"/>
          <w:b/>
          <w:color w:val="auto"/>
          <w:sz w:val="24"/>
          <w:szCs w:val="24"/>
        </w:rPr>
      </w:pPr>
      <w:r>
        <w:rPr>
          <w:rFonts w:ascii="Times New Roman" w:hAnsi="Times New Roman" w:cs="Times New Roman"/>
          <w:b/>
          <w:color w:val="auto"/>
          <w:sz w:val="24"/>
          <w:szCs w:val="24"/>
        </w:rPr>
        <w:t>Aprobata techniczna ITB lub rekomendacja techniczna ITB lub inny dokument wydany przez podmiot (tj. laboratorium sportowe rekomendowane przez FIFA) uprawnionych do kontroli jakości. Załączony dokument musi potwierdzić, że oferowana przez wykonawcę nawierzchnia sportowa posiada wszystkie parametry techniczne nie gorsze od wymaganych</w:t>
      </w:r>
    </w:p>
    <w:p w:rsidR="0091775C" w:rsidRDefault="0091775C" w:rsidP="0091775C">
      <w:pPr>
        <w:pStyle w:val="Bezodstpw"/>
        <w:numPr>
          <w:ilvl w:val="0"/>
          <w:numId w:val="2"/>
        </w:numPr>
        <w:jc w:val="both"/>
        <w:rPr>
          <w:rFonts w:ascii="Times New Roman" w:hAnsi="Times New Roman" w:cs="Times New Roman"/>
          <w:b/>
          <w:color w:val="auto"/>
          <w:sz w:val="24"/>
          <w:szCs w:val="24"/>
        </w:rPr>
      </w:pPr>
      <w:r>
        <w:rPr>
          <w:rFonts w:ascii="Times New Roman" w:hAnsi="Times New Roman" w:cs="Times New Roman"/>
          <w:b/>
          <w:color w:val="auto"/>
          <w:sz w:val="24"/>
          <w:szCs w:val="24"/>
        </w:rPr>
        <w:t>Autoryzacja producenta sztucznej trawy i granulatu EPDM wystawiona dla wykonawcy na realizowaną inwestycję wraz z potwierdzeniem gwarancji udzielonej przez producenta na tę nawierzchnię. Autoryzacja musi zawierać potwierdzenie dostarczenia przez producenta wszystkich niezbędnych oryginalnych materiałów do wykonania oferowanego konkretnego rodzaju nawierzchni sportowej w przypadku wygrania przetargu przez oferenta.</w:t>
      </w:r>
    </w:p>
    <w:p w:rsidR="0091775C" w:rsidRPr="000B3C2D" w:rsidRDefault="0091775C" w:rsidP="0091775C">
      <w:pPr>
        <w:pStyle w:val="Bezodstpw"/>
        <w:rPr>
          <w:rFonts w:ascii="Times New Roman" w:hAnsi="Times New Roman" w:cs="Times New Roman"/>
          <w:b/>
          <w:color w:val="auto"/>
          <w:sz w:val="24"/>
          <w:szCs w:val="24"/>
        </w:rPr>
      </w:pPr>
    </w:p>
    <w:p w:rsidR="0091775C" w:rsidRPr="000B3C2D" w:rsidRDefault="0091775C" w:rsidP="0091775C">
      <w:pPr>
        <w:pStyle w:val="NormalnyWeb"/>
        <w:spacing w:after="0" w:afterAutospacing="0"/>
        <w:jc w:val="both"/>
        <w:rPr>
          <w:b/>
          <w:u w:val="single"/>
        </w:rPr>
      </w:pPr>
      <w:r w:rsidRPr="000B3C2D">
        <w:rPr>
          <w:b/>
          <w:color w:val="auto"/>
          <w:u w:val="single"/>
        </w:rPr>
        <w:t>BOISKO TENISOWE MODERNIZOWANE SZTUCZNA TRAWA</w:t>
      </w:r>
    </w:p>
    <w:p w:rsidR="0091775C" w:rsidRPr="000B3C2D" w:rsidRDefault="0091775C" w:rsidP="0091775C">
      <w:pPr>
        <w:pStyle w:val="NormalnyWeb"/>
        <w:spacing w:after="0" w:afterAutospacing="0"/>
        <w:jc w:val="both"/>
        <w:rPr>
          <w:b/>
        </w:rPr>
      </w:pPr>
      <w:r w:rsidRPr="000B3C2D">
        <w:rPr>
          <w:rStyle w:val="Pogrubienie"/>
          <w:rFonts w:eastAsiaTheme="majorEastAsia"/>
          <w:color w:val="auto"/>
        </w:rPr>
        <w:t>Wymagane minimalne cechy funkcjonalne i użytkowe  trawy syntetycznej:</w:t>
      </w:r>
    </w:p>
    <w:p w:rsidR="0091775C" w:rsidRPr="000B3C2D" w:rsidRDefault="0091775C" w:rsidP="0091775C">
      <w:pPr>
        <w:pStyle w:val="Bezodstpw"/>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 xml:space="preserve">1.Rodzaj włókna:  Polipropylenowe, </w:t>
      </w:r>
      <w:proofErr w:type="spellStart"/>
      <w:r w:rsidRPr="000B3C2D">
        <w:rPr>
          <w:rFonts w:ascii="Times New Roman" w:hAnsi="Times New Roman" w:cs="Times New Roman"/>
          <w:b/>
          <w:color w:val="auto"/>
          <w:sz w:val="24"/>
          <w:szCs w:val="24"/>
        </w:rPr>
        <w:t>fibrylowane</w:t>
      </w:r>
      <w:proofErr w:type="spellEnd"/>
    </w:p>
    <w:p w:rsidR="0091775C" w:rsidRPr="000B3C2D" w:rsidRDefault="0091775C" w:rsidP="0091775C">
      <w:pPr>
        <w:pStyle w:val="Bezodstpw"/>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2.Wysokość włókna:  12-16 mm</w:t>
      </w:r>
    </w:p>
    <w:p w:rsidR="0091775C" w:rsidRPr="000B3C2D" w:rsidRDefault="0091775C" w:rsidP="0091775C">
      <w:pPr>
        <w:pStyle w:val="Bezodstpw"/>
        <w:jc w:val="both"/>
        <w:rPr>
          <w:rFonts w:ascii="Times New Roman" w:hAnsi="Times New Roman" w:cs="Times New Roman"/>
          <w:b/>
          <w:color w:val="auto"/>
          <w:sz w:val="24"/>
          <w:szCs w:val="24"/>
        </w:rPr>
      </w:pPr>
      <w:r>
        <w:rPr>
          <w:rFonts w:ascii="Times New Roman" w:hAnsi="Times New Roman" w:cs="Times New Roman"/>
          <w:b/>
          <w:color w:val="auto"/>
          <w:sz w:val="24"/>
          <w:szCs w:val="24"/>
        </w:rPr>
        <w:t>3</w:t>
      </w:r>
      <w:r w:rsidRPr="000B3C2D">
        <w:rPr>
          <w:rFonts w:ascii="Times New Roman" w:hAnsi="Times New Roman" w:cs="Times New Roman"/>
          <w:b/>
          <w:color w:val="auto"/>
          <w:sz w:val="24"/>
          <w:szCs w:val="24"/>
        </w:rPr>
        <w:t>. Wypełnienie:  piasek kwarcowy</w:t>
      </w:r>
    </w:p>
    <w:p w:rsidR="0091775C" w:rsidRPr="000B3C2D" w:rsidRDefault="00AA1F78" w:rsidP="0091775C">
      <w:pPr>
        <w:pStyle w:val="Bezodstpw"/>
        <w:jc w:val="both"/>
        <w:rPr>
          <w:rFonts w:ascii="Times New Roman" w:hAnsi="Times New Roman" w:cs="Times New Roman"/>
          <w:b/>
          <w:color w:val="auto"/>
          <w:sz w:val="24"/>
          <w:szCs w:val="24"/>
        </w:rPr>
      </w:pPr>
      <w:r>
        <w:rPr>
          <w:rFonts w:ascii="Times New Roman" w:hAnsi="Times New Roman" w:cs="Times New Roman"/>
          <w:b/>
          <w:color w:val="auto"/>
          <w:sz w:val="24"/>
          <w:szCs w:val="24"/>
        </w:rPr>
        <w:t>4</w:t>
      </w:r>
      <w:r w:rsidR="0091775C" w:rsidRPr="000B3C2D">
        <w:rPr>
          <w:rFonts w:ascii="Times New Roman" w:hAnsi="Times New Roman" w:cs="Times New Roman"/>
          <w:b/>
          <w:color w:val="auto"/>
          <w:sz w:val="24"/>
          <w:szCs w:val="24"/>
        </w:rPr>
        <w:t>. Kolor nawierzchni: kort ceglany, linie białe, strefa wolna zielona</w:t>
      </w:r>
    </w:p>
    <w:p w:rsidR="0091775C" w:rsidRPr="000B3C2D" w:rsidRDefault="00AA1F78" w:rsidP="0091775C">
      <w:pPr>
        <w:pStyle w:val="Bezodstpw"/>
        <w:jc w:val="both"/>
        <w:rPr>
          <w:rFonts w:ascii="Times New Roman" w:hAnsi="Times New Roman" w:cs="Times New Roman"/>
          <w:b/>
          <w:color w:val="auto"/>
          <w:sz w:val="24"/>
          <w:szCs w:val="24"/>
        </w:rPr>
      </w:pPr>
      <w:r>
        <w:rPr>
          <w:rFonts w:ascii="Times New Roman" w:hAnsi="Times New Roman" w:cs="Times New Roman"/>
          <w:b/>
          <w:color w:val="auto"/>
          <w:sz w:val="24"/>
          <w:szCs w:val="24"/>
        </w:rPr>
        <w:t>5</w:t>
      </w:r>
      <w:r w:rsidR="0091775C" w:rsidRPr="000B3C2D">
        <w:rPr>
          <w:rFonts w:ascii="Times New Roman" w:hAnsi="Times New Roman" w:cs="Times New Roman"/>
          <w:b/>
          <w:color w:val="auto"/>
          <w:sz w:val="24"/>
          <w:szCs w:val="24"/>
        </w:rPr>
        <w:t xml:space="preserve">. </w:t>
      </w:r>
      <w:r w:rsidR="0091775C">
        <w:rPr>
          <w:rFonts w:ascii="Times New Roman" w:hAnsi="Times New Roman" w:cs="Times New Roman"/>
          <w:b/>
          <w:color w:val="auto"/>
          <w:sz w:val="24"/>
          <w:szCs w:val="24"/>
        </w:rPr>
        <w:t>Ilość włókien na m2 -minimum 80000</w:t>
      </w:r>
    </w:p>
    <w:p w:rsidR="0091775C" w:rsidRDefault="00AA1F78" w:rsidP="0091775C">
      <w:pPr>
        <w:pStyle w:val="Bezodstpw"/>
        <w:jc w:val="both"/>
        <w:rPr>
          <w:rFonts w:ascii="Times New Roman" w:hAnsi="Times New Roman" w:cs="Times New Roman"/>
          <w:b/>
          <w:color w:val="auto"/>
          <w:sz w:val="24"/>
          <w:szCs w:val="24"/>
        </w:rPr>
      </w:pPr>
      <w:r>
        <w:rPr>
          <w:rFonts w:ascii="Times New Roman" w:hAnsi="Times New Roman" w:cs="Times New Roman"/>
          <w:b/>
          <w:color w:val="auto"/>
          <w:sz w:val="24"/>
          <w:szCs w:val="24"/>
        </w:rPr>
        <w:t>6</w:t>
      </w:r>
      <w:r w:rsidR="0091775C">
        <w:rPr>
          <w:rFonts w:ascii="Times New Roman" w:hAnsi="Times New Roman" w:cs="Times New Roman"/>
          <w:b/>
          <w:color w:val="auto"/>
          <w:sz w:val="24"/>
          <w:szCs w:val="24"/>
        </w:rPr>
        <w:t>. Kategoria szybkości terenu wg testu ITF 3-5</w:t>
      </w:r>
    </w:p>
    <w:p w:rsidR="0091775C" w:rsidRDefault="00AA1F78" w:rsidP="0091775C">
      <w:pPr>
        <w:pStyle w:val="Bezodstpw"/>
        <w:jc w:val="both"/>
        <w:rPr>
          <w:rFonts w:ascii="Times New Roman" w:hAnsi="Times New Roman" w:cs="Times New Roman"/>
          <w:b/>
          <w:color w:val="auto"/>
          <w:sz w:val="24"/>
          <w:szCs w:val="24"/>
        </w:rPr>
      </w:pPr>
      <w:r>
        <w:rPr>
          <w:rFonts w:ascii="Times New Roman" w:hAnsi="Times New Roman" w:cs="Times New Roman"/>
          <w:b/>
          <w:color w:val="auto"/>
          <w:sz w:val="24"/>
          <w:szCs w:val="24"/>
        </w:rPr>
        <w:t>7</w:t>
      </w:r>
      <w:r w:rsidR="0091775C">
        <w:rPr>
          <w:rFonts w:ascii="Times New Roman" w:hAnsi="Times New Roman" w:cs="Times New Roman"/>
          <w:b/>
          <w:color w:val="auto"/>
          <w:sz w:val="24"/>
          <w:szCs w:val="24"/>
        </w:rPr>
        <w:t xml:space="preserve">. Posiadanie certyfikatu ITF przez nawierzchnię. </w:t>
      </w:r>
    </w:p>
    <w:p w:rsidR="0091775C" w:rsidRDefault="0091775C" w:rsidP="0091775C">
      <w:pPr>
        <w:pStyle w:val="Bezodstpw"/>
        <w:jc w:val="both"/>
        <w:rPr>
          <w:rFonts w:ascii="Times New Roman" w:hAnsi="Times New Roman" w:cs="Times New Roman"/>
          <w:b/>
          <w:color w:val="auto"/>
          <w:sz w:val="24"/>
          <w:szCs w:val="24"/>
        </w:rPr>
      </w:pPr>
    </w:p>
    <w:p w:rsidR="00FD5642" w:rsidRDefault="00FD5642" w:rsidP="00FD5642">
      <w:pPr>
        <w:pStyle w:val="NormalnyWeb"/>
        <w:spacing w:beforeAutospacing="0" w:after="0" w:afterAutospacing="0"/>
        <w:jc w:val="both"/>
        <w:rPr>
          <w:rStyle w:val="Pogrubienie"/>
          <w:rFonts w:eastAsiaTheme="majorEastAsia"/>
          <w:color w:val="auto"/>
        </w:rPr>
      </w:pPr>
      <w:r w:rsidRPr="000B3C2D">
        <w:rPr>
          <w:rStyle w:val="Pogrubienie"/>
          <w:rFonts w:eastAsiaTheme="majorEastAsia"/>
          <w:color w:val="auto"/>
        </w:rPr>
        <w:lastRenderedPageBreak/>
        <w:t>Dla potwierdzenia jakości</w:t>
      </w:r>
      <w:r>
        <w:rPr>
          <w:rStyle w:val="Pogrubienie"/>
          <w:rFonts w:eastAsiaTheme="majorEastAsia"/>
          <w:color w:val="auto"/>
        </w:rPr>
        <w:t xml:space="preserve"> przed montażem sztucznej trawy</w:t>
      </w:r>
      <w:r w:rsidRPr="000B3C2D">
        <w:rPr>
          <w:rStyle w:val="Pogrubienie"/>
          <w:rFonts w:eastAsiaTheme="majorEastAsia"/>
          <w:color w:val="auto"/>
        </w:rPr>
        <w:t xml:space="preserve"> wymagane będą dokumenty dotyczące nawierzchni syntetycznej, celem weryfikacji: </w:t>
      </w:r>
    </w:p>
    <w:p w:rsidR="00FD5642" w:rsidRPr="000B3C2D" w:rsidRDefault="00FD5642" w:rsidP="00FD5642">
      <w:pPr>
        <w:pStyle w:val="NormalnyWeb"/>
        <w:spacing w:beforeAutospacing="0" w:after="0" w:afterAutospacing="0"/>
        <w:jc w:val="both"/>
        <w:rPr>
          <w:b/>
        </w:rPr>
      </w:pPr>
    </w:p>
    <w:p w:rsidR="00FD5642" w:rsidRDefault="00FD5642" w:rsidP="00FD5642">
      <w:pPr>
        <w:pStyle w:val="Bezodstpw"/>
        <w:numPr>
          <w:ilvl w:val="0"/>
          <w:numId w:val="3"/>
        </w:numPr>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karta techniczna nawierzchni z trawy syntetycznej poświadczona przez producenta) z określeniem miejsca wykonywania prac (miejsce wbudowania, nazwa inwestycji),</w:t>
      </w:r>
    </w:p>
    <w:p w:rsidR="00FD5642" w:rsidRDefault="00FD5642" w:rsidP="00FD5642">
      <w:pPr>
        <w:pStyle w:val="Bezodstpw"/>
        <w:numPr>
          <w:ilvl w:val="0"/>
          <w:numId w:val="3"/>
        </w:numPr>
        <w:jc w:val="both"/>
        <w:rPr>
          <w:rFonts w:ascii="Times New Roman" w:hAnsi="Times New Roman" w:cs="Times New Roman"/>
          <w:b/>
          <w:color w:val="auto"/>
          <w:sz w:val="24"/>
          <w:szCs w:val="24"/>
        </w:rPr>
      </w:pPr>
      <w:r>
        <w:rPr>
          <w:rFonts w:ascii="Times New Roman" w:hAnsi="Times New Roman" w:cs="Times New Roman"/>
          <w:b/>
          <w:color w:val="auto"/>
          <w:sz w:val="24"/>
          <w:szCs w:val="24"/>
        </w:rPr>
        <w:t>Atest PZH na nawierzchnię ze sztucznej trawy.</w:t>
      </w:r>
    </w:p>
    <w:p w:rsidR="00FD5642" w:rsidRDefault="00FD5642" w:rsidP="00FD5642">
      <w:pPr>
        <w:pStyle w:val="Bezodstpw"/>
        <w:numPr>
          <w:ilvl w:val="0"/>
          <w:numId w:val="3"/>
        </w:numPr>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próbkę oferowanej nawierzchni o wymiarach min.20x</w:t>
      </w:r>
      <w:r>
        <w:rPr>
          <w:rFonts w:ascii="Times New Roman" w:hAnsi="Times New Roman" w:cs="Times New Roman"/>
          <w:b/>
          <w:color w:val="auto"/>
          <w:sz w:val="24"/>
          <w:szCs w:val="24"/>
        </w:rPr>
        <w:t>30</w:t>
      </w:r>
      <w:r w:rsidRPr="000B3C2D">
        <w:rPr>
          <w:rFonts w:ascii="Times New Roman" w:hAnsi="Times New Roman" w:cs="Times New Roman"/>
          <w:b/>
          <w:color w:val="auto"/>
          <w:sz w:val="24"/>
          <w:szCs w:val="24"/>
        </w:rPr>
        <w:t>cm z metryką producenta,</w:t>
      </w:r>
    </w:p>
    <w:p w:rsidR="00FD5642" w:rsidRPr="00FD5642" w:rsidRDefault="00FD5642" w:rsidP="00FD5642">
      <w:pPr>
        <w:pStyle w:val="Bezodstpw"/>
        <w:numPr>
          <w:ilvl w:val="0"/>
          <w:numId w:val="3"/>
        </w:numPr>
        <w:jc w:val="both"/>
        <w:rPr>
          <w:rFonts w:ascii="Times New Roman" w:hAnsi="Times New Roman" w:cs="Times New Roman"/>
          <w:b/>
          <w:color w:val="auto"/>
          <w:sz w:val="24"/>
          <w:szCs w:val="24"/>
        </w:rPr>
      </w:pPr>
      <w:r w:rsidRPr="00FD5642">
        <w:rPr>
          <w:rFonts w:ascii="Times New Roman" w:hAnsi="Times New Roman" w:cs="Times New Roman"/>
          <w:b/>
          <w:color w:val="auto"/>
          <w:sz w:val="24"/>
          <w:szCs w:val="24"/>
        </w:rPr>
        <w:t xml:space="preserve">Aktualny certyfikat ITF dla oferowanego systemu w obiekcie wykonanym z oferowanej nawierzchni, </w:t>
      </w:r>
    </w:p>
    <w:p w:rsidR="00FD5642" w:rsidRDefault="00FD5642" w:rsidP="00FD5642">
      <w:pPr>
        <w:pStyle w:val="Bezodstpw"/>
        <w:numPr>
          <w:ilvl w:val="0"/>
          <w:numId w:val="3"/>
        </w:numPr>
        <w:jc w:val="both"/>
        <w:rPr>
          <w:rFonts w:ascii="Times New Roman" w:hAnsi="Times New Roman" w:cs="Times New Roman"/>
          <w:b/>
          <w:color w:val="auto"/>
          <w:sz w:val="24"/>
          <w:szCs w:val="24"/>
        </w:rPr>
      </w:pPr>
      <w:r>
        <w:rPr>
          <w:rFonts w:ascii="Times New Roman" w:hAnsi="Times New Roman" w:cs="Times New Roman"/>
          <w:b/>
          <w:color w:val="auto"/>
          <w:sz w:val="24"/>
          <w:szCs w:val="24"/>
        </w:rPr>
        <w:t>Autoryzacja producenta sztucznej trawy wystawiona dla wykonawcy na realizowaną inwestycję wraz z potwierdzeniem gwarancji udzielonej przez producenta na tę nawierzchnię. Autoryzacja musi zawierać potwierdzenie dostarczenia przez producenta wszystkich niezbędnych oryginalnych materiałów do wykonania oferowanego konkretnego rodzaju nawierzchni sportowej w przypadku wygrania przetargu przez oferenta.</w:t>
      </w:r>
    </w:p>
    <w:p w:rsidR="00FD5642" w:rsidRDefault="00FD5642" w:rsidP="00FD5642">
      <w:pPr>
        <w:pStyle w:val="Bezodstpw"/>
        <w:ind w:left="720"/>
        <w:jc w:val="both"/>
        <w:rPr>
          <w:rFonts w:ascii="Times New Roman" w:hAnsi="Times New Roman" w:cs="Times New Roman"/>
          <w:b/>
          <w:color w:val="auto"/>
          <w:sz w:val="24"/>
          <w:szCs w:val="24"/>
        </w:rPr>
      </w:pPr>
    </w:p>
    <w:p w:rsidR="00FD5642" w:rsidRPr="000B3C2D" w:rsidRDefault="00FD5642" w:rsidP="0091775C">
      <w:pPr>
        <w:pStyle w:val="Bezodstpw"/>
        <w:jc w:val="both"/>
        <w:rPr>
          <w:rFonts w:ascii="Times New Roman" w:hAnsi="Times New Roman" w:cs="Times New Roman"/>
          <w:b/>
          <w:color w:val="auto"/>
          <w:sz w:val="24"/>
          <w:szCs w:val="24"/>
        </w:rPr>
      </w:pPr>
    </w:p>
    <w:p w:rsidR="0091775C" w:rsidRPr="000B3C2D" w:rsidRDefault="0091775C" w:rsidP="0091775C">
      <w:pPr>
        <w:pStyle w:val="NormalnyWeb"/>
        <w:spacing w:beforeAutospacing="0" w:after="0" w:afterAutospacing="0"/>
        <w:jc w:val="both"/>
        <w:rPr>
          <w:b/>
        </w:rPr>
      </w:pPr>
      <w:r w:rsidRPr="000B3C2D">
        <w:rPr>
          <w:rStyle w:val="Pogrubienie"/>
          <w:rFonts w:eastAsiaTheme="majorEastAsia"/>
          <w:color w:val="auto"/>
        </w:rPr>
        <w:t>W przypadku wystąpienia zastrzeżeń dotyczących oferowanych rozwiązań zamawiający zastrzega sobie prawo do dokonania podstawowych weryfikujących badań laboratoryjnych dla zainstalowanego systemu nawierzchni, którymi (w przypadku stwierdzenia niezgodności) obciąży oferenta.</w:t>
      </w:r>
    </w:p>
    <w:p w:rsidR="002701AD" w:rsidRDefault="002701AD" w:rsidP="002701AD">
      <w:pPr>
        <w:spacing w:after="0" w:line="240" w:lineRule="auto"/>
        <w:jc w:val="both"/>
        <w:rPr>
          <w:rFonts w:ascii="Times New Roman" w:hAnsi="Times New Roman" w:cs="Times New Roman"/>
          <w:b/>
          <w:sz w:val="24"/>
          <w:szCs w:val="24"/>
        </w:rPr>
      </w:pPr>
    </w:p>
    <w:p w:rsidR="00BE0B23" w:rsidRDefault="00BE0B23" w:rsidP="002701AD">
      <w:pPr>
        <w:spacing w:after="0" w:line="240" w:lineRule="auto"/>
        <w:jc w:val="both"/>
        <w:rPr>
          <w:rFonts w:ascii="Times New Roman" w:hAnsi="Times New Roman" w:cs="Times New Roman"/>
          <w:b/>
          <w:sz w:val="24"/>
          <w:szCs w:val="24"/>
        </w:rPr>
      </w:pPr>
    </w:p>
    <w:p w:rsidR="00705A66" w:rsidRPr="002F2EC1" w:rsidRDefault="00705A66" w:rsidP="002701AD">
      <w:pPr>
        <w:spacing w:after="0" w:line="240" w:lineRule="auto"/>
        <w:jc w:val="both"/>
        <w:rPr>
          <w:rFonts w:ascii="Times New Roman" w:hAnsi="Times New Roman" w:cs="Times New Roman"/>
          <w:b/>
          <w:color w:val="auto"/>
          <w:sz w:val="24"/>
          <w:szCs w:val="24"/>
        </w:rPr>
      </w:pPr>
      <w:r w:rsidRPr="002F2EC1">
        <w:rPr>
          <w:rFonts w:ascii="Times New Roman" w:hAnsi="Times New Roman" w:cs="Times New Roman"/>
          <w:b/>
          <w:color w:val="auto"/>
          <w:sz w:val="24"/>
          <w:szCs w:val="24"/>
        </w:rPr>
        <w:t xml:space="preserve">Pytanie: </w:t>
      </w:r>
      <w:r w:rsidR="008900C2" w:rsidRPr="002F2EC1">
        <w:rPr>
          <w:rFonts w:ascii="Times New Roman" w:hAnsi="Times New Roman" w:cs="Times New Roman"/>
          <w:b/>
          <w:color w:val="auto"/>
          <w:sz w:val="24"/>
          <w:szCs w:val="24"/>
        </w:rPr>
        <w:t xml:space="preserve">3. </w:t>
      </w:r>
    </w:p>
    <w:p w:rsidR="002E3823" w:rsidRPr="002F2EC1" w:rsidRDefault="008900C2" w:rsidP="000701FA">
      <w:pPr>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Czy planowana inwestycja będzie wymagała pozwolenia na wycinkę?</w:t>
      </w:r>
    </w:p>
    <w:p w:rsidR="00BF1B9D" w:rsidRPr="002F2EC1" w:rsidRDefault="00BF1B9D" w:rsidP="002E3823">
      <w:pPr>
        <w:spacing w:after="0" w:line="240" w:lineRule="auto"/>
        <w:rPr>
          <w:rFonts w:ascii="Times New Roman" w:hAnsi="Times New Roman" w:cs="Times New Roman"/>
          <w:b/>
          <w:color w:val="auto"/>
          <w:sz w:val="24"/>
          <w:szCs w:val="24"/>
        </w:rPr>
      </w:pPr>
    </w:p>
    <w:p w:rsidR="008900C2" w:rsidRPr="002F2EC1" w:rsidRDefault="008900C2" w:rsidP="007E0A91">
      <w:pPr>
        <w:spacing w:after="0" w:line="240" w:lineRule="auto"/>
        <w:jc w:val="both"/>
        <w:rPr>
          <w:rFonts w:ascii="Times New Roman" w:hAnsi="Times New Roman" w:cs="Times New Roman"/>
          <w:b/>
          <w:color w:val="auto"/>
          <w:sz w:val="24"/>
          <w:szCs w:val="24"/>
        </w:rPr>
      </w:pPr>
      <w:r w:rsidRPr="002F2EC1">
        <w:rPr>
          <w:rFonts w:ascii="Times New Roman" w:hAnsi="Times New Roman" w:cs="Times New Roman"/>
          <w:b/>
          <w:color w:val="auto"/>
          <w:sz w:val="24"/>
          <w:szCs w:val="24"/>
        </w:rPr>
        <w:t>ODPOWIEDŹ</w:t>
      </w:r>
    </w:p>
    <w:p w:rsidR="008900C2" w:rsidRDefault="008900C2" w:rsidP="007E0A91">
      <w:pPr>
        <w:jc w:val="both"/>
        <w:rPr>
          <w:rFonts w:ascii="Times New Roman" w:hAnsi="Times New Roman" w:cs="Times New Roman"/>
          <w:b/>
          <w:color w:val="auto"/>
          <w:sz w:val="24"/>
          <w:szCs w:val="24"/>
        </w:rPr>
      </w:pPr>
      <w:r w:rsidRPr="002F2EC1">
        <w:rPr>
          <w:rFonts w:ascii="Times New Roman" w:hAnsi="Times New Roman" w:cs="Times New Roman"/>
          <w:b/>
          <w:color w:val="auto"/>
          <w:sz w:val="24"/>
          <w:szCs w:val="24"/>
        </w:rPr>
        <w:t xml:space="preserve">Ewentualna konieczność uzyskania stosownych decyzji pozwalających na wycinkę lub przesadzenie drzew lub krzewów </w:t>
      </w:r>
      <w:r w:rsidR="00FD5642">
        <w:rPr>
          <w:rFonts w:ascii="Times New Roman" w:hAnsi="Times New Roman" w:cs="Times New Roman"/>
          <w:b/>
          <w:color w:val="auto"/>
          <w:sz w:val="24"/>
          <w:szCs w:val="24"/>
        </w:rPr>
        <w:t>wyniknie</w:t>
      </w:r>
      <w:r w:rsidRPr="002F2EC1">
        <w:rPr>
          <w:rFonts w:ascii="Times New Roman" w:hAnsi="Times New Roman" w:cs="Times New Roman"/>
          <w:b/>
          <w:color w:val="auto"/>
          <w:sz w:val="24"/>
          <w:szCs w:val="24"/>
        </w:rPr>
        <w:t xml:space="preserve"> po przedstawieniu przez Wykonawcę szczegółowej koncepcji obejmującej układ funkcjonalny obiektów, architekturę, szczegółową lokalizację w terenie oraz wyposażenie w media. </w:t>
      </w:r>
    </w:p>
    <w:p w:rsidR="00BE0B23" w:rsidRDefault="00BE0B23" w:rsidP="007E0A91">
      <w:pPr>
        <w:spacing w:after="0" w:line="240" w:lineRule="auto"/>
        <w:jc w:val="both"/>
        <w:rPr>
          <w:rFonts w:ascii="Times New Roman" w:hAnsi="Times New Roman" w:cs="Times New Roman"/>
          <w:b/>
          <w:color w:val="auto"/>
          <w:sz w:val="24"/>
          <w:szCs w:val="24"/>
        </w:rPr>
      </w:pPr>
    </w:p>
    <w:p w:rsidR="00705A66" w:rsidRPr="002F2EC1" w:rsidRDefault="00705A66" w:rsidP="007E0A91">
      <w:pPr>
        <w:spacing w:after="0" w:line="240" w:lineRule="auto"/>
        <w:jc w:val="both"/>
        <w:rPr>
          <w:rFonts w:ascii="Times New Roman" w:hAnsi="Times New Roman" w:cs="Times New Roman"/>
          <w:color w:val="auto"/>
          <w:sz w:val="24"/>
          <w:szCs w:val="24"/>
        </w:rPr>
      </w:pPr>
      <w:r w:rsidRPr="002F2EC1">
        <w:rPr>
          <w:rFonts w:ascii="Times New Roman" w:hAnsi="Times New Roman" w:cs="Times New Roman"/>
          <w:b/>
          <w:color w:val="auto"/>
          <w:sz w:val="24"/>
          <w:szCs w:val="24"/>
        </w:rPr>
        <w:t xml:space="preserve">Pytanie: </w:t>
      </w:r>
      <w:r w:rsidR="008900C2" w:rsidRPr="002F2EC1">
        <w:rPr>
          <w:rFonts w:ascii="Times New Roman" w:hAnsi="Times New Roman" w:cs="Times New Roman"/>
          <w:b/>
          <w:color w:val="auto"/>
          <w:sz w:val="24"/>
          <w:szCs w:val="24"/>
        </w:rPr>
        <w:t>4</w:t>
      </w:r>
      <w:r w:rsidR="008900C2" w:rsidRPr="002F2EC1">
        <w:rPr>
          <w:rFonts w:ascii="Times New Roman" w:hAnsi="Times New Roman" w:cs="Times New Roman"/>
          <w:color w:val="auto"/>
          <w:sz w:val="24"/>
          <w:szCs w:val="24"/>
        </w:rPr>
        <w:t xml:space="preserve">. </w:t>
      </w:r>
    </w:p>
    <w:p w:rsidR="008900C2" w:rsidRPr="002F2EC1" w:rsidRDefault="008900C2" w:rsidP="007E0A91">
      <w:pPr>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 xml:space="preserve">Czy zamawiający wyrazi zgodę na zamianę planowanego ogrodzenia panelowego wokół boisk na systemowe ogrodzenia </w:t>
      </w:r>
      <w:proofErr w:type="spellStart"/>
      <w:r w:rsidRPr="002F2EC1">
        <w:rPr>
          <w:rFonts w:ascii="Times New Roman" w:hAnsi="Times New Roman" w:cs="Times New Roman"/>
          <w:color w:val="auto"/>
          <w:sz w:val="24"/>
          <w:szCs w:val="24"/>
        </w:rPr>
        <w:t>piłkochwytowe</w:t>
      </w:r>
      <w:proofErr w:type="spellEnd"/>
      <w:r w:rsidRPr="002F2EC1">
        <w:rPr>
          <w:rFonts w:ascii="Times New Roman" w:hAnsi="Times New Roman" w:cs="Times New Roman"/>
          <w:color w:val="auto"/>
          <w:sz w:val="24"/>
          <w:szCs w:val="24"/>
        </w:rPr>
        <w:t xml:space="preserve"> ? </w:t>
      </w:r>
    </w:p>
    <w:p w:rsidR="002E3823" w:rsidRPr="002F2EC1" w:rsidRDefault="002E3823" w:rsidP="007E0A91">
      <w:pPr>
        <w:spacing w:after="0" w:line="240" w:lineRule="auto"/>
        <w:jc w:val="both"/>
        <w:rPr>
          <w:rFonts w:ascii="Times New Roman" w:hAnsi="Times New Roman" w:cs="Times New Roman"/>
          <w:b/>
          <w:color w:val="auto"/>
          <w:sz w:val="24"/>
          <w:szCs w:val="24"/>
        </w:rPr>
      </w:pPr>
    </w:p>
    <w:p w:rsidR="008900C2" w:rsidRPr="002F2EC1" w:rsidRDefault="008900C2" w:rsidP="007E0A91">
      <w:pPr>
        <w:spacing w:after="0" w:line="240" w:lineRule="auto"/>
        <w:jc w:val="both"/>
        <w:rPr>
          <w:rFonts w:ascii="Times New Roman" w:hAnsi="Times New Roman" w:cs="Times New Roman"/>
          <w:b/>
          <w:color w:val="auto"/>
          <w:sz w:val="24"/>
          <w:szCs w:val="24"/>
        </w:rPr>
      </w:pPr>
      <w:r w:rsidRPr="002F2EC1">
        <w:rPr>
          <w:rFonts w:ascii="Times New Roman" w:hAnsi="Times New Roman" w:cs="Times New Roman"/>
          <w:b/>
          <w:color w:val="auto"/>
          <w:sz w:val="24"/>
          <w:szCs w:val="24"/>
        </w:rPr>
        <w:t>ODPOWIEDŹ</w:t>
      </w:r>
    </w:p>
    <w:p w:rsidR="008900C2" w:rsidRPr="002F2EC1" w:rsidRDefault="008900C2" w:rsidP="007E0A91">
      <w:pPr>
        <w:jc w:val="both"/>
        <w:rPr>
          <w:rFonts w:ascii="Times New Roman" w:hAnsi="Times New Roman" w:cs="Times New Roman"/>
          <w:b/>
          <w:color w:val="auto"/>
          <w:sz w:val="24"/>
          <w:szCs w:val="24"/>
        </w:rPr>
      </w:pPr>
      <w:r w:rsidRPr="002F2EC1">
        <w:rPr>
          <w:rFonts w:ascii="Times New Roman" w:hAnsi="Times New Roman" w:cs="Times New Roman"/>
          <w:b/>
          <w:color w:val="auto"/>
          <w:sz w:val="24"/>
          <w:szCs w:val="24"/>
        </w:rPr>
        <w:t>Zamawiający nie wyraża zgody na zmianę.</w:t>
      </w:r>
    </w:p>
    <w:p w:rsidR="00BE0B23" w:rsidRDefault="00BE0B23" w:rsidP="007E0A91">
      <w:pPr>
        <w:spacing w:after="0" w:line="240" w:lineRule="auto"/>
        <w:jc w:val="both"/>
        <w:rPr>
          <w:rFonts w:ascii="Times New Roman" w:hAnsi="Times New Roman" w:cs="Times New Roman"/>
          <w:b/>
          <w:color w:val="auto"/>
          <w:sz w:val="24"/>
          <w:szCs w:val="24"/>
        </w:rPr>
      </w:pPr>
    </w:p>
    <w:p w:rsidR="002871D1" w:rsidRPr="002F2EC1" w:rsidRDefault="002871D1" w:rsidP="007E0A91">
      <w:pPr>
        <w:spacing w:after="0" w:line="240" w:lineRule="auto"/>
        <w:jc w:val="both"/>
        <w:rPr>
          <w:rFonts w:ascii="Times New Roman" w:hAnsi="Times New Roman" w:cs="Times New Roman"/>
          <w:color w:val="auto"/>
          <w:sz w:val="24"/>
          <w:szCs w:val="24"/>
        </w:rPr>
      </w:pPr>
      <w:r w:rsidRPr="002F2EC1">
        <w:rPr>
          <w:rFonts w:ascii="Times New Roman" w:hAnsi="Times New Roman" w:cs="Times New Roman"/>
          <w:b/>
          <w:color w:val="auto"/>
          <w:sz w:val="24"/>
          <w:szCs w:val="24"/>
        </w:rPr>
        <w:t xml:space="preserve">Pytanie: </w:t>
      </w:r>
      <w:r w:rsidR="008900C2" w:rsidRPr="002F2EC1">
        <w:rPr>
          <w:rFonts w:ascii="Times New Roman" w:hAnsi="Times New Roman" w:cs="Times New Roman"/>
          <w:b/>
          <w:color w:val="auto"/>
          <w:sz w:val="24"/>
          <w:szCs w:val="24"/>
        </w:rPr>
        <w:t>5</w:t>
      </w:r>
      <w:r w:rsidR="008900C2" w:rsidRPr="002F2EC1">
        <w:rPr>
          <w:rFonts w:ascii="Times New Roman" w:hAnsi="Times New Roman" w:cs="Times New Roman"/>
          <w:color w:val="auto"/>
          <w:sz w:val="24"/>
          <w:szCs w:val="24"/>
        </w:rPr>
        <w:t xml:space="preserve">. </w:t>
      </w:r>
    </w:p>
    <w:p w:rsidR="008900C2" w:rsidRPr="002F2EC1" w:rsidRDefault="008900C2" w:rsidP="007E0A91">
      <w:pPr>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 xml:space="preserve">Prosimy o podanie jaką wysokość maja mieć </w:t>
      </w:r>
      <w:proofErr w:type="spellStart"/>
      <w:r w:rsidRPr="002F2EC1">
        <w:rPr>
          <w:rFonts w:ascii="Times New Roman" w:hAnsi="Times New Roman" w:cs="Times New Roman"/>
          <w:color w:val="auto"/>
          <w:sz w:val="24"/>
          <w:szCs w:val="24"/>
        </w:rPr>
        <w:t>p</w:t>
      </w:r>
      <w:r w:rsidR="00140BAE" w:rsidRPr="002F2EC1">
        <w:rPr>
          <w:rFonts w:ascii="Times New Roman" w:hAnsi="Times New Roman" w:cs="Times New Roman"/>
          <w:color w:val="auto"/>
          <w:sz w:val="24"/>
          <w:szCs w:val="24"/>
        </w:rPr>
        <w:t>i</w:t>
      </w:r>
      <w:r w:rsidRPr="002F2EC1">
        <w:rPr>
          <w:rFonts w:ascii="Times New Roman" w:hAnsi="Times New Roman" w:cs="Times New Roman"/>
          <w:color w:val="auto"/>
          <w:sz w:val="24"/>
          <w:szCs w:val="24"/>
        </w:rPr>
        <w:t>łkochwyty</w:t>
      </w:r>
      <w:proofErr w:type="spellEnd"/>
      <w:r w:rsidRPr="002F2EC1">
        <w:rPr>
          <w:rFonts w:ascii="Times New Roman" w:hAnsi="Times New Roman" w:cs="Times New Roman"/>
          <w:color w:val="auto"/>
          <w:sz w:val="24"/>
          <w:szCs w:val="24"/>
        </w:rPr>
        <w:t xml:space="preserve"> </w:t>
      </w:r>
      <w:proofErr w:type="spellStart"/>
      <w:r w:rsidRPr="002F2EC1">
        <w:rPr>
          <w:rFonts w:ascii="Times New Roman" w:hAnsi="Times New Roman" w:cs="Times New Roman"/>
          <w:color w:val="auto"/>
          <w:sz w:val="24"/>
          <w:szCs w:val="24"/>
        </w:rPr>
        <w:t>zabramkowe</w:t>
      </w:r>
      <w:proofErr w:type="spellEnd"/>
      <w:r w:rsidRPr="002F2EC1">
        <w:rPr>
          <w:rFonts w:ascii="Times New Roman" w:hAnsi="Times New Roman" w:cs="Times New Roman"/>
          <w:color w:val="auto"/>
          <w:sz w:val="24"/>
          <w:szCs w:val="24"/>
        </w:rPr>
        <w:t xml:space="preserve">  na boisku ze sztuczną nawierzchnią trawiastą ? </w:t>
      </w:r>
    </w:p>
    <w:p w:rsidR="002E3823" w:rsidRPr="002F2EC1" w:rsidRDefault="002E3823" w:rsidP="007E0A91">
      <w:pPr>
        <w:spacing w:after="0" w:line="240" w:lineRule="auto"/>
        <w:jc w:val="both"/>
        <w:rPr>
          <w:rFonts w:ascii="Times New Roman" w:hAnsi="Times New Roman" w:cs="Times New Roman"/>
          <w:b/>
          <w:color w:val="auto"/>
          <w:sz w:val="24"/>
          <w:szCs w:val="24"/>
        </w:rPr>
      </w:pPr>
    </w:p>
    <w:p w:rsidR="008900C2" w:rsidRPr="002F2EC1" w:rsidRDefault="008900C2" w:rsidP="007E0A91">
      <w:pPr>
        <w:spacing w:after="0" w:line="240" w:lineRule="auto"/>
        <w:jc w:val="both"/>
        <w:rPr>
          <w:rFonts w:ascii="Times New Roman" w:hAnsi="Times New Roman" w:cs="Times New Roman"/>
          <w:b/>
          <w:color w:val="auto"/>
          <w:sz w:val="24"/>
          <w:szCs w:val="24"/>
        </w:rPr>
      </w:pPr>
      <w:r w:rsidRPr="002F2EC1">
        <w:rPr>
          <w:rFonts w:ascii="Times New Roman" w:hAnsi="Times New Roman" w:cs="Times New Roman"/>
          <w:b/>
          <w:color w:val="auto"/>
          <w:sz w:val="24"/>
          <w:szCs w:val="24"/>
        </w:rPr>
        <w:t>ODPOWIEDŹ</w:t>
      </w:r>
    </w:p>
    <w:p w:rsidR="00297280" w:rsidRPr="002F2EC1" w:rsidRDefault="008900C2" w:rsidP="007E0A91">
      <w:pPr>
        <w:pStyle w:val="Standard"/>
        <w:jc w:val="both"/>
        <w:rPr>
          <w:b/>
          <w:color w:val="auto"/>
          <w:szCs w:val="24"/>
        </w:rPr>
      </w:pPr>
      <w:r w:rsidRPr="002F2EC1">
        <w:rPr>
          <w:b/>
          <w:color w:val="auto"/>
          <w:szCs w:val="24"/>
        </w:rPr>
        <w:t xml:space="preserve">Zamawiający wymaga </w:t>
      </w:r>
      <w:proofErr w:type="spellStart"/>
      <w:r w:rsidRPr="002F2EC1">
        <w:rPr>
          <w:b/>
          <w:color w:val="auto"/>
          <w:szCs w:val="24"/>
        </w:rPr>
        <w:t>piłkochwytów</w:t>
      </w:r>
      <w:proofErr w:type="spellEnd"/>
      <w:r w:rsidRPr="002F2EC1">
        <w:rPr>
          <w:b/>
          <w:color w:val="auto"/>
          <w:szCs w:val="24"/>
        </w:rPr>
        <w:t xml:space="preserve"> o wysokości min. 6 m.</w:t>
      </w:r>
    </w:p>
    <w:p w:rsidR="005D2640" w:rsidRDefault="005D2640" w:rsidP="007E0A91">
      <w:pPr>
        <w:pStyle w:val="Standard"/>
        <w:jc w:val="both"/>
        <w:rPr>
          <w:b/>
          <w:color w:val="538135" w:themeColor="accent6" w:themeShade="BF"/>
          <w:szCs w:val="24"/>
        </w:rPr>
      </w:pPr>
    </w:p>
    <w:p w:rsidR="00BE0B23" w:rsidRPr="002F2EC1" w:rsidRDefault="00BE0B23" w:rsidP="007E0A91">
      <w:pPr>
        <w:pStyle w:val="Standard"/>
        <w:jc w:val="both"/>
        <w:rPr>
          <w:b/>
          <w:color w:val="538135" w:themeColor="accent6" w:themeShade="BF"/>
          <w:szCs w:val="24"/>
        </w:rPr>
      </w:pPr>
    </w:p>
    <w:p w:rsidR="00215B99" w:rsidRPr="002F2EC1" w:rsidRDefault="00215B99" w:rsidP="007E0A91">
      <w:pPr>
        <w:pStyle w:val="Standard"/>
        <w:jc w:val="both"/>
        <w:rPr>
          <w:b/>
          <w:color w:val="auto"/>
          <w:szCs w:val="24"/>
        </w:rPr>
      </w:pPr>
      <w:r w:rsidRPr="002F2EC1">
        <w:rPr>
          <w:b/>
          <w:color w:val="auto"/>
          <w:szCs w:val="24"/>
        </w:rPr>
        <w:lastRenderedPageBreak/>
        <w:t>Pytanie: 6.</w:t>
      </w:r>
    </w:p>
    <w:p w:rsidR="007E0A91" w:rsidRPr="002F2EC1" w:rsidRDefault="00215B99" w:rsidP="007E0A91">
      <w:pPr>
        <w:pStyle w:val="Standard"/>
        <w:jc w:val="both"/>
        <w:rPr>
          <w:color w:val="auto"/>
          <w:szCs w:val="24"/>
        </w:rPr>
      </w:pPr>
      <w:r w:rsidRPr="002F2EC1">
        <w:rPr>
          <w:color w:val="auto"/>
          <w:szCs w:val="24"/>
        </w:rPr>
        <w:t xml:space="preserve">W związku z tym iż </w:t>
      </w:r>
      <w:r w:rsidR="007E0A91" w:rsidRPr="002F2EC1">
        <w:rPr>
          <w:color w:val="auto"/>
          <w:szCs w:val="24"/>
        </w:rPr>
        <w:t>Zamawiający</w:t>
      </w:r>
      <w:r w:rsidRPr="002F2EC1">
        <w:rPr>
          <w:color w:val="auto"/>
          <w:szCs w:val="24"/>
        </w:rPr>
        <w:t xml:space="preserve"> nie określił minimalnych parametrów nawierzchni sportowych co będzie miało wpływ na rozbieżności cenowe ofert. Prosimy o określenie minimalnych parametrów dla nawierzchni sportowych oraz określenie na jakim etapie postępowania Wykonawca będzie musiał przedstawić dokumenty potwierdzające </w:t>
      </w:r>
      <w:r w:rsidR="007E0A91" w:rsidRPr="002F2EC1">
        <w:rPr>
          <w:color w:val="auto"/>
          <w:szCs w:val="24"/>
        </w:rPr>
        <w:t xml:space="preserve">spełnienie wymagań stawianych przez Zamawiającego? </w:t>
      </w:r>
    </w:p>
    <w:p w:rsidR="00FD5642" w:rsidRDefault="00FD5642" w:rsidP="00FD5642">
      <w:pPr>
        <w:spacing w:after="0" w:line="240" w:lineRule="auto"/>
        <w:jc w:val="both"/>
        <w:rPr>
          <w:rFonts w:ascii="Times New Roman" w:hAnsi="Times New Roman" w:cs="Times New Roman"/>
          <w:b/>
          <w:sz w:val="24"/>
          <w:szCs w:val="24"/>
        </w:rPr>
      </w:pPr>
    </w:p>
    <w:p w:rsidR="00FD5642" w:rsidRPr="000B3C2D" w:rsidRDefault="00FD5642" w:rsidP="00FD5642">
      <w:pPr>
        <w:spacing w:after="0" w:line="240" w:lineRule="auto"/>
        <w:jc w:val="both"/>
        <w:rPr>
          <w:rFonts w:ascii="Times New Roman" w:hAnsi="Times New Roman" w:cs="Times New Roman"/>
          <w:b/>
          <w:sz w:val="24"/>
          <w:szCs w:val="24"/>
        </w:rPr>
      </w:pPr>
      <w:r w:rsidRPr="000B3C2D">
        <w:rPr>
          <w:rFonts w:ascii="Times New Roman" w:hAnsi="Times New Roman" w:cs="Times New Roman"/>
          <w:b/>
          <w:sz w:val="24"/>
          <w:szCs w:val="24"/>
        </w:rPr>
        <w:t>ODPOWIEDŹ</w:t>
      </w:r>
    </w:p>
    <w:p w:rsidR="00FD5642" w:rsidRPr="000B3C2D" w:rsidRDefault="00FD5642" w:rsidP="00FD5642">
      <w:pPr>
        <w:pStyle w:val="NormalnyWeb"/>
        <w:spacing w:beforeAutospacing="0" w:after="0" w:afterAutospacing="0"/>
        <w:jc w:val="both"/>
        <w:rPr>
          <w:b/>
        </w:rPr>
      </w:pPr>
      <w:r w:rsidRPr="000B3C2D">
        <w:rPr>
          <w:rStyle w:val="Pogrubienie"/>
          <w:rFonts w:eastAsiaTheme="majorEastAsia"/>
          <w:color w:val="auto"/>
          <w:u w:val="single"/>
        </w:rPr>
        <w:t xml:space="preserve">BOISKO  PIŁKARSKIE  </w:t>
      </w:r>
    </w:p>
    <w:p w:rsidR="00FD5642" w:rsidRPr="000B3C2D" w:rsidRDefault="00FD5642" w:rsidP="00FD5642">
      <w:pPr>
        <w:pStyle w:val="NormalnyWeb"/>
        <w:spacing w:beforeAutospacing="0" w:after="0" w:afterAutospacing="0"/>
        <w:jc w:val="both"/>
        <w:rPr>
          <w:b/>
        </w:rPr>
      </w:pPr>
      <w:r w:rsidRPr="000B3C2D">
        <w:rPr>
          <w:rStyle w:val="Pogrubienie"/>
          <w:rFonts w:eastAsiaTheme="majorEastAsia"/>
          <w:color w:val="auto"/>
        </w:rPr>
        <w:t>Minimalne wymagania dotyczące nawierzchni z trawy syntetycznej na boisko piłkarskie:</w:t>
      </w:r>
    </w:p>
    <w:p w:rsidR="00FD5642" w:rsidRDefault="00AA1F78" w:rsidP="00AA1F78">
      <w:pPr>
        <w:pStyle w:val="NormalnyWeb"/>
        <w:spacing w:beforeAutospacing="0" w:after="0" w:afterAutospacing="0"/>
        <w:ind w:left="360"/>
        <w:jc w:val="both"/>
        <w:rPr>
          <w:rStyle w:val="Pogrubienie"/>
          <w:rFonts w:eastAsiaTheme="majorEastAsia"/>
          <w:color w:val="auto"/>
        </w:rPr>
      </w:pPr>
      <w:r>
        <w:rPr>
          <w:rStyle w:val="Pogrubienie"/>
          <w:rFonts w:eastAsiaTheme="majorEastAsia"/>
          <w:color w:val="auto"/>
        </w:rPr>
        <w:t>1.</w:t>
      </w:r>
      <w:r w:rsidR="00FD5642">
        <w:rPr>
          <w:rStyle w:val="Pogrubienie"/>
          <w:rFonts w:eastAsiaTheme="majorEastAsia"/>
          <w:color w:val="auto"/>
        </w:rPr>
        <w:t xml:space="preserve">Wysokość włókna 45-55 </w:t>
      </w:r>
      <w:proofErr w:type="spellStart"/>
      <w:r w:rsidR="00FD5642">
        <w:rPr>
          <w:rStyle w:val="Pogrubienie"/>
          <w:rFonts w:eastAsiaTheme="majorEastAsia"/>
          <w:color w:val="auto"/>
        </w:rPr>
        <w:t>mm</w:t>
      </w:r>
      <w:proofErr w:type="spellEnd"/>
      <w:r w:rsidR="00FD5642">
        <w:rPr>
          <w:rStyle w:val="Pogrubienie"/>
          <w:rFonts w:eastAsiaTheme="majorEastAsia"/>
          <w:color w:val="auto"/>
        </w:rPr>
        <w:t>.</w:t>
      </w:r>
    </w:p>
    <w:p w:rsidR="00FD5642" w:rsidRDefault="00AA1F78" w:rsidP="00AA1F78">
      <w:pPr>
        <w:pStyle w:val="NormalnyWeb"/>
        <w:spacing w:beforeAutospacing="0" w:after="0" w:afterAutospacing="0"/>
        <w:ind w:left="360"/>
        <w:jc w:val="both"/>
        <w:rPr>
          <w:rStyle w:val="Pogrubienie"/>
          <w:rFonts w:eastAsiaTheme="majorEastAsia"/>
          <w:color w:val="auto"/>
        </w:rPr>
      </w:pPr>
      <w:r>
        <w:rPr>
          <w:rStyle w:val="Pogrubienie"/>
          <w:rFonts w:eastAsiaTheme="majorEastAsia"/>
          <w:color w:val="auto"/>
        </w:rPr>
        <w:t>2.</w:t>
      </w:r>
      <w:r w:rsidR="00FD5642">
        <w:rPr>
          <w:rStyle w:val="Pogrubienie"/>
          <w:rFonts w:eastAsiaTheme="majorEastAsia"/>
          <w:color w:val="auto"/>
        </w:rPr>
        <w:t>Wypełnienie możliwe (piasek, granulat EPDM szary)</w:t>
      </w:r>
    </w:p>
    <w:p w:rsidR="00FD5642" w:rsidRPr="00407FC7" w:rsidRDefault="00AA1F78" w:rsidP="00AA1F78">
      <w:pPr>
        <w:pStyle w:val="NormalnyWeb"/>
        <w:spacing w:beforeAutospacing="0" w:after="0" w:afterAutospacing="0"/>
        <w:ind w:left="360"/>
        <w:jc w:val="both"/>
        <w:rPr>
          <w:rStyle w:val="Pogrubienie"/>
          <w:bCs w:val="0"/>
        </w:rPr>
      </w:pPr>
      <w:r>
        <w:rPr>
          <w:rStyle w:val="Pogrubienie"/>
          <w:rFonts w:eastAsiaTheme="majorEastAsia"/>
          <w:color w:val="auto"/>
        </w:rPr>
        <w:t>3.</w:t>
      </w:r>
      <w:r w:rsidR="00FD5642" w:rsidRPr="000B3C2D">
        <w:rPr>
          <w:rStyle w:val="Pogrubienie"/>
          <w:rFonts w:eastAsiaTheme="majorEastAsia"/>
          <w:color w:val="auto"/>
        </w:rPr>
        <w:t xml:space="preserve"> System spełniający wymagania FIFA </w:t>
      </w:r>
      <w:proofErr w:type="spellStart"/>
      <w:r w:rsidR="00FD5642" w:rsidRPr="000B3C2D">
        <w:rPr>
          <w:rStyle w:val="Pogrubienie"/>
          <w:rFonts w:eastAsiaTheme="majorEastAsia"/>
          <w:color w:val="auto"/>
        </w:rPr>
        <w:t>Quality</w:t>
      </w:r>
      <w:proofErr w:type="spellEnd"/>
      <w:r w:rsidR="00FD5642" w:rsidRPr="000B3C2D">
        <w:rPr>
          <w:rStyle w:val="Pogrubienie"/>
          <w:rFonts w:eastAsiaTheme="majorEastAsia"/>
          <w:color w:val="auto"/>
        </w:rPr>
        <w:t xml:space="preserve"> </w:t>
      </w:r>
      <w:proofErr w:type="spellStart"/>
      <w:r w:rsidR="00FD5642" w:rsidRPr="000B3C2D">
        <w:rPr>
          <w:rStyle w:val="Pogrubienie"/>
          <w:rFonts w:eastAsiaTheme="majorEastAsia"/>
          <w:color w:val="auto"/>
        </w:rPr>
        <w:t>Concept</w:t>
      </w:r>
      <w:proofErr w:type="spellEnd"/>
      <w:r w:rsidR="00FD5642" w:rsidRPr="000B3C2D">
        <w:rPr>
          <w:rStyle w:val="Pogrubienie"/>
          <w:rFonts w:eastAsiaTheme="majorEastAsia"/>
          <w:color w:val="auto"/>
        </w:rPr>
        <w:t xml:space="preserve"> for Football Turf na </w:t>
      </w:r>
      <w:r>
        <w:rPr>
          <w:rStyle w:val="Pogrubienie"/>
          <w:rFonts w:eastAsiaTheme="majorEastAsia"/>
          <w:color w:val="auto"/>
        </w:rPr>
        <w:t xml:space="preserve">   </w:t>
      </w:r>
      <w:r w:rsidR="00FD5642" w:rsidRPr="000B3C2D">
        <w:rPr>
          <w:rStyle w:val="Pogrubienie"/>
          <w:rFonts w:eastAsiaTheme="majorEastAsia"/>
          <w:color w:val="auto"/>
        </w:rPr>
        <w:t xml:space="preserve">poziomie FIFA QUALITY PRO </w:t>
      </w:r>
      <w:r w:rsidR="00FD5642">
        <w:rPr>
          <w:rStyle w:val="Pogrubienie"/>
          <w:rFonts w:eastAsiaTheme="majorEastAsia"/>
          <w:color w:val="auto"/>
        </w:rPr>
        <w:t>lub FIFA 2 STAR . Nawierzchnia powinna zostać wykonana na co najmniej jednym obiekcie , który uzyskał Certyfikat FIFA QUALITY PRO lub FIFA 2 STAR.</w:t>
      </w:r>
    </w:p>
    <w:p w:rsidR="00FD5642" w:rsidRPr="000B3C2D" w:rsidRDefault="00FD5642" w:rsidP="00AA1F78">
      <w:pPr>
        <w:pStyle w:val="Bezodstpw"/>
        <w:numPr>
          <w:ilvl w:val="0"/>
          <w:numId w:val="5"/>
        </w:numPr>
        <w:rPr>
          <w:rFonts w:ascii="Times New Roman" w:hAnsi="Times New Roman" w:cs="Times New Roman"/>
          <w:b/>
          <w:color w:val="auto"/>
          <w:sz w:val="24"/>
          <w:szCs w:val="24"/>
        </w:rPr>
      </w:pPr>
      <w:r w:rsidRPr="000B3C2D">
        <w:rPr>
          <w:rFonts w:ascii="Times New Roman" w:hAnsi="Times New Roman" w:cs="Times New Roman"/>
          <w:b/>
          <w:color w:val="auto"/>
          <w:sz w:val="24"/>
          <w:szCs w:val="24"/>
        </w:rPr>
        <w:t>Rodzaj włókna</w:t>
      </w:r>
      <w:r>
        <w:rPr>
          <w:rFonts w:ascii="Times New Roman" w:hAnsi="Times New Roman" w:cs="Times New Roman"/>
          <w:b/>
          <w:color w:val="auto"/>
          <w:sz w:val="24"/>
          <w:szCs w:val="24"/>
        </w:rPr>
        <w:t xml:space="preserve"> </w:t>
      </w:r>
      <w:r w:rsidRPr="000B3C2D">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PE </w:t>
      </w:r>
      <w:proofErr w:type="spellStart"/>
      <w:r>
        <w:rPr>
          <w:rFonts w:ascii="Times New Roman" w:hAnsi="Times New Roman" w:cs="Times New Roman"/>
          <w:b/>
          <w:color w:val="auto"/>
          <w:sz w:val="24"/>
          <w:szCs w:val="24"/>
        </w:rPr>
        <w:t>monofil</w:t>
      </w:r>
      <w:proofErr w:type="spellEnd"/>
      <w:r w:rsidRPr="000B3C2D">
        <w:rPr>
          <w:rFonts w:ascii="Times New Roman" w:hAnsi="Times New Roman" w:cs="Times New Roman"/>
          <w:b/>
          <w:color w:val="auto"/>
          <w:sz w:val="24"/>
          <w:szCs w:val="24"/>
        </w:rPr>
        <w:t xml:space="preserve"> </w:t>
      </w:r>
    </w:p>
    <w:p w:rsidR="00FD5642" w:rsidRPr="00407FC7" w:rsidRDefault="00FD5642" w:rsidP="00AA1F78">
      <w:pPr>
        <w:pStyle w:val="NormalnyWeb"/>
        <w:numPr>
          <w:ilvl w:val="0"/>
          <w:numId w:val="5"/>
        </w:numPr>
        <w:spacing w:beforeAutospacing="0" w:after="0" w:afterAutospacing="0"/>
        <w:jc w:val="both"/>
        <w:rPr>
          <w:b/>
        </w:rPr>
      </w:pPr>
      <w:r w:rsidRPr="000B3C2D">
        <w:rPr>
          <w:b/>
          <w:color w:val="auto"/>
        </w:rPr>
        <w:t>Waga całkowita – min</w:t>
      </w:r>
      <w:r>
        <w:rPr>
          <w:b/>
          <w:color w:val="auto"/>
        </w:rPr>
        <w:t>imum</w:t>
      </w:r>
      <w:r w:rsidRPr="000B3C2D">
        <w:rPr>
          <w:b/>
          <w:color w:val="auto"/>
        </w:rPr>
        <w:t xml:space="preserve"> 2200 g/m2</w:t>
      </w:r>
    </w:p>
    <w:p w:rsidR="00FD5642" w:rsidRPr="00407FC7" w:rsidRDefault="00FD5642" w:rsidP="00AA1F78">
      <w:pPr>
        <w:pStyle w:val="NormalnyWeb"/>
        <w:numPr>
          <w:ilvl w:val="0"/>
          <w:numId w:val="5"/>
        </w:numPr>
        <w:spacing w:beforeAutospacing="0" w:after="0" w:afterAutospacing="0"/>
        <w:jc w:val="both"/>
        <w:rPr>
          <w:b/>
        </w:rPr>
      </w:pPr>
      <w:r w:rsidRPr="000B3C2D">
        <w:rPr>
          <w:b/>
          <w:color w:val="auto"/>
        </w:rPr>
        <w:t>Ilość pęczków – min</w:t>
      </w:r>
      <w:r>
        <w:rPr>
          <w:b/>
          <w:color w:val="auto"/>
        </w:rPr>
        <w:t>imum</w:t>
      </w:r>
      <w:r w:rsidRPr="000B3C2D">
        <w:rPr>
          <w:b/>
          <w:color w:val="auto"/>
        </w:rPr>
        <w:t xml:space="preserve"> </w:t>
      </w:r>
      <w:r>
        <w:rPr>
          <w:b/>
          <w:color w:val="auto"/>
        </w:rPr>
        <w:t>9450</w:t>
      </w:r>
      <w:r w:rsidRPr="000B3C2D">
        <w:rPr>
          <w:b/>
          <w:color w:val="auto"/>
        </w:rPr>
        <w:t>/m</w:t>
      </w:r>
      <w:r w:rsidRPr="000B3C2D">
        <w:rPr>
          <w:b/>
          <w:color w:val="auto"/>
          <w:vertAlign w:val="superscript"/>
        </w:rPr>
        <w:t>2</w:t>
      </w:r>
      <w:r w:rsidRPr="000B3C2D">
        <w:rPr>
          <w:b/>
          <w:color w:val="auto"/>
        </w:rPr>
        <w:t>,</w:t>
      </w:r>
    </w:p>
    <w:p w:rsidR="00FD5642" w:rsidRDefault="00FD5642" w:rsidP="00AA1F78">
      <w:pPr>
        <w:pStyle w:val="NormalnyWeb"/>
        <w:numPr>
          <w:ilvl w:val="0"/>
          <w:numId w:val="5"/>
        </w:numPr>
        <w:spacing w:beforeAutospacing="0" w:after="0" w:afterAutospacing="0"/>
        <w:jc w:val="both"/>
        <w:rPr>
          <w:b/>
        </w:rPr>
      </w:pPr>
      <w:r>
        <w:rPr>
          <w:b/>
        </w:rPr>
        <w:t>Waga włókien – minimum 1500 g/m2</w:t>
      </w:r>
    </w:p>
    <w:p w:rsidR="00FD5642" w:rsidRPr="0043764B" w:rsidRDefault="00FD5642" w:rsidP="00AA1F78">
      <w:pPr>
        <w:pStyle w:val="NormalnyWeb"/>
        <w:numPr>
          <w:ilvl w:val="0"/>
          <w:numId w:val="5"/>
        </w:numPr>
        <w:spacing w:beforeAutospacing="0" w:after="0" w:afterAutospacing="0"/>
        <w:jc w:val="both"/>
        <w:rPr>
          <w:b/>
        </w:rPr>
      </w:pPr>
      <w:r w:rsidRPr="000B3C2D">
        <w:rPr>
          <w:b/>
          <w:color w:val="auto"/>
        </w:rPr>
        <w:t xml:space="preserve">Przepuszczalność sztucznej trawy dla wody minimum </w:t>
      </w:r>
      <w:r>
        <w:rPr>
          <w:b/>
          <w:color w:val="auto"/>
        </w:rPr>
        <w:t>2000</w:t>
      </w:r>
      <w:r w:rsidRPr="000B3C2D">
        <w:rPr>
          <w:b/>
          <w:color w:val="auto"/>
        </w:rPr>
        <w:t xml:space="preserve"> mm/h</w:t>
      </w:r>
    </w:p>
    <w:p w:rsidR="00FD5642" w:rsidRPr="0043764B" w:rsidRDefault="00FD5642" w:rsidP="00AA1F78">
      <w:pPr>
        <w:pStyle w:val="NormalnyWeb"/>
        <w:numPr>
          <w:ilvl w:val="0"/>
          <w:numId w:val="5"/>
        </w:numPr>
        <w:spacing w:beforeAutospacing="0" w:after="0" w:afterAutospacing="0"/>
        <w:jc w:val="both"/>
        <w:rPr>
          <w:b/>
        </w:rPr>
      </w:pPr>
      <w:r w:rsidRPr="000B3C2D">
        <w:rPr>
          <w:b/>
          <w:color w:val="auto"/>
        </w:rPr>
        <w:t xml:space="preserve">Siła wyrywania pęczka włókien z podkładu minimum </w:t>
      </w:r>
      <w:r>
        <w:rPr>
          <w:b/>
          <w:color w:val="auto"/>
        </w:rPr>
        <w:t>4</w:t>
      </w:r>
      <w:r w:rsidRPr="000B3C2D">
        <w:rPr>
          <w:b/>
          <w:color w:val="auto"/>
        </w:rPr>
        <w:t>0 N</w:t>
      </w:r>
    </w:p>
    <w:p w:rsidR="00FD5642" w:rsidRPr="00977D19" w:rsidRDefault="00FD5642" w:rsidP="00AA1F78">
      <w:pPr>
        <w:pStyle w:val="NormalnyWeb"/>
        <w:numPr>
          <w:ilvl w:val="0"/>
          <w:numId w:val="5"/>
        </w:numPr>
        <w:spacing w:beforeAutospacing="0" w:after="0" w:afterAutospacing="0"/>
        <w:jc w:val="both"/>
        <w:rPr>
          <w:b/>
        </w:rPr>
      </w:pPr>
      <w:r w:rsidRPr="000B3C2D">
        <w:rPr>
          <w:b/>
          <w:color w:val="auto"/>
        </w:rPr>
        <w:t>Ciężar włókna min</w:t>
      </w:r>
      <w:r>
        <w:rPr>
          <w:b/>
          <w:color w:val="auto"/>
        </w:rPr>
        <w:t>imum</w:t>
      </w:r>
      <w:r w:rsidRPr="000B3C2D">
        <w:rPr>
          <w:b/>
          <w:color w:val="auto"/>
        </w:rPr>
        <w:t xml:space="preserve"> 12 000 </w:t>
      </w:r>
      <w:proofErr w:type="spellStart"/>
      <w:r w:rsidRPr="000B3C2D">
        <w:rPr>
          <w:b/>
          <w:color w:val="auto"/>
        </w:rPr>
        <w:t>Dtex</w:t>
      </w:r>
      <w:proofErr w:type="spellEnd"/>
    </w:p>
    <w:p w:rsidR="00FD5642" w:rsidRPr="00407FC7" w:rsidRDefault="00FD5642" w:rsidP="00FD5642">
      <w:pPr>
        <w:pStyle w:val="NormalnyWeb"/>
        <w:spacing w:beforeAutospacing="0" w:after="0" w:afterAutospacing="0"/>
        <w:ind w:left="720"/>
        <w:jc w:val="both"/>
        <w:rPr>
          <w:b/>
        </w:rPr>
      </w:pPr>
    </w:p>
    <w:p w:rsidR="00FD5642" w:rsidRDefault="00FD5642" w:rsidP="00FD5642">
      <w:pPr>
        <w:pStyle w:val="NormalnyWeb"/>
        <w:spacing w:beforeAutospacing="0" w:after="0" w:afterAutospacing="0"/>
        <w:jc w:val="both"/>
        <w:rPr>
          <w:rStyle w:val="Pogrubienie"/>
          <w:rFonts w:eastAsiaTheme="majorEastAsia"/>
          <w:color w:val="auto"/>
        </w:rPr>
      </w:pPr>
      <w:r w:rsidRPr="000B3C2D">
        <w:rPr>
          <w:rStyle w:val="Pogrubienie"/>
          <w:rFonts w:eastAsiaTheme="majorEastAsia"/>
          <w:color w:val="auto"/>
        </w:rPr>
        <w:t>Dla potwierdzenia jakości</w:t>
      </w:r>
      <w:r>
        <w:rPr>
          <w:rStyle w:val="Pogrubienie"/>
          <w:rFonts w:eastAsiaTheme="majorEastAsia"/>
          <w:color w:val="auto"/>
        </w:rPr>
        <w:t xml:space="preserve"> przed montażem sztucznej trawy</w:t>
      </w:r>
      <w:r w:rsidRPr="000B3C2D">
        <w:rPr>
          <w:rStyle w:val="Pogrubienie"/>
          <w:rFonts w:eastAsiaTheme="majorEastAsia"/>
          <w:color w:val="auto"/>
        </w:rPr>
        <w:t xml:space="preserve"> wymagane będą dokumenty dotyczące nawierzchni syntetycznej, celem weryfikacji: </w:t>
      </w:r>
    </w:p>
    <w:p w:rsidR="00FD5642" w:rsidRPr="000B3C2D" w:rsidRDefault="00FD5642" w:rsidP="00FD5642">
      <w:pPr>
        <w:pStyle w:val="NormalnyWeb"/>
        <w:spacing w:beforeAutospacing="0" w:after="0" w:afterAutospacing="0"/>
        <w:jc w:val="both"/>
        <w:rPr>
          <w:b/>
        </w:rPr>
      </w:pPr>
    </w:p>
    <w:p w:rsidR="00FD5642" w:rsidRDefault="00FD5642" w:rsidP="00AA1F78">
      <w:pPr>
        <w:pStyle w:val="Bezodstpw"/>
        <w:numPr>
          <w:ilvl w:val="0"/>
          <w:numId w:val="6"/>
        </w:numPr>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karta techniczna nawierzchni z trawy syntetycznej poświadczona przez producenta) z określeniem miejsca wykonywania prac (miejsce wbudowania, nazwa inwestycji),</w:t>
      </w:r>
    </w:p>
    <w:p w:rsidR="00FD5642" w:rsidRDefault="00FD5642" w:rsidP="00AA1F78">
      <w:pPr>
        <w:pStyle w:val="Bezodstpw"/>
        <w:numPr>
          <w:ilvl w:val="0"/>
          <w:numId w:val="6"/>
        </w:numPr>
        <w:jc w:val="both"/>
        <w:rPr>
          <w:rFonts w:ascii="Times New Roman" w:hAnsi="Times New Roman" w:cs="Times New Roman"/>
          <w:b/>
          <w:color w:val="auto"/>
          <w:sz w:val="24"/>
          <w:szCs w:val="24"/>
        </w:rPr>
      </w:pPr>
      <w:r>
        <w:rPr>
          <w:rFonts w:ascii="Times New Roman" w:hAnsi="Times New Roman" w:cs="Times New Roman"/>
          <w:b/>
          <w:color w:val="auto"/>
          <w:sz w:val="24"/>
          <w:szCs w:val="24"/>
        </w:rPr>
        <w:t>Atest PZH na nawierzchnię ze sztucznej trawy oraz granulat .</w:t>
      </w:r>
    </w:p>
    <w:p w:rsidR="00FD5642" w:rsidRDefault="00FD5642" w:rsidP="00AA1F78">
      <w:pPr>
        <w:pStyle w:val="Bezodstpw"/>
        <w:numPr>
          <w:ilvl w:val="0"/>
          <w:numId w:val="6"/>
        </w:numPr>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próbkę oferowanej nawierzchni o wymiarach min.20x</w:t>
      </w:r>
      <w:r>
        <w:rPr>
          <w:rFonts w:ascii="Times New Roman" w:hAnsi="Times New Roman" w:cs="Times New Roman"/>
          <w:b/>
          <w:color w:val="auto"/>
          <w:sz w:val="24"/>
          <w:szCs w:val="24"/>
        </w:rPr>
        <w:t>30</w:t>
      </w:r>
      <w:r w:rsidRPr="000B3C2D">
        <w:rPr>
          <w:rFonts w:ascii="Times New Roman" w:hAnsi="Times New Roman" w:cs="Times New Roman"/>
          <w:b/>
          <w:color w:val="auto"/>
          <w:sz w:val="24"/>
          <w:szCs w:val="24"/>
        </w:rPr>
        <w:t>cm z metryką producenta,</w:t>
      </w:r>
    </w:p>
    <w:p w:rsidR="00FD5642" w:rsidRDefault="00FD5642" w:rsidP="00AA1F78">
      <w:pPr>
        <w:pStyle w:val="Bezodstpw"/>
        <w:numPr>
          <w:ilvl w:val="0"/>
          <w:numId w:val="6"/>
        </w:numPr>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próbkę oferowanego wypełnienia z granulatu EPDM z metryką producenta.</w:t>
      </w:r>
    </w:p>
    <w:p w:rsidR="00FD5642" w:rsidRDefault="00FD5642" w:rsidP="00AA1F78">
      <w:pPr>
        <w:pStyle w:val="Bezodstpw"/>
        <w:numPr>
          <w:ilvl w:val="0"/>
          <w:numId w:val="6"/>
        </w:numPr>
        <w:jc w:val="both"/>
        <w:rPr>
          <w:rFonts w:ascii="Times New Roman" w:hAnsi="Times New Roman" w:cs="Times New Roman"/>
          <w:b/>
          <w:color w:val="auto"/>
          <w:sz w:val="24"/>
          <w:szCs w:val="24"/>
        </w:rPr>
      </w:pPr>
      <w:r>
        <w:rPr>
          <w:rFonts w:ascii="Times New Roman" w:hAnsi="Times New Roman" w:cs="Times New Roman"/>
          <w:b/>
          <w:color w:val="auto"/>
          <w:sz w:val="24"/>
          <w:szCs w:val="24"/>
        </w:rPr>
        <w:t>Aktualny certyfikat FIFA QUALITY PRO lub FIFA 2 STAR dla oferowanego systemu w obiekcie wykonanym z oferowanej nawierzchni, który uzyskał certyfikat FIFA QUALITY PRO lub FIFA 2 STAR.</w:t>
      </w:r>
    </w:p>
    <w:p w:rsidR="00FD5642" w:rsidRDefault="00FD5642" w:rsidP="00AA1F78">
      <w:pPr>
        <w:pStyle w:val="Bezodstpw"/>
        <w:numPr>
          <w:ilvl w:val="0"/>
          <w:numId w:val="6"/>
        </w:numPr>
        <w:jc w:val="both"/>
        <w:rPr>
          <w:rFonts w:ascii="Times New Roman" w:hAnsi="Times New Roman" w:cs="Times New Roman"/>
          <w:b/>
          <w:color w:val="auto"/>
          <w:sz w:val="24"/>
          <w:szCs w:val="24"/>
        </w:rPr>
      </w:pPr>
      <w:r>
        <w:rPr>
          <w:rFonts w:ascii="Times New Roman" w:hAnsi="Times New Roman" w:cs="Times New Roman"/>
          <w:b/>
          <w:color w:val="auto"/>
          <w:sz w:val="24"/>
          <w:szCs w:val="24"/>
        </w:rPr>
        <w:t>Wyniki badań laboratorium sporto</w:t>
      </w:r>
      <w:r w:rsidR="00367B4B">
        <w:rPr>
          <w:rFonts w:ascii="Times New Roman" w:hAnsi="Times New Roman" w:cs="Times New Roman"/>
          <w:b/>
          <w:color w:val="auto"/>
          <w:sz w:val="24"/>
          <w:szCs w:val="24"/>
        </w:rPr>
        <w:t>wego rekomendowanego przez FIFA</w:t>
      </w:r>
      <w:r>
        <w:rPr>
          <w:rFonts w:ascii="Times New Roman" w:hAnsi="Times New Roman" w:cs="Times New Roman"/>
          <w:b/>
          <w:color w:val="auto"/>
          <w:sz w:val="24"/>
          <w:szCs w:val="24"/>
        </w:rPr>
        <w:t>, potwierdzające, iż oferowany system nawierzchni spełnia wymogi standardu FIFA QUALITY PRO lub FIFA 2 STAR</w:t>
      </w:r>
    </w:p>
    <w:p w:rsidR="00FD5642" w:rsidRDefault="00FD5642" w:rsidP="00AA1F78">
      <w:pPr>
        <w:pStyle w:val="Bezodstpw"/>
        <w:numPr>
          <w:ilvl w:val="0"/>
          <w:numId w:val="6"/>
        </w:numPr>
        <w:jc w:val="both"/>
        <w:rPr>
          <w:rFonts w:ascii="Times New Roman" w:hAnsi="Times New Roman" w:cs="Times New Roman"/>
          <w:b/>
          <w:color w:val="auto"/>
          <w:sz w:val="24"/>
          <w:szCs w:val="24"/>
        </w:rPr>
      </w:pPr>
      <w:r>
        <w:rPr>
          <w:rFonts w:ascii="Times New Roman" w:hAnsi="Times New Roman" w:cs="Times New Roman"/>
          <w:b/>
          <w:color w:val="auto"/>
          <w:sz w:val="24"/>
          <w:szCs w:val="24"/>
        </w:rPr>
        <w:t>Aprobata techniczna ITB lub rekomendacja techniczna ITB lub inny dokument wydany przez podmiot (tj. laboratorium sportowe rekomendowane przez FIFA) uprawnionych do kontroli jakości. Załączony dokument musi potwierdzić, że oferowana przez wykonawcę nawierzchnia sportowa posiada wszystkie parametry techniczne nie gorsze od wymaganych</w:t>
      </w:r>
    </w:p>
    <w:p w:rsidR="00FD5642" w:rsidRDefault="00FD5642" w:rsidP="00AA1F78">
      <w:pPr>
        <w:pStyle w:val="Bezodstpw"/>
        <w:numPr>
          <w:ilvl w:val="0"/>
          <w:numId w:val="6"/>
        </w:numPr>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Autoryzacja producenta sztucznej trawy i granulatu EPDM wystawiona dla wykonawcy na realizowaną inwestycję wraz z potwierdzeniem gwarancji udzielonej przez producenta na tę nawierzchnię. Autoryzacja musi zawierać potwierdzenie dostarczenia przez producenta wszystkich niezbędnych </w:t>
      </w:r>
      <w:r>
        <w:rPr>
          <w:rFonts w:ascii="Times New Roman" w:hAnsi="Times New Roman" w:cs="Times New Roman"/>
          <w:b/>
          <w:color w:val="auto"/>
          <w:sz w:val="24"/>
          <w:szCs w:val="24"/>
        </w:rPr>
        <w:lastRenderedPageBreak/>
        <w:t>oryginalnych materiałów do wykonania oferowanego konkretnego rodzaju nawierzchni sportowej w przypadku wygrania przetargu przez oferenta.</w:t>
      </w:r>
    </w:p>
    <w:p w:rsidR="00FD5642" w:rsidRPr="000B3C2D" w:rsidRDefault="00FD5642" w:rsidP="00FD5642">
      <w:pPr>
        <w:pStyle w:val="Bezodstpw"/>
        <w:rPr>
          <w:rFonts w:ascii="Times New Roman" w:hAnsi="Times New Roman" w:cs="Times New Roman"/>
          <w:b/>
          <w:color w:val="auto"/>
          <w:sz w:val="24"/>
          <w:szCs w:val="24"/>
        </w:rPr>
      </w:pPr>
    </w:p>
    <w:p w:rsidR="00FD5642" w:rsidRPr="000B3C2D" w:rsidRDefault="00FD5642" w:rsidP="00FD5642">
      <w:pPr>
        <w:pStyle w:val="NormalnyWeb"/>
        <w:spacing w:after="0" w:afterAutospacing="0"/>
        <w:jc w:val="both"/>
        <w:rPr>
          <w:b/>
          <w:u w:val="single"/>
        </w:rPr>
      </w:pPr>
      <w:r w:rsidRPr="000B3C2D">
        <w:rPr>
          <w:b/>
          <w:color w:val="auto"/>
          <w:u w:val="single"/>
        </w:rPr>
        <w:t>BOISKO TENISOWE MODERNIZOWANE SZTUCZNA TRAWA</w:t>
      </w:r>
    </w:p>
    <w:p w:rsidR="00FD5642" w:rsidRPr="000B3C2D" w:rsidRDefault="00FD5642" w:rsidP="00FD5642">
      <w:pPr>
        <w:pStyle w:val="NormalnyWeb"/>
        <w:spacing w:after="0" w:afterAutospacing="0"/>
        <w:jc w:val="both"/>
        <w:rPr>
          <w:b/>
        </w:rPr>
      </w:pPr>
      <w:r w:rsidRPr="000B3C2D">
        <w:rPr>
          <w:rStyle w:val="Pogrubienie"/>
          <w:rFonts w:eastAsiaTheme="majorEastAsia"/>
          <w:color w:val="auto"/>
        </w:rPr>
        <w:t>Wymagane minimalne cechy funkcjonalne i użytkowe  trawy syntetycznej:</w:t>
      </w:r>
    </w:p>
    <w:p w:rsidR="00FD5642" w:rsidRPr="000B3C2D" w:rsidRDefault="00FD5642" w:rsidP="00FD5642">
      <w:pPr>
        <w:pStyle w:val="Bezodstpw"/>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1.</w:t>
      </w:r>
      <w:r w:rsidR="003E60D3">
        <w:rPr>
          <w:rFonts w:ascii="Times New Roman" w:hAnsi="Times New Roman" w:cs="Times New Roman"/>
          <w:b/>
          <w:color w:val="auto"/>
          <w:sz w:val="24"/>
          <w:szCs w:val="24"/>
        </w:rPr>
        <w:t xml:space="preserve"> </w:t>
      </w:r>
      <w:r w:rsidRPr="000B3C2D">
        <w:rPr>
          <w:rFonts w:ascii="Times New Roman" w:hAnsi="Times New Roman" w:cs="Times New Roman"/>
          <w:b/>
          <w:color w:val="auto"/>
          <w:sz w:val="24"/>
          <w:szCs w:val="24"/>
        </w:rPr>
        <w:t xml:space="preserve">Rodzaj włókna:  Polipropylenowe, </w:t>
      </w:r>
      <w:proofErr w:type="spellStart"/>
      <w:r w:rsidRPr="000B3C2D">
        <w:rPr>
          <w:rFonts w:ascii="Times New Roman" w:hAnsi="Times New Roman" w:cs="Times New Roman"/>
          <w:b/>
          <w:color w:val="auto"/>
          <w:sz w:val="24"/>
          <w:szCs w:val="24"/>
        </w:rPr>
        <w:t>fibrylowane</w:t>
      </w:r>
      <w:proofErr w:type="spellEnd"/>
    </w:p>
    <w:p w:rsidR="00FD5642" w:rsidRPr="000B3C2D" w:rsidRDefault="00FD5642" w:rsidP="00FD5642">
      <w:pPr>
        <w:pStyle w:val="Bezodstpw"/>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2.</w:t>
      </w:r>
      <w:r w:rsidR="003E60D3">
        <w:rPr>
          <w:rFonts w:ascii="Times New Roman" w:hAnsi="Times New Roman" w:cs="Times New Roman"/>
          <w:b/>
          <w:color w:val="auto"/>
          <w:sz w:val="24"/>
          <w:szCs w:val="24"/>
        </w:rPr>
        <w:t xml:space="preserve"> </w:t>
      </w:r>
      <w:r w:rsidRPr="000B3C2D">
        <w:rPr>
          <w:rFonts w:ascii="Times New Roman" w:hAnsi="Times New Roman" w:cs="Times New Roman"/>
          <w:b/>
          <w:color w:val="auto"/>
          <w:sz w:val="24"/>
          <w:szCs w:val="24"/>
        </w:rPr>
        <w:t>Wysokość włókna:  12-16 mm</w:t>
      </w:r>
    </w:p>
    <w:p w:rsidR="00FD5642" w:rsidRPr="000B3C2D" w:rsidRDefault="00FD5642" w:rsidP="00FD5642">
      <w:pPr>
        <w:pStyle w:val="Bezodstpw"/>
        <w:jc w:val="both"/>
        <w:rPr>
          <w:rFonts w:ascii="Times New Roman" w:hAnsi="Times New Roman" w:cs="Times New Roman"/>
          <w:b/>
          <w:color w:val="auto"/>
          <w:sz w:val="24"/>
          <w:szCs w:val="24"/>
        </w:rPr>
      </w:pPr>
      <w:r>
        <w:rPr>
          <w:rFonts w:ascii="Times New Roman" w:hAnsi="Times New Roman" w:cs="Times New Roman"/>
          <w:b/>
          <w:color w:val="auto"/>
          <w:sz w:val="24"/>
          <w:szCs w:val="24"/>
        </w:rPr>
        <w:t>3</w:t>
      </w:r>
      <w:r w:rsidRPr="000B3C2D">
        <w:rPr>
          <w:rFonts w:ascii="Times New Roman" w:hAnsi="Times New Roman" w:cs="Times New Roman"/>
          <w:b/>
          <w:color w:val="auto"/>
          <w:sz w:val="24"/>
          <w:szCs w:val="24"/>
        </w:rPr>
        <w:t>. Wypełnienie:  piasek kwarcowy</w:t>
      </w:r>
    </w:p>
    <w:p w:rsidR="00FD5642" w:rsidRPr="000B3C2D" w:rsidRDefault="00AA1F78" w:rsidP="00FD5642">
      <w:pPr>
        <w:pStyle w:val="Bezodstpw"/>
        <w:jc w:val="both"/>
        <w:rPr>
          <w:rFonts w:ascii="Times New Roman" w:hAnsi="Times New Roman" w:cs="Times New Roman"/>
          <w:b/>
          <w:color w:val="auto"/>
          <w:sz w:val="24"/>
          <w:szCs w:val="24"/>
        </w:rPr>
      </w:pPr>
      <w:r>
        <w:rPr>
          <w:rFonts w:ascii="Times New Roman" w:hAnsi="Times New Roman" w:cs="Times New Roman"/>
          <w:b/>
          <w:color w:val="auto"/>
          <w:sz w:val="24"/>
          <w:szCs w:val="24"/>
        </w:rPr>
        <w:t>4</w:t>
      </w:r>
      <w:r w:rsidR="00FD5642" w:rsidRPr="000B3C2D">
        <w:rPr>
          <w:rFonts w:ascii="Times New Roman" w:hAnsi="Times New Roman" w:cs="Times New Roman"/>
          <w:b/>
          <w:color w:val="auto"/>
          <w:sz w:val="24"/>
          <w:szCs w:val="24"/>
        </w:rPr>
        <w:t>. Kolor nawierzchni: kort ceglany, linie białe, strefa wolna zielona</w:t>
      </w:r>
    </w:p>
    <w:p w:rsidR="00FD5642" w:rsidRPr="000B3C2D" w:rsidRDefault="00AA1F78" w:rsidP="00FD5642">
      <w:pPr>
        <w:pStyle w:val="Bezodstpw"/>
        <w:jc w:val="both"/>
        <w:rPr>
          <w:rFonts w:ascii="Times New Roman" w:hAnsi="Times New Roman" w:cs="Times New Roman"/>
          <w:b/>
          <w:color w:val="auto"/>
          <w:sz w:val="24"/>
          <w:szCs w:val="24"/>
        </w:rPr>
      </w:pPr>
      <w:r>
        <w:rPr>
          <w:rFonts w:ascii="Times New Roman" w:hAnsi="Times New Roman" w:cs="Times New Roman"/>
          <w:b/>
          <w:color w:val="auto"/>
          <w:sz w:val="24"/>
          <w:szCs w:val="24"/>
        </w:rPr>
        <w:t>5</w:t>
      </w:r>
      <w:r w:rsidR="00FD5642" w:rsidRPr="000B3C2D">
        <w:rPr>
          <w:rFonts w:ascii="Times New Roman" w:hAnsi="Times New Roman" w:cs="Times New Roman"/>
          <w:b/>
          <w:color w:val="auto"/>
          <w:sz w:val="24"/>
          <w:szCs w:val="24"/>
        </w:rPr>
        <w:t xml:space="preserve">. </w:t>
      </w:r>
      <w:r w:rsidR="00FD5642">
        <w:rPr>
          <w:rFonts w:ascii="Times New Roman" w:hAnsi="Times New Roman" w:cs="Times New Roman"/>
          <w:b/>
          <w:color w:val="auto"/>
          <w:sz w:val="24"/>
          <w:szCs w:val="24"/>
        </w:rPr>
        <w:t>Ilość włókien na m2 -minimum 80000</w:t>
      </w:r>
    </w:p>
    <w:p w:rsidR="00FD5642" w:rsidRDefault="00AA1F78" w:rsidP="00FD5642">
      <w:pPr>
        <w:pStyle w:val="Bezodstpw"/>
        <w:jc w:val="both"/>
        <w:rPr>
          <w:rFonts w:ascii="Times New Roman" w:hAnsi="Times New Roman" w:cs="Times New Roman"/>
          <w:b/>
          <w:color w:val="auto"/>
          <w:sz w:val="24"/>
          <w:szCs w:val="24"/>
        </w:rPr>
      </w:pPr>
      <w:r>
        <w:rPr>
          <w:rFonts w:ascii="Times New Roman" w:hAnsi="Times New Roman" w:cs="Times New Roman"/>
          <w:b/>
          <w:color w:val="auto"/>
          <w:sz w:val="24"/>
          <w:szCs w:val="24"/>
        </w:rPr>
        <w:t>6</w:t>
      </w:r>
      <w:r w:rsidR="00FD5642">
        <w:rPr>
          <w:rFonts w:ascii="Times New Roman" w:hAnsi="Times New Roman" w:cs="Times New Roman"/>
          <w:b/>
          <w:color w:val="auto"/>
          <w:sz w:val="24"/>
          <w:szCs w:val="24"/>
        </w:rPr>
        <w:t>. Kategoria szybkości terenu wg testu ITF 3-5</w:t>
      </w:r>
    </w:p>
    <w:p w:rsidR="00FD5642" w:rsidRDefault="00AA1F78" w:rsidP="00FD5642">
      <w:pPr>
        <w:pStyle w:val="Bezodstpw"/>
        <w:jc w:val="both"/>
        <w:rPr>
          <w:rFonts w:ascii="Times New Roman" w:hAnsi="Times New Roman" w:cs="Times New Roman"/>
          <w:b/>
          <w:color w:val="auto"/>
          <w:sz w:val="24"/>
          <w:szCs w:val="24"/>
        </w:rPr>
      </w:pPr>
      <w:r>
        <w:rPr>
          <w:rFonts w:ascii="Times New Roman" w:hAnsi="Times New Roman" w:cs="Times New Roman"/>
          <w:b/>
          <w:color w:val="auto"/>
          <w:sz w:val="24"/>
          <w:szCs w:val="24"/>
        </w:rPr>
        <w:t>7</w:t>
      </w:r>
      <w:r w:rsidR="00FD5642">
        <w:rPr>
          <w:rFonts w:ascii="Times New Roman" w:hAnsi="Times New Roman" w:cs="Times New Roman"/>
          <w:b/>
          <w:color w:val="auto"/>
          <w:sz w:val="24"/>
          <w:szCs w:val="24"/>
        </w:rPr>
        <w:t xml:space="preserve">. Posiadanie certyfikatu ITF przez nawierzchnię. </w:t>
      </w:r>
    </w:p>
    <w:p w:rsidR="00FD5642" w:rsidRDefault="00FD5642" w:rsidP="00FD5642">
      <w:pPr>
        <w:pStyle w:val="Bezodstpw"/>
        <w:jc w:val="both"/>
        <w:rPr>
          <w:rFonts w:ascii="Times New Roman" w:hAnsi="Times New Roman" w:cs="Times New Roman"/>
          <w:b/>
          <w:color w:val="auto"/>
          <w:sz w:val="24"/>
          <w:szCs w:val="24"/>
        </w:rPr>
      </w:pPr>
    </w:p>
    <w:p w:rsidR="00FD5642" w:rsidRDefault="00FD5642" w:rsidP="00FD5642">
      <w:pPr>
        <w:pStyle w:val="NormalnyWeb"/>
        <w:spacing w:beforeAutospacing="0" w:after="0" w:afterAutospacing="0"/>
        <w:jc w:val="both"/>
        <w:rPr>
          <w:rStyle w:val="Pogrubienie"/>
          <w:rFonts w:eastAsiaTheme="majorEastAsia"/>
          <w:color w:val="auto"/>
        </w:rPr>
      </w:pPr>
      <w:r w:rsidRPr="000B3C2D">
        <w:rPr>
          <w:rStyle w:val="Pogrubienie"/>
          <w:rFonts w:eastAsiaTheme="majorEastAsia"/>
          <w:color w:val="auto"/>
        </w:rPr>
        <w:t>Dla potwierdzenia jakości</w:t>
      </w:r>
      <w:r>
        <w:rPr>
          <w:rStyle w:val="Pogrubienie"/>
          <w:rFonts w:eastAsiaTheme="majorEastAsia"/>
          <w:color w:val="auto"/>
        </w:rPr>
        <w:t xml:space="preserve"> przed montażem sztucznej trawy</w:t>
      </w:r>
      <w:r w:rsidRPr="000B3C2D">
        <w:rPr>
          <w:rStyle w:val="Pogrubienie"/>
          <w:rFonts w:eastAsiaTheme="majorEastAsia"/>
          <w:color w:val="auto"/>
        </w:rPr>
        <w:t xml:space="preserve"> wymagane będą dokumenty dotyczące nawierzchni syntetycznej, celem weryfikacji: </w:t>
      </w:r>
    </w:p>
    <w:p w:rsidR="00FD5642" w:rsidRPr="000B3C2D" w:rsidRDefault="00FD5642" w:rsidP="00FD5642">
      <w:pPr>
        <w:pStyle w:val="NormalnyWeb"/>
        <w:spacing w:beforeAutospacing="0" w:after="0" w:afterAutospacing="0"/>
        <w:jc w:val="both"/>
        <w:rPr>
          <w:b/>
        </w:rPr>
      </w:pPr>
    </w:p>
    <w:p w:rsidR="00FD5642" w:rsidRDefault="00FD5642" w:rsidP="00AA1F78">
      <w:pPr>
        <w:pStyle w:val="Bezodstpw"/>
        <w:numPr>
          <w:ilvl w:val="0"/>
          <w:numId w:val="7"/>
        </w:numPr>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karta techniczna nawierzchni z trawy syntetycznej poświadczona przez producenta) z określeniem miejsca wykonywania prac (miejsce wbudowania, nazwa inwestycji),</w:t>
      </w:r>
    </w:p>
    <w:p w:rsidR="00FD5642" w:rsidRDefault="00FD5642" w:rsidP="00AA1F78">
      <w:pPr>
        <w:pStyle w:val="Bezodstpw"/>
        <w:numPr>
          <w:ilvl w:val="0"/>
          <w:numId w:val="7"/>
        </w:numPr>
        <w:jc w:val="both"/>
        <w:rPr>
          <w:rFonts w:ascii="Times New Roman" w:hAnsi="Times New Roman" w:cs="Times New Roman"/>
          <w:b/>
          <w:color w:val="auto"/>
          <w:sz w:val="24"/>
          <w:szCs w:val="24"/>
        </w:rPr>
      </w:pPr>
      <w:r>
        <w:rPr>
          <w:rFonts w:ascii="Times New Roman" w:hAnsi="Times New Roman" w:cs="Times New Roman"/>
          <w:b/>
          <w:color w:val="auto"/>
          <w:sz w:val="24"/>
          <w:szCs w:val="24"/>
        </w:rPr>
        <w:t>Atest PZH na nawierzchnię ze sztucznej trawy.</w:t>
      </w:r>
    </w:p>
    <w:p w:rsidR="00FD5642" w:rsidRDefault="00FD5642" w:rsidP="00AA1F78">
      <w:pPr>
        <w:pStyle w:val="Bezodstpw"/>
        <w:numPr>
          <w:ilvl w:val="0"/>
          <w:numId w:val="7"/>
        </w:numPr>
        <w:jc w:val="both"/>
        <w:rPr>
          <w:rFonts w:ascii="Times New Roman" w:hAnsi="Times New Roman" w:cs="Times New Roman"/>
          <w:b/>
          <w:color w:val="auto"/>
          <w:sz w:val="24"/>
          <w:szCs w:val="24"/>
        </w:rPr>
      </w:pPr>
      <w:r w:rsidRPr="000B3C2D">
        <w:rPr>
          <w:rFonts w:ascii="Times New Roman" w:hAnsi="Times New Roman" w:cs="Times New Roman"/>
          <w:b/>
          <w:color w:val="auto"/>
          <w:sz w:val="24"/>
          <w:szCs w:val="24"/>
        </w:rPr>
        <w:t>próbkę oferowanej nawierzchni o wymiarach min.20x</w:t>
      </w:r>
      <w:r>
        <w:rPr>
          <w:rFonts w:ascii="Times New Roman" w:hAnsi="Times New Roman" w:cs="Times New Roman"/>
          <w:b/>
          <w:color w:val="auto"/>
          <w:sz w:val="24"/>
          <w:szCs w:val="24"/>
        </w:rPr>
        <w:t>30</w:t>
      </w:r>
      <w:r w:rsidRPr="000B3C2D">
        <w:rPr>
          <w:rFonts w:ascii="Times New Roman" w:hAnsi="Times New Roman" w:cs="Times New Roman"/>
          <w:b/>
          <w:color w:val="auto"/>
          <w:sz w:val="24"/>
          <w:szCs w:val="24"/>
        </w:rPr>
        <w:t>cm z metryką producenta,</w:t>
      </w:r>
    </w:p>
    <w:p w:rsidR="00FD5642" w:rsidRPr="00FD5642" w:rsidRDefault="00FD5642" w:rsidP="00AA1F78">
      <w:pPr>
        <w:pStyle w:val="Bezodstpw"/>
        <w:numPr>
          <w:ilvl w:val="0"/>
          <w:numId w:val="7"/>
        </w:numPr>
        <w:jc w:val="both"/>
        <w:rPr>
          <w:rFonts w:ascii="Times New Roman" w:hAnsi="Times New Roman" w:cs="Times New Roman"/>
          <w:b/>
          <w:color w:val="auto"/>
          <w:sz w:val="24"/>
          <w:szCs w:val="24"/>
        </w:rPr>
      </w:pPr>
      <w:r w:rsidRPr="00FD5642">
        <w:rPr>
          <w:rFonts w:ascii="Times New Roman" w:hAnsi="Times New Roman" w:cs="Times New Roman"/>
          <w:b/>
          <w:color w:val="auto"/>
          <w:sz w:val="24"/>
          <w:szCs w:val="24"/>
        </w:rPr>
        <w:t xml:space="preserve">Aktualny certyfikat ITF dla oferowanego systemu w obiekcie wykonanym z oferowanej nawierzchni, </w:t>
      </w:r>
    </w:p>
    <w:p w:rsidR="00FD5642" w:rsidRDefault="00FD5642" w:rsidP="00AA1F78">
      <w:pPr>
        <w:pStyle w:val="Bezodstpw"/>
        <w:numPr>
          <w:ilvl w:val="0"/>
          <w:numId w:val="7"/>
        </w:numPr>
        <w:jc w:val="both"/>
        <w:rPr>
          <w:rFonts w:ascii="Times New Roman" w:hAnsi="Times New Roman" w:cs="Times New Roman"/>
          <w:b/>
          <w:color w:val="auto"/>
          <w:sz w:val="24"/>
          <w:szCs w:val="24"/>
        </w:rPr>
      </w:pPr>
      <w:r>
        <w:rPr>
          <w:rFonts w:ascii="Times New Roman" w:hAnsi="Times New Roman" w:cs="Times New Roman"/>
          <w:b/>
          <w:color w:val="auto"/>
          <w:sz w:val="24"/>
          <w:szCs w:val="24"/>
        </w:rPr>
        <w:t>Autoryzacja producenta sztucznej trawy wystawiona dla wykonawcy na realizowaną inwestycję wraz z potwierdzeniem gwarancji udzielonej przez producenta na tę nawierzchnię. Autoryzacja musi zawierać potwierdzenie dostarczenia przez producenta wszystkich niezbędnych oryginalnych materiałów do wykonania oferowanego konkretnego rodzaju nawierzchni sportowej w przypadku wygrania przetargu przez oferenta.</w:t>
      </w:r>
    </w:p>
    <w:p w:rsidR="007E0A91" w:rsidRPr="002F2EC1" w:rsidRDefault="007E0A91" w:rsidP="007E0A91">
      <w:pPr>
        <w:pStyle w:val="Standard"/>
        <w:jc w:val="both"/>
        <w:rPr>
          <w:b/>
          <w:color w:val="auto"/>
          <w:szCs w:val="24"/>
        </w:rPr>
      </w:pPr>
    </w:p>
    <w:p w:rsidR="009F0EAE" w:rsidRPr="002F2EC1" w:rsidRDefault="009F0EAE" w:rsidP="009F0EAE">
      <w:pPr>
        <w:pStyle w:val="NormalnyWeb"/>
        <w:spacing w:beforeAutospacing="0" w:after="0" w:afterAutospacing="0"/>
        <w:jc w:val="both"/>
        <w:rPr>
          <w:rFonts w:cstheme="minorHAnsi"/>
          <w:b/>
          <w:color w:val="auto"/>
          <w:u w:val="single"/>
        </w:rPr>
      </w:pPr>
    </w:p>
    <w:p w:rsidR="009F0EAE" w:rsidRPr="002F2EC1" w:rsidRDefault="009F0EAE" w:rsidP="00696473">
      <w:pPr>
        <w:pStyle w:val="NormalnyWeb"/>
        <w:spacing w:beforeAutospacing="0" w:after="0" w:afterAutospacing="0" w:line="276" w:lineRule="auto"/>
        <w:jc w:val="both"/>
        <w:rPr>
          <w:b/>
          <w:color w:val="auto"/>
          <w:u w:val="single"/>
        </w:rPr>
      </w:pPr>
      <w:r w:rsidRPr="002F2EC1">
        <w:rPr>
          <w:rFonts w:cstheme="minorHAnsi"/>
          <w:b/>
          <w:color w:val="auto"/>
          <w:u w:val="single"/>
        </w:rPr>
        <w:t>ŚCIEŻKA PIESZO ROWEROWA POLIURETANOWA TYPU NATRYSK</w:t>
      </w:r>
    </w:p>
    <w:p w:rsidR="009F0EAE" w:rsidRPr="002F2EC1" w:rsidRDefault="009F0EAE" w:rsidP="00696473">
      <w:pPr>
        <w:pStyle w:val="Bezodstpw"/>
        <w:spacing w:line="276" w:lineRule="auto"/>
        <w:jc w:val="both"/>
        <w:rPr>
          <w:rFonts w:ascii="Times New Roman" w:hAnsi="Times New Roman"/>
          <w:b/>
          <w:color w:val="auto"/>
          <w:sz w:val="24"/>
          <w:szCs w:val="24"/>
        </w:rPr>
      </w:pPr>
      <w:r w:rsidRPr="002F2EC1">
        <w:rPr>
          <w:rFonts w:ascii="Times New Roman" w:eastAsia="TTE1EC02C0t00" w:hAnsi="Times New Roman"/>
          <w:b/>
          <w:color w:val="auto"/>
          <w:sz w:val="24"/>
          <w:szCs w:val="24"/>
        </w:rPr>
        <w:t>Brzegowanie :</w:t>
      </w:r>
    </w:p>
    <w:p w:rsidR="009F0EAE" w:rsidRPr="002F2EC1" w:rsidRDefault="009F0EAE" w:rsidP="00696473">
      <w:pPr>
        <w:pStyle w:val="Bezodstpw"/>
        <w:spacing w:line="276" w:lineRule="auto"/>
        <w:jc w:val="both"/>
        <w:rPr>
          <w:rFonts w:ascii="Times New Roman" w:hAnsi="Times New Roman"/>
          <w:b/>
          <w:color w:val="auto"/>
          <w:sz w:val="24"/>
          <w:szCs w:val="24"/>
        </w:rPr>
      </w:pPr>
      <w:r w:rsidRPr="002F2EC1">
        <w:rPr>
          <w:rFonts w:ascii="Times New Roman" w:eastAsia="TTE18484D0t00" w:hAnsi="Times New Roman" w:cs="TTE18484D0t00"/>
          <w:b/>
          <w:color w:val="auto"/>
          <w:sz w:val="24"/>
          <w:szCs w:val="24"/>
        </w:rPr>
        <w:t>Wokół ścieżki</w:t>
      </w:r>
      <w:bookmarkStart w:id="0" w:name="_GoBack1"/>
      <w:bookmarkEnd w:id="0"/>
      <w:r w:rsidRPr="002F2EC1">
        <w:rPr>
          <w:rFonts w:ascii="Times New Roman" w:eastAsia="TTE18484D0t00" w:hAnsi="Times New Roman" w:cs="TTE18484D0t00"/>
          <w:b/>
          <w:color w:val="auto"/>
          <w:sz w:val="24"/>
          <w:szCs w:val="24"/>
        </w:rPr>
        <w:t xml:space="preserve"> należy zamontować obrzeża betonowe 8cm x 25cm x 100cm </w:t>
      </w:r>
    </w:p>
    <w:p w:rsidR="009F0EAE" w:rsidRPr="002F2EC1" w:rsidRDefault="009F0EAE" w:rsidP="00696473">
      <w:pPr>
        <w:pStyle w:val="Bezodstpw"/>
        <w:spacing w:line="276" w:lineRule="auto"/>
        <w:jc w:val="both"/>
        <w:rPr>
          <w:rFonts w:ascii="Times New Roman" w:hAnsi="Times New Roman"/>
          <w:b/>
          <w:color w:val="auto"/>
          <w:sz w:val="24"/>
          <w:szCs w:val="24"/>
        </w:rPr>
      </w:pPr>
      <w:r w:rsidRPr="002F2EC1">
        <w:rPr>
          <w:rFonts w:ascii="Times New Roman" w:eastAsia="Times New Roman" w:hAnsi="Times New Roman"/>
          <w:b/>
          <w:color w:val="auto"/>
          <w:sz w:val="24"/>
          <w:szCs w:val="24"/>
        </w:rPr>
        <w:t>Podbudowy</w:t>
      </w:r>
    </w:p>
    <w:p w:rsidR="009F0EAE" w:rsidRPr="002F2EC1" w:rsidRDefault="009F0EAE" w:rsidP="00696473">
      <w:pPr>
        <w:pStyle w:val="Bezodstpw"/>
        <w:spacing w:line="276" w:lineRule="auto"/>
        <w:jc w:val="both"/>
        <w:rPr>
          <w:rFonts w:ascii="Times New Roman" w:hAnsi="Times New Roman"/>
          <w:b/>
          <w:color w:val="auto"/>
          <w:sz w:val="24"/>
          <w:szCs w:val="24"/>
        </w:rPr>
      </w:pPr>
      <w:r w:rsidRPr="002F2EC1">
        <w:rPr>
          <w:rFonts w:ascii="Times New Roman" w:eastAsia="Times New Roman" w:hAnsi="Times New Roman" w:cs="Tahoma"/>
          <w:b/>
          <w:color w:val="auto"/>
          <w:sz w:val="24"/>
          <w:szCs w:val="24"/>
        </w:rPr>
        <w:t>- kruszywo łamane (kruszone) o frakcji 31,5 - 63,5 mm- grubość 20 cm – zagęścić</w:t>
      </w:r>
    </w:p>
    <w:p w:rsidR="009F0EAE" w:rsidRPr="002F2EC1" w:rsidRDefault="009F0EAE" w:rsidP="00696473">
      <w:pPr>
        <w:pStyle w:val="Bezodstpw"/>
        <w:spacing w:line="276" w:lineRule="auto"/>
        <w:jc w:val="both"/>
        <w:rPr>
          <w:rFonts w:ascii="Times New Roman" w:hAnsi="Times New Roman"/>
          <w:b/>
          <w:color w:val="auto"/>
          <w:sz w:val="24"/>
          <w:szCs w:val="24"/>
        </w:rPr>
      </w:pPr>
      <w:r w:rsidRPr="002F2EC1">
        <w:rPr>
          <w:rFonts w:ascii="Times New Roman" w:eastAsia="Times New Roman" w:hAnsi="Times New Roman" w:cs="Tahoma"/>
          <w:b/>
          <w:color w:val="auto"/>
          <w:sz w:val="24"/>
          <w:szCs w:val="24"/>
        </w:rPr>
        <w:t>- kruszywo łamane (kruszone) o frakcji 0 -31,5 mm – grubość 10 cm –zagęścić</w:t>
      </w:r>
    </w:p>
    <w:p w:rsidR="009F0EAE" w:rsidRPr="002F2EC1" w:rsidRDefault="009F0EAE" w:rsidP="00696473">
      <w:pPr>
        <w:pStyle w:val="Bezodstpw"/>
        <w:spacing w:line="276" w:lineRule="auto"/>
        <w:jc w:val="both"/>
        <w:rPr>
          <w:rFonts w:ascii="Times New Roman" w:hAnsi="Times New Roman"/>
          <w:b/>
          <w:color w:val="auto"/>
          <w:sz w:val="24"/>
          <w:szCs w:val="24"/>
        </w:rPr>
      </w:pPr>
      <w:r w:rsidRPr="002F2EC1">
        <w:rPr>
          <w:rFonts w:ascii="Times New Roman" w:eastAsia="Times New Roman" w:hAnsi="Times New Roman" w:cs="Tahoma"/>
          <w:b/>
          <w:color w:val="auto"/>
          <w:sz w:val="24"/>
          <w:szCs w:val="24"/>
        </w:rPr>
        <w:t>- warstwa wyrównawcza – kliniec kamienny frakcja 1-4 mm – grubość 5 cm – zagęścić</w:t>
      </w:r>
    </w:p>
    <w:p w:rsidR="009F0EAE" w:rsidRPr="002F2EC1" w:rsidRDefault="009F0EAE" w:rsidP="00696473">
      <w:pPr>
        <w:pStyle w:val="Bezodstpw"/>
        <w:spacing w:line="276" w:lineRule="auto"/>
        <w:jc w:val="both"/>
        <w:rPr>
          <w:rFonts w:ascii="Times New Roman" w:hAnsi="Times New Roman"/>
          <w:b/>
          <w:color w:val="auto"/>
          <w:sz w:val="24"/>
          <w:szCs w:val="24"/>
        </w:rPr>
      </w:pPr>
      <w:r w:rsidRPr="002F2EC1">
        <w:rPr>
          <w:rFonts w:ascii="Times New Roman" w:eastAsia="Times New Roman" w:hAnsi="Times New Roman" w:cs="Tahoma"/>
          <w:b/>
          <w:color w:val="auto"/>
          <w:sz w:val="24"/>
          <w:szCs w:val="24"/>
        </w:rPr>
        <w:t xml:space="preserve">- nawierzchnia poliuretanowa typu natrysk wg. poniższego opisu lub równoważna </w:t>
      </w:r>
    </w:p>
    <w:p w:rsidR="009F0EAE" w:rsidRPr="002F2EC1" w:rsidRDefault="009F0EAE" w:rsidP="00696473">
      <w:pPr>
        <w:pStyle w:val="Bezodstpw"/>
        <w:spacing w:line="276" w:lineRule="auto"/>
        <w:jc w:val="both"/>
        <w:rPr>
          <w:rFonts w:ascii="Times New Roman" w:hAnsi="Times New Roman"/>
          <w:b/>
          <w:i/>
          <w:iCs/>
          <w:color w:val="auto"/>
          <w:sz w:val="24"/>
          <w:szCs w:val="24"/>
        </w:rPr>
      </w:pPr>
    </w:p>
    <w:p w:rsidR="009F0EAE" w:rsidRPr="002F2EC1" w:rsidRDefault="009F0EAE" w:rsidP="00696473">
      <w:pPr>
        <w:pStyle w:val="Bezodstpw"/>
        <w:spacing w:line="276" w:lineRule="auto"/>
        <w:jc w:val="both"/>
        <w:rPr>
          <w:rFonts w:ascii="Times New Roman" w:hAnsi="Times New Roman"/>
          <w:b/>
          <w:color w:val="auto"/>
          <w:sz w:val="24"/>
          <w:szCs w:val="24"/>
        </w:rPr>
      </w:pPr>
      <w:r w:rsidRPr="002F2EC1">
        <w:rPr>
          <w:rFonts w:ascii="Times New Roman" w:hAnsi="Times New Roman"/>
          <w:b/>
          <w:color w:val="auto"/>
          <w:sz w:val="24"/>
          <w:szCs w:val="24"/>
        </w:rPr>
        <w:t xml:space="preserve">Jest to nawierzchnia sportowa, poliuretanowo - gumowa o grubości warstwy min 13 mm – wersja podstawowa, wymagająca podbudowy asfaltobetonowej, betonowej lub podbudowy z mieszaniny kruszywa kwarcowego i granulatu gumowego połączonego lepiszczem poliuretanowym.  </w:t>
      </w:r>
    </w:p>
    <w:p w:rsidR="009F0EAE" w:rsidRPr="002F2EC1" w:rsidRDefault="009F0EAE" w:rsidP="00696473">
      <w:pPr>
        <w:pStyle w:val="Bezodstpw"/>
        <w:spacing w:line="276" w:lineRule="auto"/>
        <w:jc w:val="both"/>
        <w:rPr>
          <w:rFonts w:ascii="Times New Roman" w:hAnsi="Times New Roman"/>
          <w:b/>
          <w:color w:val="auto"/>
          <w:sz w:val="24"/>
          <w:szCs w:val="24"/>
        </w:rPr>
      </w:pPr>
      <w:r w:rsidRPr="002F2EC1">
        <w:rPr>
          <w:rFonts w:ascii="Times New Roman" w:hAnsi="Times New Roman"/>
          <w:b/>
          <w:color w:val="auto"/>
          <w:sz w:val="24"/>
          <w:szCs w:val="24"/>
        </w:rPr>
        <w:lastRenderedPageBreak/>
        <w:t xml:space="preserve">Nawierzchnia ta jest przepuszczalna dla wody, o zwartej strukturze, służy do pokrywania nawierzchni bieżni lekkoatletycznych, sektorów i rozbiegów konkurencji technicznych zawodów LA, boisk wielofunkcyjnych, szkolnych, placów rekreacji ruchowej. </w:t>
      </w:r>
    </w:p>
    <w:p w:rsidR="009F0EAE" w:rsidRPr="002F2EC1" w:rsidRDefault="009F0EAE" w:rsidP="00696473">
      <w:pPr>
        <w:pStyle w:val="Bezodstpw"/>
        <w:spacing w:line="276" w:lineRule="auto"/>
        <w:rPr>
          <w:rFonts w:ascii="Times New Roman" w:hAnsi="Times New Roman"/>
          <w:b/>
          <w:color w:val="auto"/>
          <w:sz w:val="24"/>
          <w:szCs w:val="24"/>
        </w:rPr>
      </w:pPr>
      <w:r w:rsidRPr="002F2EC1">
        <w:rPr>
          <w:rFonts w:ascii="Times New Roman" w:hAnsi="Times New Roman"/>
          <w:b/>
          <w:color w:val="auto"/>
          <w:sz w:val="24"/>
          <w:szCs w:val="24"/>
        </w:rPr>
        <w:t>Posiada Certyfikat IAAF First Class, Atest Higieniczny PZH, badania akredytowanego przez IAAF laboratorium, spełnia wymagania normy PN-EN 14877:2014.</w:t>
      </w:r>
    </w:p>
    <w:p w:rsidR="009F0EAE" w:rsidRDefault="009F0EAE" w:rsidP="00377678">
      <w:pPr>
        <w:spacing w:after="0" w:line="276" w:lineRule="auto"/>
        <w:jc w:val="both"/>
        <w:rPr>
          <w:rFonts w:ascii="Times New Roman" w:hAnsi="Times New Roman"/>
          <w:b/>
          <w:color w:val="auto"/>
          <w:sz w:val="24"/>
          <w:szCs w:val="24"/>
        </w:rPr>
      </w:pPr>
      <w:r w:rsidRPr="002F2EC1">
        <w:rPr>
          <w:rFonts w:ascii="Times New Roman" w:hAnsi="Times New Roman"/>
          <w:b/>
          <w:color w:val="auto"/>
          <w:sz w:val="24"/>
          <w:szCs w:val="24"/>
        </w:rPr>
        <w:t>Nawierzchnia składa się z dwóch warstw elastycznej (nośnej) i użytkowej. Warstwa nośna to mieszanina granulatu gumowego i lepiszcza poliuretanowego. Układana jest mechanicznie, bez spoinowo</w:t>
      </w:r>
      <w:r w:rsidR="00FD5642">
        <w:rPr>
          <w:rFonts w:ascii="Times New Roman" w:hAnsi="Times New Roman"/>
          <w:b/>
          <w:color w:val="auto"/>
          <w:sz w:val="24"/>
          <w:szCs w:val="24"/>
        </w:rPr>
        <w:t>,</w:t>
      </w:r>
      <w:r w:rsidRPr="002F2EC1">
        <w:rPr>
          <w:rFonts w:ascii="Times New Roman" w:hAnsi="Times New Roman"/>
          <w:b/>
          <w:color w:val="auto"/>
          <w:sz w:val="24"/>
          <w:szCs w:val="24"/>
        </w:rPr>
        <w:t xml:space="preserve"> przy pomocy rozkładarki mas poliuretanowych. Tak wykonaną warstwę należy pokryć warstwą użytkową, którą stanowi system poliuretanowy zmieszany z granulatem EPDM. Czynność tą wykonuje się poprzez natrysk mechaniczny. Grubość warstwy użytkowej 2-3mm. Po całkowitym związaniu mieszaniny są malowane linie farbami poliuretanowymi metodą natrysku. Nawierzchnia powinna być przyjazna dla środowiska oraz użytkowników i spełniać określone wymagania w zakresie zawartości metali ciężkich</w:t>
      </w:r>
      <w:r w:rsidR="00FD5642">
        <w:rPr>
          <w:rFonts w:ascii="Times New Roman" w:hAnsi="Times New Roman"/>
          <w:b/>
          <w:color w:val="auto"/>
          <w:sz w:val="24"/>
          <w:szCs w:val="24"/>
        </w:rPr>
        <w:t>.</w:t>
      </w:r>
      <w:r w:rsidRPr="002F2EC1">
        <w:rPr>
          <w:rFonts w:ascii="Times New Roman" w:hAnsi="Times New Roman"/>
          <w:b/>
          <w:color w:val="auto"/>
          <w:sz w:val="24"/>
          <w:szCs w:val="24"/>
        </w:rPr>
        <w:t xml:space="preserve"> </w:t>
      </w:r>
    </w:p>
    <w:p w:rsidR="006957A4" w:rsidRDefault="006957A4" w:rsidP="00377678">
      <w:pPr>
        <w:spacing w:after="0" w:line="276" w:lineRule="auto"/>
        <w:jc w:val="both"/>
        <w:rPr>
          <w:rFonts w:ascii="Times New Roman" w:hAnsi="Times New Roman"/>
          <w:b/>
          <w:color w:val="auto"/>
          <w:sz w:val="24"/>
          <w:szCs w:val="24"/>
        </w:rPr>
      </w:pPr>
    </w:p>
    <w:p w:rsidR="006957A4" w:rsidRDefault="006957A4" w:rsidP="006957A4">
      <w:pPr>
        <w:pStyle w:val="NormalnyWeb"/>
        <w:spacing w:beforeAutospacing="0" w:after="0" w:afterAutospacing="0"/>
        <w:jc w:val="both"/>
        <w:rPr>
          <w:rStyle w:val="Pogrubienie"/>
          <w:rFonts w:eastAsiaTheme="majorEastAsia"/>
          <w:color w:val="auto"/>
        </w:rPr>
      </w:pPr>
      <w:r w:rsidRPr="000B3C2D">
        <w:rPr>
          <w:rStyle w:val="Pogrubienie"/>
          <w:rFonts w:eastAsiaTheme="majorEastAsia"/>
          <w:color w:val="auto"/>
        </w:rPr>
        <w:t>Dla potwierdzenia jakości</w:t>
      </w:r>
      <w:r>
        <w:rPr>
          <w:rStyle w:val="Pogrubienie"/>
          <w:rFonts w:eastAsiaTheme="majorEastAsia"/>
          <w:color w:val="auto"/>
        </w:rPr>
        <w:t xml:space="preserve"> przed montażem sztucznej trawy</w:t>
      </w:r>
      <w:r w:rsidRPr="000B3C2D">
        <w:rPr>
          <w:rStyle w:val="Pogrubienie"/>
          <w:rFonts w:eastAsiaTheme="majorEastAsia"/>
          <w:color w:val="auto"/>
        </w:rPr>
        <w:t xml:space="preserve"> wymagane będą dokumenty dotyczące nawierzchni syntetycznej, celem weryfikacji: </w:t>
      </w:r>
    </w:p>
    <w:p w:rsidR="006957A4" w:rsidRDefault="006957A4" w:rsidP="006957A4">
      <w:pPr>
        <w:pStyle w:val="Akapitzlist"/>
        <w:numPr>
          <w:ilvl w:val="0"/>
          <w:numId w:val="4"/>
        </w:numPr>
        <w:spacing w:after="0" w:line="276" w:lineRule="auto"/>
        <w:jc w:val="both"/>
        <w:rPr>
          <w:rFonts w:ascii="Times New Roman" w:hAnsi="Times New Roman"/>
          <w:b/>
          <w:color w:val="auto"/>
          <w:sz w:val="24"/>
          <w:szCs w:val="24"/>
        </w:rPr>
      </w:pPr>
      <w:r>
        <w:rPr>
          <w:rFonts w:ascii="Times New Roman" w:hAnsi="Times New Roman"/>
          <w:b/>
          <w:color w:val="auto"/>
          <w:sz w:val="24"/>
          <w:szCs w:val="24"/>
        </w:rPr>
        <w:t>Certyfikat IAAF</w:t>
      </w:r>
    </w:p>
    <w:p w:rsidR="006957A4" w:rsidRDefault="006957A4" w:rsidP="006957A4">
      <w:pPr>
        <w:pStyle w:val="Akapitzlist"/>
        <w:numPr>
          <w:ilvl w:val="0"/>
          <w:numId w:val="4"/>
        </w:numPr>
        <w:spacing w:after="0" w:line="276" w:lineRule="auto"/>
        <w:jc w:val="both"/>
        <w:rPr>
          <w:rFonts w:ascii="Times New Roman" w:hAnsi="Times New Roman"/>
          <w:b/>
          <w:color w:val="auto"/>
          <w:sz w:val="24"/>
          <w:szCs w:val="24"/>
        </w:rPr>
      </w:pPr>
      <w:r>
        <w:rPr>
          <w:rFonts w:ascii="Times New Roman" w:hAnsi="Times New Roman"/>
          <w:b/>
          <w:color w:val="auto"/>
          <w:sz w:val="24"/>
          <w:szCs w:val="24"/>
        </w:rPr>
        <w:t>Atest PZH</w:t>
      </w:r>
    </w:p>
    <w:p w:rsidR="006957A4" w:rsidRDefault="006957A4" w:rsidP="006957A4">
      <w:pPr>
        <w:pStyle w:val="Akapitzlist"/>
        <w:numPr>
          <w:ilvl w:val="0"/>
          <w:numId w:val="4"/>
        </w:numPr>
        <w:spacing w:after="0" w:line="276" w:lineRule="auto"/>
        <w:jc w:val="both"/>
        <w:rPr>
          <w:rFonts w:ascii="Times New Roman" w:hAnsi="Times New Roman"/>
          <w:b/>
          <w:color w:val="auto"/>
          <w:sz w:val="24"/>
          <w:szCs w:val="24"/>
        </w:rPr>
      </w:pPr>
      <w:r>
        <w:rPr>
          <w:rFonts w:ascii="Times New Roman" w:hAnsi="Times New Roman"/>
          <w:b/>
          <w:color w:val="auto"/>
          <w:sz w:val="24"/>
          <w:szCs w:val="24"/>
        </w:rPr>
        <w:t>Autoryzacja producenta wraz z określeniem gwarancji na produkt</w:t>
      </w:r>
    </w:p>
    <w:p w:rsidR="006957A4" w:rsidRDefault="006957A4" w:rsidP="006957A4">
      <w:pPr>
        <w:pStyle w:val="Akapitzlist"/>
        <w:numPr>
          <w:ilvl w:val="0"/>
          <w:numId w:val="4"/>
        </w:numPr>
        <w:spacing w:after="0" w:line="276" w:lineRule="auto"/>
        <w:jc w:val="both"/>
        <w:rPr>
          <w:rFonts w:ascii="Times New Roman" w:hAnsi="Times New Roman"/>
          <w:b/>
          <w:color w:val="auto"/>
          <w:sz w:val="24"/>
          <w:szCs w:val="24"/>
        </w:rPr>
      </w:pPr>
      <w:r>
        <w:rPr>
          <w:rFonts w:ascii="Times New Roman" w:hAnsi="Times New Roman"/>
          <w:b/>
          <w:color w:val="auto"/>
          <w:sz w:val="24"/>
          <w:szCs w:val="24"/>
        </w:rPr>
        <w:t>Karta techniczna systemu</w:t>
      </w:r>
    </w:p>
    <w:p w:rsidR="006957A4" w:rsidRPr="006957A4" w:rsidRDefault="006957A4" w:rsidP="006957A4">
      <w:pPr>
        <w:pStyle w:val="Akapitzlist"/>
        <w:numPr>
          <w:ilvl w:val="0"/>
          <w:numId w:val="4"/>
        </w:numPr>
        <w:spacing w:after="0" w:line="276" w:lineRule="auto"/>
        <w:jc w:val="both"/>
        <w:rPr>
          <w:rFonts w:ascii="Times New Roman" w:hAnsi="Times New Roman"/>
          <w:b/>
          <w:color w:val="auto"/>
          <w:sz w:val="24"/>
          <w:szCs w:val="24"/>
        </w:rPr>
      </w:pPr>
      <w:r>
        <w:rPr>
          <w:rFonts w:ascii="Times New Roman" w:hAnsi="Times New Roman"/>
          <w:b/>
          <w:color w:val="auto"/>
          <w:sz w:val="24"/>
          <w:szCs w:val="24"/>
        </w:rPr>
        <w:t>Aktualne badania laboratorium posiadające akredytację IAFF potwierdzające parametry oferowanej nawierzchni wymagane przez zamawiającego</w:t>
      </w:r>
    </w:p>
    <w:p w:rsidR="009F0EAE" w:rsidRPr="002F2EC1" w:rsidRDefault="009F0EAE" w:rsidP="009F0EAE">
      <w:pPr>
        <w:pStyle w:val="NormalnyWeb"/>
        <w:jc w:val="both"/>
        <w:rPr>
          <w:rFonts w:cstheme="minorHAnsi"/>
          <w:b/>
          <w:color w:val="auto"/>
          <w:u w:val="single"/>
        </w:rPr>
      </w:pPr>
      <w:r w:rsidRPr="002F2EC1">
        <w:rPr>
          <w:rFonts w:cstheme="minorHAnsi"/>
          <w:b/>
          <w:color w:val="auto"/>
          <w:u w:val="single"/>
        </w:rPr>
        <w:t>KORT</w:t>
      </w:r>
      <w:r w:rsidR="003A75DB" w:rsidRPr="002F2EC1">
        <w:rPr>
          <w:rFonts w:cstheme="minorHAnsi"/>
          <w:b/>
          <w:color w:val="auto"/>
          <w:u w:val="single"/>
        </w:rPr>
        <w:t xml:space="preserve"> TENISOWY NAWIERZCHNIA AKRYLOWA</w:t>
      </w:r>
    </w:p>
    <w:p w:rsidR="003A75DB" w:rsidRPr="002F2EC1" w:rsidRDefault="003A75DB" w:rsidP="00BE0B23">
      <w:pPr>
        <w:pStyle w:val="Bezodstpw"/>
        <w:spacing w:line="276" w:lineRule="auto"/>
        <w:jc w:val="both"/>
        <w:rPr>
          <w:rFonts w:ascii="Times New Roman" w:hAnsi="Times New Roman" w:cs="Times New Roman"/>
          <w:b/>
          <w:color w:val="auto"/>
          <w:sz w:val="24"/>
        </w:rPr>
      </w:pPr>
      <w:r w:rsidRPr="002F2EC1">
        <w:rPr>
          <w:rFonts w:ascii="Times New Roman" w:hAnsi="Times New Roman" w:cs="Times New Roman"/>
          <w:b/>
          <w:color w:val="auto"/>
          <w:sz w:val="24"/>
        </w:rPr>
        <w:t xml:space="preserve">Przykładowa konstrukcja kortu: </w:t>
      </w:r>
    </w:p>
    <w:p w:rsidR="003A75DB" w:rsidRPr="002F2EC1" w:rsidRDefault="003A75DB" w:rsidP="00BE0B23">
      <w:pPr>
        <w:pStyle w:val="Bezodstpw"/>
        <w:spacing w:line="276" w:lineRule="auto"/>
        <w:jc w:val="both"/>
        <w:rPr>
          <w:rFonts w:ascii="Times New Roman" w:hAnsi="Times New Roman" w:cs="Times New Roman"/>
          <w:b/>
          <w:color w:val="auto"/>
          <w:sz w:val="24"/>
        </w:rPr>
      </w:pPr>
      <w:r w:rsidRPr="002F2EC1">
        <w:rPr>
          <w:rFonts w:ascii="Times New Roman" w:hAnsi="Times New Roman" w:cs="Times New Roman"/>
          <w:b/>
          <w:color w:val="auto"/>
          <w:sz w:val="24"/>
        </w:rPr>
        <w:t xml:space="preserve">- podsypka żwirowo-piaskowa, </w:t>
      </w:r>
    </w:p>
    <w:p w:rsidR="003A75DB" w:rsidRPr="002F2EC1" w:rsidRDefault="003A75DB" w:rsidP="00BE0B23">
      <w:pPr>
        <w:pStyle w:val="Bezodstpw"/>
        <w:spacing w:line="276" w:lineRule="auto"/>
        <w:jc w:val="both"/>
        <w:rPr>
          <w:rFonts w:ascii="Times New Roman" w:hAnsi="Times New Roman" w:cs="Times New Roman"/>
          <w:b/>
          <w:color w:val="auto"/>
          <w:sz w:val="24"/>
        </w:rPr>
      </w:pPr>
      <w:r w:rsidRPr="002F2EC1">
        <w:rPr>
          <w:rFonts w:ascii="Times New Roman" w:hAnsi="Times New Roman" w:cs="Times New Roman"/>
          <w:b/>
          <w:color w:val="auto"/>
          <w:sz w:val="24"/>
        </w:rPr>
        <w:t xml:space="preserve">- beton na podbudowę. </w:t>
      </w:r>
    </w:p>
    <w:p w:rsidR="003A75DB" w:rsidRPr="002F2EC1" w:rsidRDefault="003A75DB" w:rsidP="00BE0B23">
      <w:pPr>
        <w:pStyle w:val="Bezodstpw"/>
        <w:spacing w:line="276" w:lineRule="auto"/>
        <w:jc w:val="both"/>
        <w:rPr>
          <w:rFonts w:ascii="Times New Roman" w:hAnsi="Times New Roman" w:cs="Times New Roman"/>
          <w:b/>
          <w:color w:val="auto"/>
          <w:sz w:val="24"/>
        </w:rPr>
      </w:pPr>
      <w:r w:rsidRPr="002F2EC1">
        <w:rPr>
          <w:rFonts w:ascii="Times New Roman" w:hAnsi="Times New Roman" w:cs="Times New Roman"/>
          <w:b/>
          <w:color w:val="auto"/>
          <w:sz w:val="24"/>
        </w:rPr>
        <w:t xml:space="preserve">- izolacja przeciwwilgociowa z papy termozgrzewalnej 4 mm, </w:t>
      </w:r>
    </w:p>
    <w:p w:rsidR="003A75DB" w:rsidRPr="002F2EC1" w:rsidRDefault="003A75DB" w:rsidP="00BE0B23">
      <w:pPr>
        <w:pStyle w:val="Bezodstpw"/>
        <w:spacing w:line="276" w:lineRule="auto"/>
        <w:jc w:val="both"/>
        <w:rPr>
          <w:rFonts w:ascii="Times New Roman" w:hAnsi="Times New Roman" w:cs="Times New Roman"/>
          <w:b/>
          <w:color w:val="auto"/>
          <w:sz w:val="24"/>
        </w:rPr>
      </w:pPr>
      <w:r w:rsidRPr="002F2EC1">
        <w:rPr>
          <w:rFonts w:ascii="Times New Roman" w:hAnsi="Times New Roman" w:cs="Times New Roman"/>
          <w:b/>
          <w:color w:val="auto"/>
          <w:sz w:val="24"/>
        </w:rPr>
        <w:t xml:space="preserve">- styropian EPS o gr. 10 cm, </w:t>
      </w:r>
    </w:p>
    <w:p w:rsidR="003A75DB" w:rsidRPr="002F2EC1" w:rsidRDefault="003A75DB" w:rsidP="00BE0B23">
      <w:pPr>
        <w:pStyle w:val="Bezodstpw"/>
        <w:spacing w:line="276" w:lineRule="auto"/>
        <w:jc w:val="both"/>
        <w:rPr>
          <w:rFonts w:ascii="Times New Roman" w:hAnsi="Times New Roman" w:cs="Times New Roman"/>
          <w:b/>
          <w:color w:val="auto"/>
          <w:sz w:val="24"/>
        </w:rPr>
      </w:pPr>
      <w:r w:rsidRPr="002F2EC1">
        <w:rPr>
          <w:rFonts w:ascii="Times New Roman" w:hAnsi="Times New Roman" w:cs="Times New Roman"/>
          <w:b/>
          <w:color w:val="auto"/>
          <w:sz w:val="24"/>
        </w:rPr>
        <w:t xml:space="preserve">- folia polietylenowa budowlana izolacyjna gr min. 0,3 mm, </w:t>
      </w:r>
    </w:p>
    <w:p w:rsidR="003A75DB" w:rsidRPr="002F2EC1" w:rsidRDefault="003A75DB" w:rsidP="00BE0B23">
      <w:pPr>
        <w:pStyle w:val="Bezodstpw"/>
        <w:spacing w:line="276" w:lineRule="auto"/>
        <w:jc w:val="both"/>
        <w:rPr>
          <w:rFonts w:ascii="Times New Roman" w:hAnsi="Times New Roman" w:cs="Times New Roman"/>
          <w:b/>
          <w:color w:val="auto"/>
          <w:sz w:val="24"/>
        </w:rPr>
      </w:pPr>
      <w:r w:rsidRPr="002F2EC1">
        <w:rPr>
          <w:rFonts w:ascii="Times New Roman" w:hAnsi="Times New Roman" w:cs="Times New Roman"/>
          <w:b/>
          <w:color w:val="auto"/>
          <w:sz w:val="24"/>
        </w:rPr>
        <w:t xml:space="preserve">- beton towarowy </w:t>
      </w:r>
      <w:proofErr w:type="spellStart"/>
      <w:r w:rsidRPr="002F2EC1">
        <w:rPr>
          <w:rFonts w:ascii="Times New Roman" w:hAnsi="Times New Roman" w:cs="Times New Roman"/>
          <w:b/>
          <w:color w:val="auto"/>
          <w:sz w:val="24"/>
        </w:rPr>
        <w:t>gęstoplastyczny</w:t>
      </w:r>
      <w:proofErr w:type="spellEnd"/>
      <w:r w:rsidRPr="002F2EC1">
        <w:rPr>
          <w:rFonts w:ascii="Times New Roman" w:hAnsi="Times New Roman" w:cs="Times New Roman"/>
          <w:b/>
          <w:color w:val="auto"/>
          <w:sz w:val="24"/>
        </w:rPr>
        <w:t xml:space="preserve"> o gwarant. wytrzymałości min C20/C25 zbrojony siatką, </w:t>
      </w:r>
    </w:p>
    <w:p w:rsidR="003A75DB" w:rsidRPr="002F2EC1" w:rsidRDefault="003A75DB" w:rsidP="00BE0B23">
      <w:pPr>
        <w:pStyle w:val="Bezodstpw"/>
        <w:spacing w:line="276" w:lineRule="auto"/>
        <w:jc w:val="both"/>
        <w:rPr>
          <w:rFonts w:ascii="Times New Roman" w:hAnsi="Times New Roman" w:cs="Times New Roman"/>
          <w:b/>
          <w:color w:val="auto"/>
          <w:sz w:val="24"/>
        </w:rPr>
      </w:pPr>
      <w:r w:rsidRPr="002F2EC1">
        <w:rPr>
          <w:rFonts w:ascii="Times New Roman" w:hAnsi="Times New Roman" w:cs="Times New Roman"/>
          <w:b/>
          <w:color w:val="auto"/>
          <w:sz w:val="24"/>
        </w:rPr>
        <w:t xml:space="preserve">- warstwa elastyczna-korygująca - mata SBR o gr. 4 mm, </w:t>
      </w:r>
    </w:p>
    <w:p w:rsidR="003A75DB" w:rsidRDefault="003A75DB" w:rsidP="00BE0B23">
      <w:pPr>
        <w:pStyle w:val="Bezodstpw"/>
        <w:spacing w:line="276" w:lineRule="auto"/>
        <w:jc w:val="both"/>
        <w:rPr>
          <w:rFonts w:ascii="Times New Roman" w:hAnsi="Times New Roman" w:cs="Times New Roman"/>
          <w:b/>
          <w:color w:val="auto"/>
          <w:sz w:val="24"/>
          <w:bdr w:val="none" w:sz="0" w:space="0" w:color="auto" w:frame="1"/>
          <w:shd w:val="clear" w:color="auto" w:fill="F2F2F2"/>
        </w:rPr>
      </w:pPr>
      <w:r w:rsidRPr="002F2EC1">
        <w:rPr>
          <w:rFonts w:ascii="Times New Roman" w:hAnsi="Times New Roman" w:cs="Times New Roman"/>
          <w:b/>
          <w:color w:val="auto"/>
          <w:sz w:val="24"/>
        </w:rPr>
        <w:t>- wielowarstwowa nawierzchnia akrylowa (min, 4 warstwy).</w:t>
      </w:r>
    </w:p>
    <w:p w:rsidR="00BE0B23" w:rsidRPr="00BE0B23" w:rsidRDefault="00BE0B23" w:rsidP="003A75DB">
      <w:pPr>
        <w:pStyle w:val="Bezodstpw"/>
        <w:spacing w:line="276" w:lineRule="auto"/>
        <w:rPr>
          <w:rFonts w:ascii="Times New Roman" w:hAnsi="Times New Roman" w:cs="Times New Roman"/>
          <w:b/>
          <w:color w:val="auto"/>
          <w:sz w:val="24"/>
          <w:bdr w:val="none" w:sz="0" w:space="0" w:color="auto" w:frame="1"/>
          <w:shd w:val="clear" w:color="auto" w:fill="F2F2F2"/>
        </w:rPr>
      </w:pPr>
    </w:p>
    <w:p w:rsidR="003A75DB" w:rsidRPr="00BE0B23" w:rsidRDefault="003A75DB" w:rsidP="00BE0B23">
      <w:pPr>
        <w:pStyle w:val="Bezodstpw"/>
        <w:spacing w:line="276" w:lineRule="auto"/>
        <w:jc w:val="both"/>
        <w:rPr>
          <w:rStyle w:val="Pogrubienie"/>
          <w:bCs w:val="0"/>
          <w:color w:val="auto"/>
          <w:u w:val="single"/>
        </w:rPr>
      </w:pPr>
      <w:r w:rsidRPr="002F2EC1">
        <w:rPr>
          <w:rFonts w:ascii="Times New Roman" w:hAnsi="Times New Roman" w:cs="Times New Roman"/>
          <w:b/>
          <w:color w:val="auto"/>
          <w:sz w:val="24"/>
        </w:rPr>
        <w:t xml:space="preserve">System nawierzchni tenisowej </w:t>
      </w:r>
      <w:proofErr w:type="spellStart"/>
      <w:r w:rsidRPr="002F2EC1">
        <w:rPr>
          <w:rFonts w:ascii="Times New Roman" w:hAnsi="Times New Roman" w:cs="Times New Roman"/>
          <w:b/>
          <w:color w:val="auto"/>
          <w:sz w:val="24"/>
        </w:rPr>
        <w:t>bezpoinowej</w:t>
      </w:r>
      <w:proofErr w:type="spellEnd"/>
      <w:r w:rsidRPr="002F2EC1">
        <w:rPr>
          <w:rFonts w:ascii="Times New Roman" w:hAnsi="Times New Roman" w:cs="Times New Roman"/>
          <w:b/>
          <w:color w:val="auto"/>
          <w:sz w:val="24"/>
        </w:rPr>
        <w:t xml:space="preserve"> z podkładem elastycznym. Minimum 4 warstwy </w:t>
      </w:r>
      <w:r w:rsidR="00330714" w:rsidRPr="002F2EC1">
        <w:rPr>
          <w:rFonts w:ascii="Times New Roman" w:hAnsi="Times New Roman" w:cs="Times New Roman"/>
          <w:b/>
          <w:color w:val="auto"/>
          <w:sz w:val="24"/>
        </w:rPr>
        <w:t xml:space="preserve">akrylowe </w:t>
      </w:r>
      <w:r w:rsidRPr="002F2EC1">
        <w:rPr>
          <w:rFonts w:ascii="Times New Roman" w:hAnsi="Times New Roman" w:cs="Times New Roman"/>
          <w:b/>
          <w:color w:val="auto"/>
          <w:sz w:val="24"/>
        </w:rPr>
        <w:t>wylewane na gumowej macie amortyzującej o grubości 4 mm</w:t>
      </w:r>
      <w:r w:rsidRPr="002F2EC1">
        <w:rPr>
          <w:rFonts w:ascii="Times New Roman" w:hAnsi="Times New Roman" w:cs="Times New Roman"/>
          <w:b/>
          <w:color w:val="auto"/>
          <w:sz w:val="24"/>
          <w:szCs w:val="24"/>
        </w:rPr>
        <w:t xml:space="preserve">. System </w:t>
      </w:r>
      <w:r w:rsidR="00547702" w:rsidRPr="002F2EC1">
        <w:rPr>
          <w:rFonts w:ascii="Times New Roman" w:hAnsi="Times New Roman" w:cs="Times New Roman"/>
          <w:b/>
          <w:color w:val="auto"/>
          <w:sz w:val="24"/>
          <w:szCs w:val="24"/>
        </w:rPr>
        <w:t>posiadający</w:t>
      </w:r>
      <w:r w:rsidR="00891949" w:rsidRPr="002F2EC1">
        <w:rPr>
          <w:rFonts w:ascii="Times New Roman" w:hAnsi="Times New Roman" w:cs="Times New Roman"/>
          <w:b/>
          <w:color w:val="auto"/>
          <w:sz w:val="24"/>
          <w:szCs w:val="24"/>
        </w:rPr>
        <w:t xml:space="preserve"> </w:t>
      </w:r>
      <w:r w:rsidR="00891949" w:rsidRPr="002F2EC1">
        <w:rPr>
          <w:rFonts w:ascii="Times New Roman" w:hAnsi="Times New Roman"/>
          <w:b/>
          <w:color w:val="auto"/>
          <w:sz w:val="24"/>
          <w:szCs w:val="24"/>
        </w:rPr>
        <w:t>Atest Higieniczny PZH oraz</w:t>
      </w:r>
      <w:r w:rsidR="00547702" w:rsidRPr="002F2EC1">
        <w:rPr>
          <w:rFonts w:ascii="Times New Roman" w:hAnsi="Times New Roman" w:cs="Times New Roman"/>
          <w:b/>
          <w:color w:val="auto"/>
          <w:sz w:val="24"/>
          <w:szCs w:val="24"/>
        </w:rPr>
        <w:t xml:space="preserve"> </w:t>
      </w:r>
      <w:r w:rsidR="00547702" w:rsidRPr="002F2EC1">
        <w:rPr>
          <w:rFonts w:ascii="Times New Roman" w:hAnsi="Times New Roman" w:cs="Times New Roman"/>
          <w:b/>
          <w:color w:val="auto"/>
          <w:sz w:val="24"/>
          <w:szCs w:val="24"/>
          <w:shd w:val="clear" w:color="auto" w:fill="FFFFFF"/>
        </w:rPr>
        <w:t>certyfikat</w:t>
      </w:r>
      <w:r w:rsidR="00547702" w:rsidRPr="002F2EC1">
        <w:rPr>
          <w:rFonts w:ascii="Times New Roman" w:hAnsi="Times New Roman" w:cs="Times New Roman"/>
          <w:b/>
          <w:color w:val="auto"/>
          <w:sz w:val="24"/>
          <w:szCs w:val="24"/>
        </w:rPr>
        <w:t xml:space="preserve"> ITF</w:t>
      </w:r>
      <w:r w:rsidRPr="002F2EC1">
        <w:rPr>
          <w:rFonts w:ascii="Times New Roman" w:hAnsi="Times New Roman" w:cs="Times New Roman"/>
          <w:b/>
          <w:color w:val="auto"/>
          <w:sz w:val="24"/>
          <w:szCs w:val="24"/>
        </w:rPr>
        <w:t xml:space="preserve"> kategoria szybkości </w:t>
      </w:r>
      <w:r w:rsidR="006957A4">
        <w:rPr>
          <w:rFonts w:ascii="Times New Roman" w:hAnsi="Times New Roman" w:cs="Times New Roman"/>
          <w:b/>
          <w:color w:val="auto"/>
          <w:sz w:val="24"/>
          <w:szCs w:val="24"/>
        </w:rPr>
        <w:t>1-4</w:t>
      </w:r>
    </w:p>
    <w:p w:rsidR="00377678" w:rsidRDefault="009F0EAE" w:rsidP="00377678">
      <w:pPr>
        <w:pStyle w:val="NormalnyWeb"/>
        <w:jc w:val="both"/>
        <w:rPr>
          <w:rStyle w:val="Pogrubienie"/>
          <w:rFonts w:eastAsiaTheme="majorEastAsia" w:cstheme="minorHAnsi"/>
          <w:color w:val="auto"/>
        </w:rPr>
      </w:pPr>
      <w:r w:rsidRPr="002F2EC1">
        <w:rPr>
          <w:rStyle w:val="Pogrubienie"/>
          <w:rFonts w:eastAsiaTheme="majorEastAsia" w:cstheme="minorHAnsi"/>
          <w:color w:val="auto"/>
        </w:rPr>
        <w:t xml:space="preserve">Dla potwierdzenia jakości produktu wymagane będą </w:t>
      </w:r>
      <w:r w:rsidR="00377678">
        <w:rPr>
          <w:rStyle w:val="Pogrubienie"/>
          <w:rFonts w:eastAsiaTheme="majorEastAsia" w:cstheme="minorHAnsi"/>
          <w:color w:val="auto"/>
        </w:rPr>
        <w:t xml:space="preserve">dokumenty dotyczące nawierzchni </w:t>
      </w:r>
      <w:r w:rsidRPr="002F2EC1">
        <w:rPr>
          <w:rStyle w:val="Pogrubienie"/>
          <w:rFonts w:eastAsiaTheme="majorEastAsia" w:cstheme="minorHAnsi"/>
          <w:color w:val="auto"/>
        </w:rPr>
        <w:t xml:space="preserve">syntetycznej, celem weryfikacji: </w:t>
      </w:r>
      <w:r w:rsidR="00377678">
        <w:rPr>
          <w:rStyle w:val="Pogrubienie"/>
          <w:rFonts w:eastAsiaTheme="majorEastAsia" w:cstheme="minorHAnsi"/>
          <w:color w:val="auto"/>
        </w:rPr>
        <w:t xml:space="preserve"> </w:t>
      </w:r>
    </w:p>
    <w:p w:rsidR="009F0EAE" w:rsidRPr="002F2EC1" w:rsidRDefault="009F0EAE" w:rsidP="00BC5C36">
      <w:pPr>
        <w:pStyle w:val="NormalnyWeb"/>
        <w:spacing w:after="0" w:afterAutospacing="0"/>
        <w:jc w:val="both"/>
        <w:rPr>
          <w:b/>
          <w:color w:val="auto"/>
        </w:rPr>
      </w:pPr>
      <w:r w:rsidRPr="002F2EC1">
        <w:rPr>
          <w:b/>
          <w:color w:val="auto"/>
        </w:rPr>
        <w:lastRenderedPageBreak/>
        <w:t xml:space="preserve">a) karta techniczna nawierzchni </w:t>
      </w:r>
      <w:r w:rsidR="006957A4">
        <w:rPr>
          <w:b/>
          <w:color w:val="auto"/>
        </w:rPr>
        <w:t>(</w:t>
      </w:r>
      <w:r w:rsidRPr="002F2EC1">
        <w:rPr>
          <w:b/>
          <w:color w:val="auto"/>
        </w:rPr>
        <w:t>poświadczona przez producenta) z określeniem miejsca wykonywania prac (miejsce wbudowania, nazwa inwestycji),</w:t>
      </w:r>
    </w:p>
    <w:p w:rsidR="00891949" w:rsidRPr="006957A4" w:rsidRDefault="009F0EAE" w:rsidP="006957A4">
      <w:pPr>
        <w:pStyle w:val="Bezodstpw"/>
        <w:jc w:val="both"/>
        <w:rPr>
          <w:rFonts w:ascii="Times New Roman" w:hAnsi="Times New Roman"/>
          <w:b/>
          <w:color w:val="auto"/>
          <w:sz w:val="24"/>
          <w:szCs w:val="24"/>
        </w:rPr>
      </w:pPr>
      <w:r w:rsidRPr="002F2EC1">
        <w:rPr>
          <w:rFonts w:ascii="Times New Roman" w:hAnsi="Times New Roman"/>
          <w:b/>
          <w:color w:val="auto"/>
          <w:sz w:val="24"/>
          <w:szCs w:val="24"/>
        </w:rPr>
        <w:t>b) aktualny Atest PZH lub równoważny,</w:t>
      </w:r>
    </w:p>
    <w:p w:rsidR="00891949" w:rsidRPr="002F2EC1" w:rsidRDefault="00891949" w:rsidP="009F0EAE">
      <w:pPr>
        <w:pStyle w:val="Bezodstpw"/>
        <w:jc w:val="both"/>
        <w:rPr>
          <w:rFonts w:ascii="Times New Roman" w:hAnsi="Times New Roman"/>
          <w:b/>
          <w:color w:val="auto"/>
          <w:sz w:val="24"/>
          <w:szCs w:val="24"/>
        </w:rPr>
      </w:pPr>
      <w:r w:rsidRPr="002F2EC1">
        <w:rPr>
          <w:rFonts w:ascii="Times New Roman" w:hAnsi="Times New Roman" w:cs="Times New Roman"/>
          <w:b/>
          <w:color w:val="auto"/>
          <w:sz w:val="24"/>
        </w:rPr>
        <w:t>e) Aktualn</w:t>
      </w:r>
      <w:r w:rsidR="006957A4">
        <w:rPr>
          <w:rFonts w:ascii="Times New Roman" w:hAnsi="Times New Roman" w:cs="Times New Roman"/>
          <w:b/>
          <w:color w:val="auto"/>
          <w:sz w:val="24"/>
        </w:rPr>
        <w:t>y</w:t>
      </w:r>
      <w:r w:rsidRPr="002F2EC1">
        <w:rPr>
          <w:rFonts w:ascii="Times New Roman" w:hAnsi="Times New Roman" w:cs="Times New Roman"/>
          <w:b/>
          <w:color w:val="auto"/>
          <w:sz w:val="24"/>
        </w:rPr>
        <w:t xml:space="preserve"> certyfikat </w:t>
      </w:r>
      <w:r w:rsidR="006957A4">
        <w:rPr>
          <w:rFonts w:ascii="Times New Roman" w:hAnsi="Times New Roman" w:cs="Times New Roman"/>
          <w:b/>
          <w:color w:val="auto"/>
          <w:sz w:val="24"/>
        </w:rPr>
        <w:t xml:space="preserve"> </w:t>
      </w:r>
      <w:r w:rsidR="0034405D" w:rsidRPr="002F2EC1">
        <w:rPr>
          <w:rFonts w:ascii="Times New Roman" w:hAnsi="Times New Roman" w:cs="Times New Roman"/>
          <w:b/>
          <w:color w:val="auto"/>
          <w:sz w:val="24"/>
        </w:rPr>
        <w:t>ITF,</w:t>
      </w:r>
    </w:p>
    <w:p w:rsidR="009F0EAE" w:rsidRPr="002F2EC1" w:rsidRDefault="009F0EAE" w:rsidP="006957A4">
      <w:pPr>
        <w:pStyle w:val="Bezodstpw"/>
        <w:jc w:val="both"/>
        <w:rPr>
          <w:rFonts w:ascii="Times New Roman" w:hAnsi="Times New Roman"/>
          <w:b/>
          <w:color w:val="auto"/>
          <w:sz w:val="24"/>
          <w:szCs w:val="24"/>
        </w:rPr>
      </w:pPr>
    </w:p>
    <w:p w:rsidR="009F0EAE" w:rsidRPr="002F2EC1" w:rsidRDefault="009F0EAE" w:rsidP="00BE0B23">
      <w:pPr>
        <w:pStyle w:val="NormalnyWeb"/>
        <w:spacing w:before="240" w:beforeAutospacing="0" w:after="0" w:afterAutospacing="0"/>
        <w:jc w:val="both"/>
        <w:rPr>
          <w:b/>
          <w:color w:val="auto"/>
        </w:rPr>
      </w:pPr>
      <w:r w:rsidRPr="002F2EC1">
        <w:rPr>
          <w:rStyle w:val="Pogrubienie"/>
          <w:rFonts w:eastAsiaTheme="majorEastAsia" w:cstheme="minorHAnsi"/>
          <w:color w:val="auto"/>
        </w:rPr>
        <w:t>W przypadku wystąpienia zastrzeżeń dotyczących oferowanych rozwiązań zamawiający zastrzega sobie prawo do dokonania podstawowych weryfikujących badań laboratoryjnych dla zainstalowanego systemu nawierzchni, którymi (w przypadku stwierdzenia niezgodności) obciąży oferenta.</w:t>
      </w:r>
    </w:p>
    <w:p w:rsidR="009F0EAE" w:rsidRPr="002F2EC1" w:rsidRDefault="009F0EAE" w:rsidP="007E0A91">
      <w:pPr>
        <w:pStyle w:val="Standard"/>
        <w:jc w:val="both"/>
        <w:rPr>
          <w:b/>
          <w:color w:val="auto"/>
          <w:szCs w:val="24"/>
        </w:rPr>
      </w:pPr>
    </w:p>
    <w:p w:rsidR="00330714" w:rsidRDefault="007E0A91" w:rsidP="007E0A91">
      <w:pPr>
        <w:pStyle w:val="Standard"/>
        <w:jc w:val="both"/>
        <w:rPr>
          <w:b/>
          <w:color w:val="auto"/>
          <w:szCs w:val="24"/>
        </w:rPr>
      </w:pPr>
      <w:r w:rsidRPr="002F2EC1">
        <w:rPr>
          <w:b/>
          <w:color w:val="auto"/>
          <w:szCs w:val="24"/>
        </w:rPr>
        <w:t>Wykonawca będzie musiał przedstawić dokumenty potwierdzające spełnienie wymagań parametrów nawierzchni oraz innych materiałów na każde wezwanie Zamawiającego w trakcie realizacji zamówienia oraz przed wbudowaniem.</w:t>
      </w:r>
    </w:p>
    <w:p w:rsidR="00BC5C36" w:rsidRDefault="00BC5C36" w:rsidP="007E0A91">
      <w:pPr>
        <w:pStyle w:val="Standard"/>
        <w:jc w:val="both"/>
        <w:rPr>
          <w:b/>
          <w:color w:val="auto"/>
          <w:szCs w:val="24"/>
        </w:rPr>
      </w:pPr>
    </w:p>
    <w:p w:rsidR="007E0A91" w:rsidRPr="002F2EC1" w:rsidRDefault="00787653" w:rsidP="007E0A91">
      <w:pPr>
        <w:pStyle w:val="Standard"/>
        <w:jc w:val="both"/>
        <w:rPr>
          <w:b/>
          <w:color w:val="auto"/>
          <w:szCs w:val="24"/>
        </w:rPr>
      </w:pPr>
      <w:r w:rsidRPr="002F2EC1">
        <w:rPr>
          <w:b/>
          <w:color w:val="auto"/>
          <w:szCs w:val="24"/>
        </w:rPr>
        <w:t>Pytanie: 7</w:t>
      </w:r>
      <w:r w:rsidR="007E0A91" w:rsidRPr="002F2EC1">
        <w:rPr>
          <w:b/>
          <w:color w:val="auto"/>
          <w:szCs w:val="24"/>
        </w:rPr>
        <w:t>.</w:t>
      </w:r>
    </w:p>
    <w:p w:rsidR="007E0A91" w:rsidRPr="002F2EC1" w:rsidRDefault="007E0A91" w:rsidP="007E0A91">
      <w:pPr>
        <w:pStyle w:val="Standard"/>
        <w:jc w:val="both"/>
        <w:rPr>
          <w:color w:val="auto"/>
          <w:szCs w:val="24"/>
        </w:rPr>
      </w:pPr>
      <w:r w:rsidRPr="002F2EC1">
        <w:rPr>
          <w:color w:val="auto"/>
          <w:szCs w:val="24"/>
        </w:rPr>
        <w:t>Prosimy o informacje jaki rodzaj odwodnienia Zamawiający przewidział dla nawierzchni sportowych?</w:t>
      </w:r>
    </w:p>
    <w:p w:rsidR="007E0A91" w:rsidRPr="002F2EC1" w:rsidRDefault="007E0A91" w:rsidP="007E0A91">
      <w:pPr>
        <w:pStyle w:val="Standard"/>
        <w:jc w:val="both"/>
        <w:rPr>
          <w:color w:val="auto"/>
          <w:szCs w:val="24"/>
        </w:rPr>
      </w:pPr>
    </w:p>
    <w:p w:rsidR="007E0A91" w:rsidRPr="002F2EC1" w:rsidRDefault="007E0A91" w:rsidP="007E0A91">
      <w:pPr>
        <w:pStyle w:val="Standard"/>
        <w:jc w:val="both"/>
        <w:rPr>
          <w:b/>
          <w:color w:val="auto"/>
          <w:szCs w:val="24"/>
        </w:rPr>
      </w:pPr>
      <w:r w:rsidRPr="002F2EC1">
        <w:rPr>
          <w:b/>
          <w:color w:val="auto"/>
          <w:szCs w:val="24"/>
        </w:rPr>
        <w:t>ODPOWIEDŹ</w:t>
      </w:r>
    </w:p>
    <w:p w:rsidR="007E0A91" w:rsidRDefault="0069433B" w:rsidP="00BE0B23">
      <w:pPr>
        <w:jc w:val="both"/>
        <w:rPr>
          <w:rFonts w:ascii="Times New Roman" w:hAnsi="Times New Roman" w:cs="Times New Roman"/>
          <w:b/>
          <w:color w:val="auto"/>
          <w:sz w:val="24"/>
        </w:rPr>
      </w:pPr>
      <w:r w:rsidRPr="002F2EC1">
        <w:rPr>
          <w:rFonts w:ascii="Times New Roman" w:hAnsi="Times New Roman" w:cs="Times New Roman"/>
          <w:b/>
          <w:color w:val="auto"/>
          <w:sz w:val="24"/>
        </w:rPr>
        <w:t>Zamawiający dopuszcza realizację odwodnienia nawierzchni sportowych poprzez system drenażu</w:t>
      </w:r>
      <w:r w:rsidR="006957A4">
        <w:rPr>
          <w:rFonts w:ascii="Times New Roman" w:hAnsi="Times New Roman" w:cs="Times New Roman"/>
          <w:b/>
          <w:color w:val="auto"/>
          <w:sz w:val="24"/>
        </w:rPr>
        <w:t xml:space="preserve"> dla boiska piłkarskiego. Drenaż,</w:t>
      </w:r>
      <w:r w:rsidRPr="002F2EC1">
        <w:rPr>
          <w:rFonts w:ascii="Times New Roman" w:hAnsi="Times New Roman" w:cs="Times New Roman"/>
          <w:b/>
          <w:color w:val="auto"/>
          <w:sz w:val="24"/>
        </w:rPr>
        <w:t xml:space="preserve"> odwodnienie liniowe oraz odwodnienie powierzchniowe, w zależności od </w:t>
      </w:r>
      <w:r w:rsidR="0011337C" w:rsidRPr="002F2EC1">
        <w:rPr>
          <w:rFonts w:ascii="Times New Roman" w:hAnsi="Times New Roman" w:cs="Times New Roman"/>
          <w:b/>
          <w:color w:val="auto"/>
          <w:sz w:val="24"/>
        </w:rPr>
        <w:t xml:space="preserve">charakterystyki nawierzchni, </w:t>
      </w:r>
      <w:r w:rsidRPr="002F2EC1">
        <w:rPr>
          <w:rFonts w:ascii="Times New Roman" w:hAnsi="Times New Roman" w:cs="Times New Roman"/>
          <w:b/>
          <w:color w:val="auto"/>
          <w:sz w:val="24"/>
        </w:rPr>
        <w:t>warunków terenowych i gruntowych</w:t>
      </w:r>
      <w:r w:rsidR="006957A4">
        <w:rPr>
          <w:rFonts w:ascii="Times New Roman" w:hAnsi="Times New Roman" w:cs="Times New Roman"/>
          <w:b/>
          <w:color w:val="auto"/>
          <w:sz w:val="24"/>
        </w:rPr>
        <w:t xml:space="preserve"> dla pozostałych boisk</w:t>
      </w:r>
      <w:r w:rsidRPr="002F2EC1">
        <w:rPr>
          <w:rFonts w:ascii="Times New Roman" w:hAnsi="Times New Roman" w:cs="Times New Roman"/>
          <w:b/>
          <w:color w:val="auto"/>
          <w:sz w:val="24"/>
        </w:rPr>
        <w:t>. Odwodnienie terenu należy zaprojektować w sposób gwarantujący właściwe działanie systemu.</w:t>
      </w:r>
    </w:p>
    <w:p w:rsidR="00BE0B23" w:rsidRPr="00BE0B23" w:rsidRDefault="00BE0B23" w:rsidP="00BE0B23">
      <w:pPr>
        <w:jc w:val="both"/>
        <w:rPr>
          <w:rFonts w:ascii="Times New Roman" w:hAnsi="Times New Roman" w:cs="Times New Roman"/>
          <w:b/>
          <w:color w:val="auto"/>
          <w:sz w:val="24"/>
        </w:rPr>
      </w:pPr>
    </w:p>
    <w:p w:rsidR="007E0A91" w:rsidRPr="002F2EC1" w:rsidRDefault="00787653" w:rsidP="007E0A91">
      <w:pPr>
        <w:pStyle w:val="Standard"/>
        <w:jc w:val="both"/>
        <w:rPr>
          <w:b/>
          <w:color w:val="auto"/>
          <w:szCs w:val="24"/>
        </w:rPr>
      </w:pPr>
      <w:r w:rsidRPr="002F2EC1">
        <w:rPr>
          <w:b/>
          <w:color w:val="auto"/>
          <w:szCs w:val="24"/>
        </w:rPr>
        <w:t>Pytanie: 8</w:t>
      </w:r>
      <w:r w:rsidR="007E0A91" w:rsidRPr="002F2EC1">
        <w:rPr>
          <w:b/>
          <w:color w:val="auto"/>
          <w:szCs w:val="24"/>
        </w:rPr>
        <w:t>.</w:t>
      </w:r>
    </w:p>
    <w:p w:rsidR="007E0A91" w:rsidRPr="002F2EC1" w:rsidRDefault="007E0A91" w:rsidP="007E0A91">
      <w:pPr>
        <w:autoSpaceDE w:val="0"/>
        <w:autoSpaceDN w:val="0"/>
        <w:adjustRightInd w:val="0"/>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Prosimy o podanie minimalnych parametrów górnych warstw nawierzchni oraz kolorystyki boisk i linii boiskowych dla:</w:t>
      </w:r>
    </w:p>
    <w:p w:rsidR="007E0A91" w:rsidRPr="002F2EC1" w:rsidRDefault="007E0A91" w:rsidP="007E0A91">
      <w:pPr>
        <w:autoSpaceDE w:val="0"/>
        <w:autoSpaceDN w:val="0"/>
        <w:adjustRightInd w:val="0"/>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1) Modernizacja istniejącego asfaltowego kortu tenisowego</w:t>
      </w:r>
    </w:p>
    <w:p w:rsidR="007E0A91" w:rsidRPr="002F2EC1" w:rsidRDefault="007E0A91" w:rsidP="007E0A91">
      <w:pPr>
        <w:autoSpaceDE w:val="0"/>
        <w:autoSpaceDN w:val="0"/>
        <w:adjustRightInd w:val="0"/>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-nawierzchni poliuretanowej</w:t>
      </w:r>
    </w:p>
    <w:p w:rsidR="007E0A91" w:rsidRPr="002F2EC1" w:rsidRDefault="007E0A91" w:rsidP="007E0A91">
      <w:pPr>
        <w:autoSpaceDE w:val="0"/>
        <w:autoSpaceDN w:val="0"/>
        <w:adjustRightInd w:val="0"/>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2) Budowa ścieżki rekreacyjno-rowerowej</w:t>
      </w:r>
    </w:p>
    <w:p w:rsidR="007E0A91" w:rsidRPr="002F2EC1" w:rsidRDefault="007E0A91" w:rsidP="007E0A91">
      <w:pPr>
        <w:autoSpaceDE w:val="0"/>
        <w:autoSpaceDN w:val="0"/>
        <w:adjustRightInd w:val="0"/>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-nawierzchni poliuretanowej</w:t>
      </w:r>
    </w:p>
    <w:p w:rsidR="007E0A91" w:rsidRPr="002F2EC1" w:rsidRDefault="007E0A91" w:rsidP="007E0A91">
      <w:pPr>
        <w:autoSpaceDE w:val="0"/>
        <w:autoSpaceDN w:val="0"/>
        <w:adjustRightInd w:val="0"/>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3) Budowa boiska do piłki nożnej ze sztuczną nawierzchnią trawiastą</w:t>
      </w:r>
    </w:p>
    <w:p w:rsidR="007E0A91" w:rsidRPr="002F2EC1" w:rsidRDefault="007E0A91" w:rsidP="007E0A91">
      <w:pPr>
        <w:autoSpaceDE w:val="0"/>
        <w:autoSpaceDN w:val="0"/>
        <w:adjustRightInd w:val="0"/>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-sztucznej trawy</w:t>
      </w:r>
    </w:p>
    <w:p w:rsidR="007E0A91" w:rsidRPr="002F2EC1" w:rsidRDefault="007E0A91" w:rsidP="007E0A91">
      <w:pPr>
        <w:autoSpaceDE w:val="0"/>
        <w:autoSpaceDN w:val="0"/>
        <w:adjustRightInd w:val="0"/>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4) Budowa kortu tenisowego:</w:t>
      </w:r>
    </w:p>
    <w:p w:rsidR="007E0A91" w:rsidRPr="002F2EC1" w:rsidRDefault="007E0A91" w:rsidP="007E0A91">
      <w:pPr>
        <w:autoSpaceDE w:val="0"/>
        <w:autoSpaceDN w:val="0"/>
        <w:adjustRightInd w:val="0"/>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-nawierzchni akrylowej</w:t>
      </w:r>
    </w:p>
    <w:p w:rsidR="00BF1B9D" w:rsidRPr="002F2EC1" w:rsidRDefault="00BF1B9D" w:rsidP="007E0A91">
      <w:pPr>
        <w:autoSpaceDE w:val="0"/>
        <w:autoSpaceDN w:val="0"/>
        <w:adjustRightInd w:val="0"/>
        <w:spacing w:after="0" w:line="240" w:lineRule="auto"/>
        <w:jc w:val="both"/>
        <w:rPr>
          <w:rFonts w:ascii="Times New Roman" w:hAnsi="Times New Roman" w:cs="Times New Roman"/>
          <w:color w:val="auto"/>
          <w:sz w:val="24"/>
          <w:szCs w:val="24"/>
        </w:rPr>
      </w:pPr>
    </w:p>
    <w:p w:rsidR="007E0A91" w:rsidRPr="002F2EC1" w:rsidRDefault="007E0A91" w:rsidP="007E0A91">
      <w:pPr>
        <w:pStyle w:val="Standard"/>
        <w:jc w:val="both"/>
        <w:rPr>
          <w:b/>
          <w:color w:val="auto"/>
          <w:szCs w:val="24"/>
        </w:rPr>
      </w:pPr>
      <w:r w:rsidRPr="002F2EC1">
        <w:rPr>
          <w:b/>
          <w:color w:val="auto"/>
          <w:szCs w:val="24"/>
        </w:rPr>
        <w:t>ODPOWIEDŹ</w:t>
      </w:r>
    </w:p>
    <w:p w:rsidR="009F0EAE" w:rsidRPr="002F2EC1" w:rsidRDefault="009F0EAE" w:rsidP="007E0A91">
      <w:pPr>
        <w:pStyle w:val="Standard"/>
        <w:jc w:val="both"/>
        <w:rPr>
          <w:b/>
          <w:color w:val="auto"/>
          <w:szCs w:val="24"/>
        </w:rPr>
      </w:pPr>
      <w:r w:rsidRPr="002F2EC1">
        <w:rPr>
          <w:b/>
          <w:color w:val="auto"/>
          <w:szCs w:val="24"/>
        </w:rPr>
        <w:t>Jak w pyt. 1, 2 i 6.</w:t>
      </w:r>
    </w:p>
    <w:p w:rsidR="007E0A91" w:rsidRDefault="007E0A91" w:rsidP="007E0A91">
      <w:pPr>
        <w:pStyle w:val="Standard"/>
        <w:jc w:val="both"/>
        <w:rPr>
          <w:b/>
          <w:szCs w:val="24"/>
        </w:rPr>
      </w:pPr>
    </w:p>
    <w:p w:rsidR="00BE0B23" w:rsidRDefault="00BE0B23" w:rsidP="007E0A91">
      <w:pPr>
        <w:pStyle w:val="Standard"/>
        <w:jc w:val="both"/>
        <w:rPr>
          <w:b/>
          <w:szCs w:val="24"/>
        </w:rPr>
      </w:pPr>
    </w:p>
    <w:p w:rsidR="007E0A91" w:rsidRPr="002F2EC1" w:rsidRDefault="00787653" w:rsidP="007E0A91">
      <w:pPr>
        <w:pStyle w:val="Standard"/>
        <w:jc w:val="both"/>
        <w:rPr>
          <w:b/>
          <w:color w:val="auto"/>
          <w:szCs w:val="24"/>
        </w:rPr>
      </w:pPr>
      <w:r w:rsidRPr="002F2EC1">
        <w:rPr>
          <w:b/>
          <w:color w:val="auto"/>
          <w:szCs w:val="24"/>
        </w:rPr>
        <w:t>Pytanie: 9</w:t>
      </w:r>
      <w:r w:rsidR="007E0A91" w:rsidRPr="002F2EC1">
        <w:rPr>
          <w:b/>
          <w:color w:val="auto"/>
          <w:szCs w:val="24"/>
        </w:rPr>
        <w:t>.</w:t>
      </w:r>
    </w:p>
    <w:p w:rsidR="007E0A91" w:rsidRPr="002F2EC1" w:rsidRDefault="007E0A91" w:rsidP="007E0A91">
      <w:pPr>
        <w:autoSpaceDE w:val="0"/>
        <w:autoSpaceDN w:val="0"/>
        <w:adjustRightInd w:val="0"/>
        <w:spacing w:after="0" w:line="240" w:lineRule="auto"/>
        <w:jc w:val="both"/>
        <w:rPr>
          <w:rFonts w:ascii="Times New Roman" w:hAnsi="Times New Roman" w:cs="Times New Roman"/>
          <w:color w:val="auto"/>
          <w:sz w:val="24"/>
          <w:szCs w:val="24"/>
        </w:rPr>
      </w:pPr>
      <w:r w:rsidRPr="002F2EC1">
        <w:rPr>
          <w:rFonts w:ascii="Times New Roman" w:hAnsi="Times New Roman" w:cs="Times New Roman"/>
          <w:color w:val="auto"/>
          <w:sz w:val="24"/>
          <w:szCs w:val="24"/>
        </w:rPr>
        <w:t>Proszę o podanie minimalnych parametrów dla opraw LED stosowanych do oświetlenia terenu.</w:t>
      </w:r>
    </w:p>
    <w:p w:rsidR="007E0A91" w:rsidRPr="002F2EC1" w:rsidRDefault="007E0A91" w:rsidP="007E0A91">
      <w:pPr>
        <w:pStyle w:val="Standard"/>
        <w:jc w:val="both"/>
        <w:rPr>
          <w:b/>
          <w:color w:val="auto"/>
          <w:szCs w:val="24"/>
        </w:rPr>
      </w:pPr>
    </w:p>
    <w:p w:rsidR="007E0A91" w:rsidRPr="002F2EC1" w:rsidRDefault="007E0A91" w:rsidP="007E0A91">
      <w:pPr>
        <w:pStyle w:val="Standard"/>
        <w:jc w:val="both"/>
        <w:rPr>
          <w:b/>
          <w:color w:val="auto"/>
          <w:szCs w:val="24"/>
        </w:rPr>
      </w:pPr>
      <w:r w:rsidRPr="002F2EC1">
        <w:rPr>
          <w:b/>
          <w:color w:val="auto"/>
          <w:szCs w:val="24"/>
        </w:rPr>
        <w:t>ODPOWIEDŹ</w:t>
      </w:r>
    </w:p>
    <w:p w:rsidR="0011337C" w:rsidRPr="002F2EC1" w:rsidRDefault="00F80E46" w:rsidP="000B37A8">
      <w:pPr>
        <w:pStyle w:val="Standard"/>
        <w:jc w:val="both"/>
        <w:rPr>
          <w:b/>
          <w:color w:val="auto"/>
          <w:szCs w:val="24"/>
        </w:rPr>
      </w:pPr>
      <w:r w:rsidRPr="002F2EC1">
        <w:rPr>
          <w:b/>
          <w:color w:val="auto"/>
          <w:szCs w:val="24"/>
        </w:rPr>
        <w:t xml:space="preserve">Należy zastosować oprawy LED </w:t>
      </w:r>
      <w:r w:rsidR="0011337C" w:rsidRPr="002F2EC1">
        <w:rPr>
          <w:b/>
          <w:color w:val="auto"/>
          <w:szCs w:val="24"/>
        </w:rPr>
        <w:t>o parametrach wynikających z przeprowadzonych obliczeń fotometrycznych</w:t>
      </w:r>
      <w:r w:rsidRPr="002F2EC1">
        <w:rPr>
          <w:b/>
          <w:color w:val="auto"/>
          <w:szCs w:val="24"/>
        </w:rPr>
        <w:t>. Oprawy</w:t>
      </w:r>
      <w:r w:rsidR="0011337C" w:rsidRPr="002F2EC1">
        <w:rPr>
          <w:b/>
          <w:color w:val="auto"/>
          <w:szCs w:val="24"/>
        </w:rPr>
        <w:t xml:space="preserve"> powinn</w:t>
      </w:r>
      <w:r w:rsidRPr="002F2EC1">
        <w:rPr>
          <w:b/>
          <w:color w:val="auto"/>
          <w:szCs w:val="24"/>
        </w:rPr>
        <w:t>y</w:t>
      </w:r>
      <w:r w:rsidR="0011337C" w:rsidRPr="002F2EC1">
        <w:rPr>
          <w:b/>
          <w:color w:val="auto"/>
          <w:szCs w:val="24"/>
        </w:rPr>
        <w:t xml:space="preserve"> zapewniać </w:t>
      </w:r>
      <w:r w:rsidRPr="002F2EC1">
        <w:rPr>
          <w:b/>
          <w:color w:val="auto"/>
          <w:szCs w:val="24"/>
        </w:rPr>
        <w:t xml:space="preserve">odpowiednie natężenie </w:t>
      </w:r>
      <w:r w:rsidRPr="002F2EC1">
        <w:rPr>
          <w:b/>
          <w:color w:val="auto"/>
          <w:szCs w:val="24"/>
        </w:rPr>
        <w:lastRenderedPageBreak/>
        <w:t xml:space="preserve">oświetlenia, równomierność </w:t>
      </w:r>
      <w:r w:rsidR="004238E6" w:rsidRPr="002F2EC1">
        <w:rPr>
          <w:b/>
          <w:color w:val="auto"/>
          <w:szCs w:val="24"/>
        </w:rPr>
        <w:t xml:space="preserve">oświetlenia oraz </w:t>
      </w:r>
      <w:r w:rsidR="0011337C" w:rsidRPr="002F2EC1">
        <w:rPr>
          <w:b/>
          <w:color w:val="auto"/>
          <w:szCs w:val="24"/>
        </w:rPr>
        <w:t xml:space="preserve">normowy poziom oświetlenia do gry </w:t>
      </w:r>
      <w:r w:rsidR="00377678">
        <w:rPr>
          <w:b/>
          <w:color w:val="auto"/>
          <w:szCs w:val="24"/>
        </w:rPr>
        <w:t xml:space="preserve">                </w:t>
      </w:r>
      <w:r w:rsidR="0011337C" w:rsidRPr="002F2EC1">
        <w:rPr>
          <w:b/>
          <w:color w:val="auto"/>
          <w:szCs w:val="24"/>
        </w:rPr>
        <w:t>o zmierzchu</w:t>
      </w:r>
      <w:r w:rsidR="004238E6" w:rsidRPr="002F2EC1">
        <w:rPr>
          <w:b/>
          <w:color w:val="auto"/>
          <w:szCs w:val="24"/>
        </w:rPr>
        <w:t>.</w:t>
      </w:r>
      <w:r w:rsidR="000B37A8" w:rsidRPr="002F2EC1">
        <w:rPr>
          <w:b/>
          <w:color w:val="auto"/>
          <w:szCs w:val="24"/>
        </w:rPr>
        <w:t xml:space="preserve"> Oprawy  LED  zastosowane  przez  Wykonawcę  muszą  spełniać  wym</w:t>
      </w:r>
      <w:r w:rsidR="00E15B48" w:rsidRPr="002F2EC1">
        <w:rPr>
          <w:b/>
          <w:color w:val="auto"/>
          <w:szCs w:val="24"/>
        </w:rPr>
        <w:t xml:space="preserve">agania  określone  w  </w:t>
      </w:r>
      <w:r w:rsidR="00696473" w:rsidRPr="002F2EC1">
        <w:rPr>
          <w:b/>
          <w:color w:val="auto"/>
          <w:szCs w:val="24"/>
        </w:rPr>
        <w:t>n</w:t>
      </w:r>
      <w:r w:rsidR="000B37A8" w:rsidRPr="002F2EC1">
        <w:rPr>
          <w:b/>
          <w:color w:val="auto"/>
          <w:szCs w:val="24"/>
        </w:rPr>
        <w:t>ormach  i  posiadać  aktualne  wymagane  certyfikaty  lub  deklaracje  zgodności.</w:t>
      </w:r>
    </w:p>
    <w:p w:rsidR="0011337C" w:rsidRPr="002F2EC1" w:rsidRDefault="0011337C" w:rsidP="0011337C">
      <w:pPr>
        <w:pStyle w:val="Standard"/>
        <w:jc w:val="both"/>
        <w:rPr>
          <w:b/>
          <w:color w:val="auto"/>
          <w:szCs w:val="24"/>
        </w:rPr>
      </w:pPr>
    </w:p>
    <w:p w:rsidR="0011337C" w:rsidRPr="002F2EC1" w:rsidRDefault="000B37A8" w:rsidP="0011337C">
      <w:pPr>
        <w:pStyle w:val="Standard"/>
        <w:jc w:val="both"/>
        <w:rPr>
          <w:b/>
          <w:color w:val="auto"/>
          <w:szCs w:val="24"/>
        </w:rPr>
      </w:pPr>
      <w:r w:rsidRPr="002F2EC1">
        <w:rPr>
          <w:b/>
          <w:color w:val="auto"/>
          <w:szCs w:val="24"/>
        </w:rPr>
        <w:t>Parametry techniczne opraw</w:t>
      </w:r>
      <w:r w:rsidR="0011337C" w:rsidRPr="002F2EC1">
        <w:rPr>
          <w:b/>
          <w:color w:val="auto"/>
          <w:szCs w:val="24"/>
        </w:rPr>
        <w:t xml:space="preserve"> LED</w:t>
      </w:r>
      <w:r w:rsidRPr="002F2EC1">
        <w:rPr>
          <w:b/>
          <w:color w:val="auto"/>
          <w:szCs w:val="24"/>
        </w:rPr>
        <w:t>:</w:t>
      </w:r>
    </w:p>
    <w:p w:rsidR="0011337C" w:rsidRPr="002F2EC1" w:rsidRDefault="0011337C" w:rsidP="0011337C">
      <w:pPr>
        <w:pStyle w:val="Standard"/>
        <w:jc w:val="both"/>
        <w:rPr>
          <w:b/>
          <w:color w:val="auto"/>
          <w:szCs w:val="24"/>
        </w:rPr>
      </w:pPr>
      <w:r w:rsidRPr="002F2EC1">
        <w:rPr>
          <w:rFonts w:hint="eastAsia"/>
          <w:b/>
          <w:color w:val="auto"/>
          <w:szCs w:val="24"/>
        </w:rPr>
        <w:t></w:t>
      </w:r>
      <w:r w:rsidRPr="002F2EC1">
        <w:rPr>
          <w:b/>
          <w:color w:val="auto"/>
          <w:szCs w:val="24"/>
        </w:rPr>
        <w:t xml:space="preserve"> </w:t>
      </w:r>
      <w:r w:rsidR="00696473" w:rsidRPr="002F2EC1">
        <w:rPr>
          <w:b/>
          <w:color w:val="auto"/>
          <w:szCs w:val="24"/>
        </w:rPr>
        <w:t>m</w:t>
      </w:r>
      <w:r w:rsidRPr="002F2EC1">
        <w:rPr>
          <w:b/>
          <w:color w:val="auto"/>
          <w:szCs w:val="24"/>
        </w:rPr>
        <w:t xml:space="preserve">ateriał korpusu – </w:t>
      </w:r>
      <w:r w:rsidR="00696473" w:rsidRPr="002F2EC1">
        <w:rPr>
          <w:b/>
          <w:color w:val="auto"/>
          <w:szCs w:val="24"/>
        </w:rPr>
        <w:t>o</w:t>
      </w:r>
      <w:r w:rsidRPr="002F2EC1">
        <w:rPr>
          <w:b/>
          <w:color w:val="auto"/>
          <w:szCs w:val="24"/>
        </w:rPr>
        <w:t>dlew aluminium malowany proszkowo</w:t>
      </w:r>
    </w:p>
    <w:p w:rsidR="0011337C" w:rsidRPr="002F2EC1" w:rsidRDefault="0011337C" w:rsidP="0011337C">
      <w:pPr>
        <w:pStyle w:val="Standard"/>
        <w:jc w:val="both"/>
        <w:rPr>
          <w:b/>
          <w:color w:val="auto"/>
          <w:szCs w:val="24"/>
        </w:rPr>
      </w:pPr>
      <w:r w:rsidRPr="002F2EC1">
        <w:rPr>
          <w:rFonts w:hint="eastAsia"/>
          <w:b/>
          <w:color w:val="auto"/>
          <w:szCs w:val="24"/>
        </w:rPr>
        <w:t></w:t>
      </w:r>
      <w:r w:rsidRPr="002F2EC1">
        <w:rPr>
          <w:b/>
          <w:color w:val="auto"/>
          <w:szCs w:val="24"/>
        </w:rPr>
        <w:t xml:space="preserve"> </w:t>
      </w:r>
      <w:r w:rsidR="00696473" w:rsidRPr="002F2EC1">
        <w:rPr>
          <w:b/>
          <w:color w:val="auto"/>
          <w:szCs w:val="24"/>
        </w:rPr>
        <w:t>m</w:t>
      </w:r>
      <w:r w:rsidRPr="002F2EC1">
        <w:rPr>
          <w:b/>
          <w:color w:val="auto"/>
          <w:szCs w:val="24"/>
        </w:rPr>
        <w:t xml:space="preserve">ateriał klosza – </w:t>
      </w:r>
      <w:r w:rsidR="00696473" w:rsidRPr="002F2EC1">
        <w:rPr>
          <w:b/>
          <w:color w:val="auto"/>
          <w:szCs w:val="24"/>
        </w:rPr>
        <w:t>s</w:t>
      </w:r>
      <w:r w:rsidRPr="002F2EC1">
        <w:rPr>
          <w:b/>
          <w:color w:val="auto"/>
          <w:szCs w:val="24"/>
        </w:rPr>
        <w:t>zkło hartowane</w:t>
      </w:r>
    </w:p>
    <w:p w:rsidR="0011337C" w:rsidRPr="002F2EC1" w:rsidRDefault="0011337C" w:rsidP="0011337C">
      <w:pPr>
        <w:pStyle w:val="Standard"/>
        <w:jc w:val="both"/>
        <w:rPr>
          <w:b/>
          <w:color w:val="auto"/>
          <w:szCs w:val="24"/>
        </w:rPr>
      </w:pPr>
      <w:r w:rsidRPr="002F2EC1">
        <w:rPr>
          <w:rFonts w:hint="eastAsia"/>
          <w:b/>
          <w:color w:val="auto"/>
          <w:szCs w:val="24"/>
        </w:rPr>
        <w:t></w:t>
      </w:r>
      <w:r w:rsidRPr="002F2EC1">
        <w:rPr>
          <w:b/>
          <w:color w:val="auto"/>
          <w:szCs w:val="24"/>
        </w:rPr>
        <w:t xml:space="preserve"> Stopień odporności klosza na uderzenia mechaniczne – </w:t>
      </w:r>
      <w:r w:rsidR="000B37A8" w:rsidRPr="002F2EC1">
        <w:rPr>
          <w:b/>
          <w:color w:val="auto"/>
          <w:szCs w:val="24"/>
        </w:rPr>
        <w:t xml:space="preserve">min. </w:t>
      </w:r>
      <w:r w:rsidRPr="002F2EC1">
        <w:rPr>
          <w:b/>
          <w:color w:val="auto"/>
          <w:szCs w:val="24"/>
        </w:rPr>
        <w:t>IK08</w:t>
      </w:r>
      <w:r w:rsidR="00696473" w:rsidRPr="002F2EC1">
        <w:rPr>
          <w:b/>
          <w:color w:val="auto"/>
          <w:szCs w:val="24"/>
        </w:rPr>
        <w:t>, wandaloodporne</w:t>
      </w:r>
    </w:p>
    <w:p w:rsidR="0011337C" w:rsidRPr="002F2EC1" w:rsidRDefault="0011337C" w:rsidP="0011337C">
      <w:pPr>
        <w:pStyle w:val="Standard"/>
        <w:jc w:val="both"/>
        <w:rPr>
          <w:b/>
          <w:color w:val="auto"/>
          <w:szCs w:val="24"/>
        </w:rPr>
      </w:pPr>
      <w:r w:rsidRPr="002F2EC1">
        <w:rPr>
          <w:rFonts w:hint="eastAsia"/>
          <w:b/>
          <w:color w:val="auto"/>
          <w:szCs w:val="24"/>
        </w:rPr>
        <w:t></w:t>
      </w:r>
      <w:r w:rsidRPr="002F2EC1">
        <w:rPr>
          <w:b/>
          <w:color w:val="auto"/>
          <w:szCs w:val="24"/>
        </w:rPr>
        <w:t xml:space="preserve"> Szczelność oprawy  – </w:t>
      </w:r>
      <w:r w:rsidR="000B37A8" w:rsidRPr="002F2EC1">
        <w:rPr>
          <w:b/>
          <w:color w:val="auto"/>
          <w:szCs w:val="24"/>
        </w:rPr>
        <w:t xml:space="preserve">min. </w:t>
      </w:r>
      <w:r w:rsidRPr="002F2EC1">
        <w:rPr>
          <w:b/>
          <w:color w:val="auto"/>
          <w:szCs w:val="24"/>
        </w:rPr>
        <w:t>IP65</w:t>
      </w:r>
    </w:p>
    <w:p w:rsidR="00BE0B23" w:rsidRDefault="00BE0B23" w:rsidP="008900C2">
      <w:pPr>
        <w:pStyle w:val="Standard"/>
        <w:jc w:val="both"/>
        <w:rPr>
          <w:b/>
          <w:szCs w:val="24"/>
        </w:rPr>
      </w:pPr>
    </w:p>
    <w:p w:rsidR="00BC5C36" w:rsidRDefault="00BC5C36" w:rsidP="008900C2">
      <w:pPr>
        <w:pStyle w:val="Standard"/>
        <w:jc w:val="both"/>
        <w:rPr>
          <w:b/>
          <w:color w:val="auto"/>
          <w:szCs w:val="24"/>
        </w:rPr>
      </w:pPr>
    </w:p>
    <w:p w:rsidR="003800A6" w:rsidRPr="002F2EC1" w:rsidRDefault="003800A6" w:rsidP="008900C2">
      <w:pPr>
        <w:pStyle w:val="Standard"/>
        <w:jc w:val="both"/>
        <w:rPr>
          <w:b/>
          <w:color w:val="auto"/>
          <w:szCs w:val="24"/>
        </w:rPr>
      </w:pPr>
      <w:r w:rsidRPr="002F2EC1">
        <w:rPr>
          <w:b/>
          <w:color w:val="auto"/>
          <w:szCs w:val="24"/>
        </w:rPr>
        <w:t>Pytanie: 10.</w:t>
      </w:r>
    </w:p>
    <w:p w:rsidR="00D47008" w:rsidRPr="002F2EC1" w:rsidRDefault="00D47008" w:rsidP="008900C2">
      <w:pPr>
        <w:pStyle w:val="Standard"/>
        <w:jc w:val="both"/>
        <w:rPr>
          <w:color w:val="auto"/>
          <w:szCs w:val="24"/>
        </w:rPr>
      </w:pPr>
      <w:r w:rsidRPr="002F2EC1">
        <w:rPr>
          <w:color w:val="auto"/>
          <w:szCs w:val="24"/>
        </w:rPr>
        <w:t xml:space="preserve">Czy zamawiający wyrazi zgodę na zastosowanie na asfaltowy kort tenisowy trawy sztucznej </w:t>
      </w:r>
      <w:r w:rsidR="000A3F98" w:rsidRPr="002F2EC1">
        <w:rPr>
          <w:color w:val="auto"/>
          <w:szCs w:val="24"/>
        </w:rPr>
        <w:t xml:space="preserve">      </w:t>
      </w:r>
      <w:r w:rsidRPr="002F2EC1">
        <w:rPr>
          <w:color w:val="auto"/>
          <w:szCs w:val="24"/>
        </w:rPr>
        <w:t xml:space="preserve">o poniższych parametrach: </w:t>
      </w:r>
    </w:p>
    <w:p w:rsidR="00D47008" w:rsidRPr="002F2EC1" w:rsidRDefault="00D47008" w:rsidP="008900C2">
      <w:pPr>
        <w:pStyle w:val="Standard"/>
        <w:jc w:val="both"/>
        <w:rPr>
          <w:color w:val="auto"/>
          <w:szCs w:val="24"/>
        </w:rPr>
      </w:pPr>
    </w:p>
    <w:p w:rsidR="003800A6" w:rsidRPr="002F2EC1" w:rsidRDefault="00D47008" w:rsidP="008900C2">
      <w:pPr>
        <w:pStyle w:val="Standard"/>
        <w:jc w:val="both"/>
        <w:rPr>
          <w:b/>
          <w:color w:val="auto"/>
          <w:szCs w:val="24"/>
        </w:rPr>
      </w:pPr>
      <w:r w:rsidRPr="002F2EC1">
        <w:rPr>
          <w:b/>
          <w:noProof/>
          <w:color w:val="auto"/>
          <w:szCs w:val="24"/>
          <w:lang w:eastAsia="pl-PL"/>
        </w:rPr>
        <w:drawing>
          <wp:inline distT="0" distB="0" distL="0" distR="0">
            <wp:extent cx="5756599" cy="3303037"/>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760720" cy="3305402"/>
                    </a:xfrm>
                    <a:prstGeom prst="rect">
                      <a:avLst/>
                    </a:prstGeom>
                    <a:noFill/>
                    <a:ln w="9525">
                      <a:noFill/>
                      <a:miter lim="800000"/>
                      <a:headEnd/>
                      <a:tailEnd/>
                    </a:ln>
                  </pic:spPr>
                </pic:pic>
              </a:graphicData>
            </a:graphic>
          </wp:inline>
        </w:drawing>
      </w:r>
    </w:p>
    <w:p w:rsidR="000A3F98" w:rsidRPr="002F2EC1" w:rsidRDefault="000A3F98" w:rsidP="008900C2">
      <w:pPr>
        <w:pStyle w:val="Standard"/>
        <w:jc w:val="both"/>
        <w:rPr>
          <w:b/>
          <w:color w:val="auto"/>
          <w:szCs w:val="24"/>
        </w:rPr>
      </w:pPr>
    </w:p>
    <w:p w:rsidR="003800A6" w:rsidRPr="002F2EC1" w:rsidRDefault="003800A6" w:rsidP="008900C2">
      <w:pPr>
        <w:pStyle w:val="Standard"/>
        <w:jc w:val="both"/>
        <w:rPr>
          <w:b/>
          <w:color w:val="auto"/>
          <w:szCs w:val="24"/>
        </w:rPr>
      </w:pPr>
      <w:r w:rsidRPr="002F2EC1">
        <w:rPr>
          <w:b/>
          <w:color w:val="auto"/>
          <w:szCs w:val="24"/>
        </w:rPr>
        <w:t>ODPOWIEDŹ</w:t>
      </w:r>
    </w:p>
    <w:p w:rsidR="003800A6" w:rsidRPr="002F2EC1" w:rsidRDefault="009F0EAE" w:rsidP="008900C2">
      <w:pPr>
        <w:pStyle w:val="Standard"/>
        <w:jc w:val="both"/>
        <w:rPr>
          <w:b/>
          <w:color w:val="auto"/>
          <w:szCs w:val="24"/>
        </w:rPr>
      </w:pPr>
      <w:r w:rsidRPr="002F2EC1">
        <w:rPr>
          <w:b/>
          <w:color w:val="auto"/>
          <w:szCs w:val="24"/>
        </w:rPr>
        <w:t xml:space="preserve">Zamawiający </w:t>
      </w:r>
      <w:r w:rsidR="00AA1F78">
        <w:rPr>
          <w:b/>
          <w:color w:val="auto"/>
          <w:szCs w:val="24"/>
        </w:rPr>
        <w:t>wyraża zgodę</w:t>
      </w:r>
      <w:r w:rsidR="006957A4">
        <w:rPr>
          <w:b/>
          <w:color w:val="auto"/>
          <w:szCs w:val="24"/>
        </w:rPr>
        <w:t>,</w:t>
      </w:r>
      <w:r w:rsidR="00AA1F78">
        <w:rPr>
          <w:b/>
          <w:color w:val="auto"/>
          <w:szCs w:val="24"/>
        </w:rPr>
        <w:t xml:space="preserve"> </w:t>
      </w:r>
      <w:r w:rsidR="006957A4">
        <w:rPr>
          <w:b/>
          <w:color w:val="auto"/>
          <w:szCs w:val="24"/>
        </w:rPr>
        <w:t xml:space="preserve">pod warunkiem spełnienia minimalnych kryteriów dla modernizowanego boiska oraz posiadania przez nawierzchnię aktualnego </w:t>
      </w:r>
      <w:r w:rsidR="007D5E59">
        <w:rPr>
          <w:b/>
          <w:color w:val="auto"/>
          <w:szCs w:val="24"/>
        </w:rPr>
        <w:t xml:space="preserve">certyfikatu ITF. </w:t>
      </w:r>
    </w:p>
    <w:p w:rsidR="003800A6" w:rsidRPr="002F2EC1" w:rsidRDefault="003800A6" w:rsidP="008900C2">
      <w:pPr>
        <w:pStyle w:val="Standard"/>
        <w:jc w:val="both"/>
        <w:rPr>
          <w:b/>
          <w:color w:val="auto"/>
          <w:szCs w:val="24"/>
        </w:rPr>
      </w:pPr>
    </w:p>
    <w:p w:rsidR="007E0A91" w:rsidRDefault="007E0A91" w:rsidP="008900C2">
      <w:pPr>
        <w:pStyle w:val="Standard"/>
        <w:jc w:val="both"/>
        <w:rPr>
          <w:b/>
          <w:szCs w:val="24"/>
        </w:rPr>
      </w:pPr>
    </w:p>
    <w:p w:rsidR="007E0A91" w:rsidRDefault="0020376F" w:rsidP="008900C2">
      <w:pPr>
        <w:pStyle w:val="Standard"/>
        <w:jc w:val="both"/>
        <w:rPr>
          <w:szCs w:val="24"/>
        </w:rPr>
      </w:pPr>
      <w:r>
        <w:rPr>
          <w:b/>
          <w:szCs w:val="24"/>
        </w:rPr>
        <w:t xml:space="preserve">                                                                                            </w:t>
      </w:r>
      <w:r>
        <w:rPr>
          <w:szCs w:val="24"/>
        </w:rPr>
        <w:t>Z-ca</w:t>
      </w:r>
      <w:r w:rsidRPr="0020376F">
        <w:rPr>
          <w:szCs w:val="24"/>
        </w:rPr>
        <w:t xml:space="preserve"> Burmistrza Gminy i Miasta</w:t>
      </w:r>
    </w:p>
    <w:p w:rsidR="0020376F" w:rsidRDefault="0020376F" w:rsidP="008900C2">
      <w:pPr>
        <w:pStyle w:val="Standard"/>
        <w:jc w:val="both"/>
        <w:rPr>
          <w:szCs w:val="24"/>
        </w:rPr>
      </w:pPr>
    </w:p>
    <w:p w:rsidR="0020376F" w:rsidRPr="0020376F" w:rsidRDefault="0020376F" w:rsidP="008900C2">
      <w:pPr>
        <w:pStyle w:val="Standard"/>
        <w:jc w:val="both"/>
        <w:rPr>
          <w:szCs w:val="24"/>
        </w:rPr>
      </w:pPr>
      <w:r>
        <w:rPr>
          <w:szCs w:val="24"/>
        </w:rPr>
        <w:t xml:space="preserve">                                                                                                 Zbigniew Nowak </w:t>
      </w:r>
    </w:p>
    <w:p w:rsidR="005D2640" w:rsidRPr="000B3C2D" w:rsidRDefault="00215B99" w:rsidP="008900C2">
      <w:pPr>
        <w:pStyle w:val="Standard"/>
        <w:jc w:val="both"/>
        <w:rPr>
          <w:b/>
          <w:szCs w:val="24"/>
        </w:rPr>
      </w:pPr>
      <w:r>
        <w:rPr>
          <w:b/>
          <w:szCs w:val="24"/>
        </w:rPr>
        <w:t xml:space="preserve"> </w:t>
      </w:r>
      <w:bookmarkStart w:id="1" w:name="_GoBack"/>
      <w:bookmarkEnd w:id="1"/>
    </w:p>
    <w:p w:rsidR="008900C2" w:rsidRPr="000B3C2D" w:rsidRDefault="0020376F">
      <w:pPr>
        <w:pStyle w:val="Standard"/>
        <w:jc w:val="both"/>
        <w:rPr>
          <w:b/>
          <w:szCs w:val="24"/>
        </w:rPr>
      </w:pPr>
      <w:r>
        <w:rPr>
          <w:b/>
          <w:szCs w:val="24"/>
        </w:rPr>
        <w:t xml:space="preserve">                                               </w:t>
      </w:r>
    </w:p>
    <w:p w:rsidR="008900C2" w:rsidRPr="007D5E59" w:rsidRDefault="00372A5E" w:rsidP="007D5E5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sectPr w:rsidR="008900C2" w:rsidRPr="007D5E59" w:rsidSect="00737EBE">
      <w:pgSz w:w="11906" w:h="16838"/>
      <w:pgMar w:top="1417" w:right="1417" w:bottom="1417" w:left="1417" w:header="0" w:footer="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7C" w:rsidRDefault="00F5277C" w:rsidP="00BC5C36">
      <w:pPr>
        <w:spacing w:after="0" w:line="240" w:lineRule="auto"/>
      </w:pPr>
      <w:r>
        <w:separator/>
      </w:r>
    </w:p>
  </w:endnote>
  <w:endnote w:type="continuationSeparator" w:id="0">
    <w:p w:rsidR="00F5277C" w:rsidRDefault="00F5277C" w:rsidP="00BC5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1EC02C0t00">
    <w:altName w:val="Times New Roman"/>
    <w:panose1 w:val="00000000000000000000"/>
    <w:charset w:val="00"/>
    <w:family w:val="roman"/>
    <w:notTrueType/>
    <w:pitch w:val="default"/>
    <w:sig w:usb0="00000000" w:usb1="00000000" w:usb2="00000000" w:usb3="00000000" w:csb0="00000000" w:csb1="00000000"/>
  </w:font>
  <w:font w:name="TTE18484D0t00">
    <w:altName w:val="Microsoft JhengHei"/>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7C" w:rsidRDefault="00F5277C" w:rsidP="00BC5C36">
      <w:pPr>
        <w:spacing w:after="0" w:line="240" w:lineRule="auto"/>
      </w:pPr>
      <w:r>
        <w:separator/>
      </w:r>
    </w:p>
  </w:footnote>
  <w:footnote w:type="continuationSeparator" w:id="0">
    <w:p w:rsidR="00F5277C" w:rsidRDefault="00F5277C" w:rsidP="00BC5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2782"/>
    <w:multiLevelType w:val="hybridMultilevel"/>
    <w:tmpl w:val="79669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CB5E62"/>
    <w:multiLevelType w:val="hybridMultilevel"/>
    <w:tmpl w:val="FBEA03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7C3029"/>
    <w:multiLevelType w:val="hybridMultilevel"/>
    <w:tmpl w:val="C1CA0E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BA5F76"/>
    <w:multiLevelType w:val="hybridMultilevel"/>
    <w:tmpl w:val="79669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402A5A"/>
    <w:multiLevelType w:val="hybridMultilevel"/>
    <w:tmpl w:val="97762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B138F5"/>
    <w:multiLevelType w:val="hybridMultilevel"/>
    <w:tmpl w:val="29C863C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AD9338D"/>
    <w:multiLevelType w:val="hybridMultilevel"/>
    <w:tmpl w:val="2EC6C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297280"/>
    <w:rsid w:val="000701FA"/>
    <w:rsid w:val="00085DD5"/>
    <w:rsid w:val="000A3F98"/>
    <w:rsid w:val="000B37A8"/>
    <w:rsid w:val="000B3C2D"/>
    <w:rsid w:val="000E2860"/>
    <w:rsid w:val="000E765F"/>
    <w:rsid w:val="0011337C"/>
    <w:rsid w:val="00140BAE"/>
    <w:rsid w:val="0015628F"/>
    <w:rsid w:val="001865AE"/>
    <w:rsid w:val="001C54CB"/>
    <w:rsid w:val="0020376F"/>
    <w:rsid w:val="00215B99"/>
    <w:rsid w:val="002701AD"/>
    <w:rsid w:val="002871D1"/>
    <w:rsid w:val="00297280"/>
    <w:rsid w:val="002E3823"/>
    <w:rsid w:val="002F2EC1"/>
    <w:rsid w:val="00314A01"/>
    <w:rsid w:val="003252F1"/>
    <w:rsid w:val="00330714"/>
    <w:rsid w:val="0034405D"/>
    <w:rsid w:val="00367B4B"/>
    <w:rsid w:val="00372A5E"/>
    <w:rsid w:val="00377678"/>
    <w:rsid w:val="003800A6"/>
    <w:rsid w:val="003A75DB"/>
    <w:rsid w:val="003B2E42"/>
    <w:rsid w:val="003E60D3"/>
    <w:rsid w:val="00414494"/>
    <w:rsid w:val="004238E6"/>
    <w:rsid w:val="00504C0E"/>
    <w:rsid w:val="00547702"/>
    <w:rsid w:val="00567763"/>
    <w:rsid w:val="005D2640"/>
    <w:rsid w:val="0069433B"/>
    <w:rsid w:val="006957A4"/>
    <w:rsid w:val="00696473"/>
    <w:rsid w:val="006C3009"/>
    <w:rsid w:val="00705A66"/>
    <w:rsid w:val="00737EBE"/>
    <w:rsid w:val="00787653"/>
    <w:rsid w:val="007B0826"/>
    <w:rsid w:val="007D5E59"/>
    <w:rsid w:val="007E0A91"/>
    <w:rsid w:val="008900C2"/>
    <w:rsid w:val="00891949"/>
    <w:rsid w:val="008F0590"/>
    <w:rsid w:val="0091775C"/>
    <w:rsid w:val="009233D4"/>
    <w:rsid w:val="009F0EAE"/>
    <w:rsid w:val="00A06505"/>
    <w:rsid w:val="00A276BB"/>
    <w:rsid w:val="00A4752B"/>
    <w:rsid w:val="00AA1F78"/>
    <w:rsid w:val="00AB54B7"/>
    <w:rsid w:val="00B76B36"/>
    <w:rsid w:val="00BB0F1C"/>
    <w:rsid w:val="00BC5C36"/>
    <w:rsid w:val="00BE0B23"/>
    <w:rsid w:val="00BF1B9D"/>
    <w:rsid w:val="00BF2B8B"/>
    <w:rsid w:val="00D4428D"/>
    <w:rsid w:val="00D47008"/>
    <w:rsid w:val="00D779C4"/>
    <w:rsid w:val="00DA3198"/>
    <w:rsid w:val="00E15B48"/>
    <w:rsid w:val="00E8191E"/>
    <w:rsid w:val="00EA5DC5"/>
    <w:rsid w:val="00EB4DA4"/>
    <w:rsid w:val="00F248D5"/>
    <w:rsid w:val="00F36E2E"/>
    <w:rsid w:val="00F5277C"/>
    <w:rsid w:val="00F57380"/>
    <w:rsid w:val="00F80E46"/>
    <w:rsid w:val="00FB61B2"/>
    <w:rsid w:val="00FC7536"/>
    <w:rsid w:val="00FD56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9C4"/>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ssage-date">
    <w:name w:val="message-date"/>
    <w:basedOn w:val="Domylnaczcionkaakapitu"/>
    <w:qFormat/>
    <w:rsid w:val="00EA7CCE"/>
  </w:style>
  <w:style w:type="character" w:customStyle="1" w:styleId="emsubject">
    <w:name w:val="emsubject"/>
    <w:basedOn w:val="Domylnaczcionkaakapitu"/>
    <w:qFormat/>
    <w:rsid w:val="00EA7CCE"/>
  </w:style>
  <w:style w:type="character" w:customStyle="1" w:styleId="TekstpodstawowyZnak">
    <w:name w:val="Tekst podstawowy Znak"/>
    <w:basedOn w:val="Domylnaczcionkaakapitu"/>
    <w:link w:val="Tekstpodstawowy"/>
    <w:qFormat/>
    <w:rsid w:val="003F298D"/>
    <w:rPr>
      <w:rFonts w:ascii="Times New Roman" w:eastAsia="Times New Roman" w:hAnsi="Times New Roman" w:cs="Times New Roman"/>
      <w:sz w:val="24"/>
      <w:szCs w:val="20"/>
      <w:lang w:eastAsia="pl-PL"/>
    </w:rPr>
  </w:style>
  <w:style w:type="character" w:customStyle="1" w:styleId="ListLabel1">
    <w:name w:val="ListLabel 1"/>
    <w:qFormat/>
    <w:rsid w:val="00D779C4"/>
    <w:rPr>
      <w:rFonts w:cs="Courier New"/>
    </w:rPr>
  </w:style>
  <w:style w:type="character" w:customStyle="1" w:styleId="ListLabel2">
    <w:name w:val="ListLabel 2"/>
    <w:qFormat/>
    <w:rsid w:val="00D779C4"/>
    <w:rPr>
      <w:rFonts w:cs="Courier New"/>
    </w:rPr>
  </w:style>
  <w:style w:type="character" w:customStyle="1" w:styleId="ListLabel3">
    <w:name w:val="ListLabel 3"/>
    <w:qFormat/>
    <w:rsid w:val="00D779C4"/>
    <w:rPr>
      <w:rFonts w:cs="Courier New"/>
    </w:rPr>
  </w:style>
  <w:style w:type="character" w:customStyle="1" w:styleId="ListLabel4">
    <w:name w:val="ListLabel 4"/>
    <w:qFormat/>
    <w:rsid w:val="00D779C4"/>
    <w:rPr>
      <w:rFonts w:cs="Courier New"/>
    </w:rPr>
  </w:style>
  <w:style w:type="character" w:customStyle="1" w:styleId="ListLabel5">
    <w:name w:val="ListLabel 5"/>
    <w:qFormat/>
    <w:rsid w:val="00D779C4"/>
    <w:rPr>
      <w:rFonts w:cs="Courier New"/>
    </w:rPr>
  </w:style>
  <w:style w:type="character" w:customStyle="1" w:styleId="ListLabel6">
    <w:name w:val="ListLabel 6"/>
    <w:qFormat/>
    <w:rsid w:val="00D779C4"/>
    <w:rPr>
      <w:rFonts w:cs="Courier New"/>
    </w:rPr>
  </w:style>
  <w:style w:type="character" w:customStyle="1" w:styleId="ListLabel7">
    <w:name w:val="ListLabel 7"/>
    <w:qFormat/>
    <w:rsid w:val="00D779C4"/>
    <w:rPr>
      <w:rFonts w:cs="Courier New"/>
    </w:rPr>
  </w:style>
  <w:style w:type="character" w:customStyle="1" w:styleId="ListLabel8">
    <w:name w:val="ListLabel 8"/>
    <w:qFormat/>
    <w:rsid w:val="00D779C4"/>
    <w:rPr>
      <w:rFonts w:cs="Courier New"/>
    </w:rPr>
  </w:style>
  <w:style w:type="character" w:customStyle="1" w:styleId="ListLabel9">
    <w:name w:val="ListLabel 9"/>
    <w:qFormat/>
    <w:rsid w:val="00D779C4"/>
    <w:rPr>
      <w:rFonts w:cs="Courier New"/>
    </w:rPr>
  </w:style>
  <w:style w:type="character" w:customStyle="1" w:styleId="TekstdymkaZnak">
    <w:name w:val="Tekst dymka Znak"/>
    <w:basedOn w:val="Domylnaczcionkaakapitu"/>
    <w:link w:val="Tekstdymka"/>
    <w:uiPriority w:val="99"/>
    <w:semiHidden/>
    <w:qFormat/>
    <w:rsid w:val="009977B7"/>
    <w:rPr>
      <w:rFonts w:ascii="Tahoma" w:hAnsi="Tahoma" w:cs="Tahoma"/>
      <w:sz w:val="16"/>
      <w:szCs w:val="16"/>
    </w:rPr>
  </w:style>
  <w:style w:type="character" w:customStyle="1" w:styleId="ListLabel10">
    <w:name w:val="ListLabel 10"/>
    <w:qFormat/>
    <w:rsid w:val="00D779C4"/>
    <w:rPr>
      <w:b w:val="0"/>
    </w:rPr>
  </w:style>
  <w:style w:type="character" w:styleId="Pogrubienie">
    <w:name w:val="Strong"/>
    <w:qFormat/>
    <w:rsid w:val="00D779C4"/>
    <w:rPr>
      <w:b/>
      <w:bCs/>
    </w:rPr>
  </w:style>
  <w:style w:type="paragraph" w:styleId="Nagwek">
    <w:name w:val="header"/>
    <w:basedOn w:val="Normalny"/>
    <w:next w:val="Tekstpodstawowy"/>
    <w:qFormat/>
    <w:rsid w:val="00D779C4"/>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F298D"/>
    <w:pPr>
      <w:spacing w:after="120" w:line="240" w:lineRule="auto"/>
    </w:pPr>
    <w:rPr>
      <w:rFonts w:ascii="Times New Roman" w:eastAsia="Times New Roman" w:hAnsi="Times New Roman" w:cs="Times New Roman"/>
      <w:sz w:val="24"/>
      <w:szCs w:val="20"/>
      <w:lang w:eastAsia="pl-PL"/>
    </w:rPr>
  </w:style>
  <w:style w:type="paragraph" w:styleId="Lista">
    <w:name w:val="List"/>
    <w:basedOn w:val="Tekstpodstawowy"/>
    <w:rsid w:val="00D779C4"/>
    <w:rPr>
      <w:rFonts w:cs="Lucida Sans"/>
    </w:rPr>
  </w:style>
  <w:style w:type="paragraph" w:styleId="Legenda">
    <w:name w:val="caption"/>
    <w:basedOn w:val="Normalny"/>
    <w:qFormat/>
    <w:rsid w:val="00D779C4"/>
    <w:pPr>
      <w:suppressLineNumbers/>
      <w:spacing w:before="120" w:after="120"/>
    </w:pPr>
    <w:rPr>
      <w:rFonts w:cs="Lucida Sans"/>
      <w:i/>
      <w:iCs/>
      <w:sz w:val="24"/>
      <w:szCs w:val="24"/>
    </w:rPr>
  </w:style>
  <w:style w:type="paragraph" w:customStyle="1" w:styleId="Indeks">
    <w:name w:val="Indeks"/>
    <w:basedOn w:val="Normalny"/>
    <w:qFormat/>
    <w:rsid w:val="00D779C4"/>
    <w:pPr>
      <w:suppressLineNumbers/>
    </w:pPr>
    <w:rPr>
      <w:rFonts w:cs="Lucida Sans"/>
    </w:rPr>
  </w:style>
  <w:style w:type="paragraph" w:customStyle="1" w:styleId="Standard">
    <w:name w:val="Standard"/>
    <w:qFormat/>
    <w:rsid w:val="00F84500"/>
    <w:pPr>
      <w:widowControl w:val="0"/>
      <w:suppressAutoHyphens/>
    </w:pPr>
    <w:rPr>
      <w:rFonts w:ascii="Times New Roman" w:eastAsia="Arial" w:hAnsi="Times New Roman" w:cs="Times New Roman"/>
      <w:color w:val="00000A"/>
      <w:kern w:val="2"/>
      <w:sz w:val="24"/>
      <w:szCs w:val="20"/>
      <w:lang w:eastAsia="ar-SA"/>
    </w:rPr>
  </w:style>
  <w:style w:type="paragraph" w:styleId="Akapitzlist">
    <w:name w:val="List Paragraph"/>
    <w:basedOn w:val="Normalny"/>
    <w:uiPriority w:val="34"/>
    <w:qFormat/>
    <w:rsid w:val="002D3E1B"/>
    <w:pPr>
      <w:ind w:left="720"/>
      <w:contextualSpacing/>
    </w:pPr>
  </w:style>
  <w:style w:type="paragraph" w:styleId="Tekstdymka">
    <w:name w:val="Balloon Text"/>
    <w:basedOn w:val="Normalny"/>
    <w:link w:val="TekstdymkaZnak"/>
    <w:uiPriority w:val="99"/>
    <w:semiHidden/>
    <w:unhideWhenUsed/>
    <w:qFormat/>
    <w:rsid w:val="009977B7"/>
    <w:pPr>
      <w:spacing w:after="0" w:line="240" w:lineRule="auto"/>
    </w:pPr>
    <w:rPr>
      <w:rFonts w:ascii="Tahoma" w:hAnsi="Tahoma" w:cs="Tahoma"/>
      <w:sz w:val="16"/>
      <w:szCs w:val="16"/>
    </w:rPr>
  </w:style>
  <w:style w:type="paragraph" w:styleId="NormalnyWeb">
    <w:name w:val="Normal (Web)"/>
    <w:basedOn w:val="Normalny"/>
    <w:qFormat/>
    <w:rsid w:val="00D779C4"/>
    <w:pPr>
      <w:spacing w:beforeAutospacing="1" w:afterAutospacing="1" w:line="240" w:lineRule="auto"/>
    </w:pPr>
    <w:rPr>
      <w:rFonts w:ascii="Times New Roman" w:eastAsia="Times New Roman" w:hAnsi="Times New Roman" w:cs="Times New Roman"/>
      <w:sz w:val="24"/>
      <w:szCs w:val="24"/>
    </w:rPr>
  </w:style>
  <w:style w:type="paragraph" w:styleId="Bezodstpw">
    <w:name w:val="No Spacing"/>
    <w:basedOn w:val="Normalny"/>
    <w:qFormat/>
    <w:rsid w:val="00D779C4"/>
    <w:pPr>
      <w:spacing w:after="0" w:line="240" w:lineRule="auto"/>
    </w:pPr>
  </w:style>
  <w:style w:type="paragraph" w:customStyle="1" w:styleId="Default">
    <w:name w:val="Default"/>
    <w:rsid w:val="001C54CB"/>
    <w:pPr>
      <w:autoSpaceDE w:val="0"/>
      <w:autoSpaceDN w:val="0"/>
      <w:adjustRightInd w:val="0"/>
    </w:pPr>
    <w:rPr>
      <w:rFonts w:ascii="Calibri" w:hAnsi="Calibri" w:cs="Calibri"/>
      <w:color w:val="000000"/>
      <w:sz w:val="24"/>
      <w:szCs w:val="24"/>
    </w:rPr>
  </w:style>
  <w:style w:type="table" w:styleId="Tabela-Siatka">
    <w:name w:val="Table Grid"/>
    <w:basedOn w:val="Standardowy"/>
    <w:uiPriority w:val="39"/>
    <w:rsid w:val="000A3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semiHidden/>
    <w:unhideWhenUsed/>
    <w:rsid w:val="00BC5C3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C5C36"/>
    <w:rPr>
      <w:color w:val="00000A"/>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2338</Words>
  <Characters>14028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Użytkownik systemu Windows</cp:lastModifiedBy>
  <cp:revision>6</cp:revision>
  <cp:lastPrinted>2020-01-24T11:54:00Z</cp:lastPrinted>
  <dcterms:created xsi:type="dcterms:W3CDTF">2020-01-24T12:25:00Z</dcterms:created>
  <dcterms:modified xsi:type="dcterms:W3CDTF">2020-01-24T12:55:00Z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