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0F116" w14:textId="77777777" w:rsidR="002677D1" w:rsidRDefault="002677D1" w:rsidP="00421718">
      <w:pPr>
        <w:pStyle w:val="Legenda"/>
        <w:rPr>
          <w:rStyle w:val="ListLabel1"/>
          <w:b w:val="0"/>
        </w:rPr>
      </w:pPr>
    </w:p>
    <w:p w14:paraId="450DCF3B" w14:textId="77777777" w:rsidR="002677D1" w:rsidRDefault="000D28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sprawy: </w:t>
      </w:r>
      <w:r w:rsidR="00F74923">
        <w:rPr>
          <w:rFonts w:ascii="Times New Roman" w:hAnsi="Times New Roman" w:cs="Times New Roman"/>
          <w:b/>
          <w:sz w:val="24"/>
          <w:szCs w:val="24"/>
        </w:rPr>
        <w:t>WIP-RI</w:t>
      </w:r>
      <w:r w:rsidR="0003771F" w:rsidRPr="000377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3771F" w:rsidRPr="0003771F">
        <w:rPr>
          <w:rFonts w:ascii="Times New Roman" w:hAnsi="Times New Roman" w:cs="Times New Roman"/>
          <w:b/>
          <w:sz w:val="24"/>
          <w:szCs w:val="24"/>
        </w:rPr>
        <w:t>271.</w:t>
      </w:r>
      <w:r w:rsidR="00F74923">
        <w:rPr>
          <w:rFonts w:ascii="Times New Roman" w:hAnsi="Times New Roman" w:cs="Times New Roman"/>
          <w:b/>
          <w:sz w:val="24"/>
          <w:szCs w:val="24"/>
        </w:rPr>
        <w:t>6</w:t>
      </w:r>
      <w:r w:rsidR="0003771F" w:rsidRPr="0003771F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03771F">
        <w:rPr>
          <w:rFonts w:ascii="Times New Roman" w:hAnsi="Times New Roman" w:cs="Times New Roman"/>
          <w:b/>
          <w:sz w:val="24"/>
          <w:szCs w:val="24"/>
        </w:rPr>
        <w:t>0</w:t>
      </w:r>
      <w:r w:rsidR="003C3FB2">
        <w:rPr>
          <w:rFonts w:ascii="Times New Roman" w:hAnsi="Times New Roman" w:cs="Times New Roman"/>
          <w:b/>
          <w:sz w:val="24"/>
          <w:szCs w:val="24"/>
        </w:rPr>
        <w:t>8</w:t>
      </w:r>
      <w:r w:rsidR="0003771F">
        <w:rPr>
          <w:rFonts w:ascii="Times New Roman" w:hAnsi="Times New Roman" w:cs="Times New Roman"/>
          <w:b/>
          <w:sz w:val="24"/>
          <w:szCs w:val="24"/>
        </w:rPr>
        <w:t>.0</w:t>
      </w:r>
      <w:r w:rsidR="00F74923">
        <w:rPr>
          <w:rFonts w:ascii="Times New Roman" w:hAnsi="Times New Roman" w:cs="Times New Roman"/>
          <w:b/>
          <w:sz w:val="24"/>
          <w:szCs w:val="24"/>
        </w:rPr>
        <w:t>5</w:t>
      </w:r>
      <w:r w:rsidR="0003771F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DD3D630" w14:textId="77777777" w:rsidR="002677D1" w:rsidRDefault="002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CBB6B" w14:textId="77777777" w:rsidR="002677D1" w:rsidRDefault="00267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486"/>
      </w:tblGrid>
      <w:tr w:rsidR="00965FCB" w:rsidRPr="00946F63" w14:paraId="1C739B92" w14:textId="77777777" w:rsidTr="00446124">
        <w:trPr>
          <w:trHeight w:val="1370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EB265" w14:textId="77777777" w:rsidR="00965FCB" w:rsidRPr="00946F63" w:rsidRDefault="00965FCB" w:rsidP="00965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b/>
                <w:sz w:val="24"/>
                <w:szCs w:val="24"/>
              </w:rPr>
              <w:t>UNIEWAŻNIENIE POSTĘPOWANIA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174E7ADA" w14:textId="77777777" w:rsidR="00965FCB" w:rsidRPr="00946F63" w:rsidRDefault="00965FCB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BC379" w14:textId="77777777" w:rsidR="00965FCB" w:rsidRPr="00946F63" w:rsidRDefault="00965FCB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6D9B4" w14:textId="77777777" w:rsidR="00FE40FE" w:rsidRPr="00946F63" w:rsidRDefault="00FE40FE" w:rsidP="00FE4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AD9D6" w14:textId="77777777" w:rsidR="00965FCB" w:rsidRPr="00946F63" w:rsidRDefault="00965FCB" w:rsidP="0099154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F63">
              <w:rPr>
                <w:rFonts w:ascii="Times New Roman" w:hAnsi="Times New Roman" w:cs="Times New Roman"/>
                <w:i/>
                <w:sz w:val="24"/>
                <w:szCs w:val="24"/>
              </w:rPr>
              <w:t>(pieczęć Zamawiającego)</w:t>
            </w:r>
          </w:p>
        </w:tc>
      </w:tr>
    </w:tbl>
    <w:p w14:paraId="1A23E5B1" w14:textId="77777777" w:rsidR="00965FCB" w:rsidRPr="00946F63" w:rsidRDefault="00965FCB" w:rsidP="00965F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F6CDF" w14:textId="77777777" w:rsidR="00965FCB" w:rsidRPr="00946F63" w:rsidRDefault="00965FCB" w:rsidP="00F74923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946F63">
        <w:rPr>
          <w:rFonts w:ascii="Times New Roman" w:hAnsi="Times New Roman" w:cs="Times New Roman"/>
          <w:sz w:val="24"/>
          <w:szCs w:val="24"/>
          <w:u w:val="single"/>
        </w:rPr>
        <w:t>dotyczy:</w:t>
      </w:r>
      <w:r w:rsidRPr="00946F63">
        <w:rPr>
          <w:rFonts w:ascii="Times New Roman" w:hAnsi="Times New Roman" w:cs="Times New Roman"/>
          <w:sz w:val="24"/>
          <w:szCs w:val="24"/>
        </w:rPr>
        <w:tab/>
      </w:r>
      <w:r w:rsidRPr="00946F63">
        <w:rPr>
          <w:rFonts w:ascii="Times New Roman" w:hAnsi="Times New Roman" w:cs="Times New Roman"/>
          <w:b/>
          <w:sz w:val="24"/>
          <w:szCs w:val="24"/>
        </w:rPr>
        <w:t xml:space="preserve">postępowania o udzielenie zamówienia publicznego w trybie przetargu nieograniczonego na </w:t>
      </w:r>
      <w:r w:rsidR="00F74923" w:rsidRPr="00F74923">
        <w:rPr>
          <w:rFonts w:ascii="Times New Roman" w:hAnsi="Times New Roman" w:cs="Times New Roman"/>
          <w:b/>
          <w:bCs/>
          <w:sz w:val="24"/>
          <w:szCs w:val="24"/>
        </w:rPr>
        <w:t>wykonanie remontu drogi gminnej nr 160204k w ulicy Zacisze wraz z budową sieci wodociągowej i kanalizacyjnej</w:t>
      </w:r>
    </w:p>
    <w:p w14:paraId="2C70A258" w14:textId="77777777" w:rsidR="00965FCB" w:rsidRPr="00946F63" w:rsidRDefault="00965FCB" w:rsidP="00965F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0E335" w14:textId="77777777" w:rsidR="00965FCB" w:rsidRPr="00946F63" w:rsidRDefault="00965FCB" w:rsidP="00965FC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46F63">
        <w:rPr>
          <w:rFonts w:ascii="Times New Roman" w:hAnsi="Times New Roman" w:cs="Times New Roman"/>
          <w:sz w:val="24"/>
          <w:szCs w:val="24"/>
        </w:rPr>
        <w:t xml:space="preserve">Na podstawie art. 93 ust. 1 pkt </w:t>
      </w:r>
      <w:r w:rsidR="00F74923">
        <w:rPr>
          <w:rFonts w:ascii="Times New Roman" w:hAnsi="Times New Roman" w:cs="Times New Roman"/>
          <w:sz w:val="24"/>
          <w:szCs w:val="24"/>
        </w:rPr>
        <w:t>7</w:t>
      </w:r>
      <w:r w:rsidRPr="00946F63">
        <w:rPr>
          <w:rFonts w:ascii="Times New Roman" w:hAnsi="Times New Roman" w:cs="Times New Roman"/>
          <w:sz w:val="24"/>
          <w:szCs w:val="24"/>
        </w:rPr>
        <w:t xml:space="preserve"> ustawy z dnia 29 stycznia 2004 r. – Prawo zamówień publicznych (Dz. U. z 201</w:t>
      </w:r>
      <w:r w:rsidR="00446124" w:rsidRPr="00946F63">
        <w:rPr>
          <w:rFonts w:ascii="Times New Roman" w:hAnsi="Times New Roman" w:cs="Times New Roman"/>
          <w:sz w:val="24"/>
          <w:szCs w:val="24"/>
        </w:rPr>
        <w:t>9</w:t>
      </w:r>
      <w:r w:rsidRPr="00946F63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6124" w:rsidRPr="00946F63">
        <w:rPr>
          <w:rFonts w:ascii="Times New Roman" w:hAnsi="Times New Roman" w:cs="Times New Roman"/>
          <w:sz w:val="24"/>
          <w:szCs w:val="24"/>
        </w:rPr>
        <w:t>1843</w:t>
      </w:r>
      <w:r w:rsidRPr="00946F63">
        <w:rPr>
          <w:rFonts w:ascii="Times New Roman" w:hAnsi="Times New Roman" w:cs="Times New Roman"/>
          <w:sz w:val="24"/>
          <w:szCs w:val="24"/>
        </w:rPr>
        <w:t xml:space="preserve">) (dalej „ustawa”) Zamawiający – Gmina Proszowice </w:t>
      </w:r>
      <w:r w:rsidRPr="00946F63">
        <w:rPr>
          <w:rFonts w:ascii="Times New Roman" w:hAnsi="Times New Roman" w:cs="Times New Roman"/>
          <w:b/>
          <w:sz w:val="24"/>
          <w:szCs w:val="24"/>
        </w:rPr>
        <w:t>unieważnia postępowanie</w:t>
      </w:r>
      <w:r w:rsidRPr="00946F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E94EE8" w14:textId="77777777" w:rsidR="00965FCB" w:rsidRPr="0014225E" w:rsidRDefault="00965FCB" w:rsidP="00965FC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25E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2384EE6E" w14:textId="7B19F89D" w:rsidR="008A7F61" w:rsidRDefault="008A7F61" w:rsidP="00965FCB">
      <w:pPr>
        <w:pStyle w:val="Tekstpodstawowy2"/>
        <w:spacing w:after="0" w:line="240" w:lineRule="auto"/>
        <w:jc w:val="both"/>
        <w:rPr>
          <w:szCs w:val="24"/>
        </w:rPr>
      </w:pPr>
      <w:r w:rsidRPr="008B29A5">
        <w:rPr>
          <w:szCs w:val="24"/>
        </w:rPr>
        <w:t xml:space="preserve">W związku z wystąpieniem pandemii </w:t>
      </w:r>
      <w:proofErr w:type="spellStart"/>
      <w:r w:rsidRPr="008B29A5">
        <w:rPr>
          <w:szCs w:val="24"/>
        </w:rPr>
        <w:t>koronawirusa</w:t>
      </w:r>
      <w:proofErr w:type="spellEnd"/>
      <w:r w:rsidRPr="008B29A5">
        <w:rPr>
          <w:szCs w:val="24"/>
        </w:rPr>
        <w:t xml:space="preserve">, która jest zdarzeniem niezależnym i niemożliwym do </w:t>
      </w:r>
      <w:r w:rsidR="000E58B1">
        <w:rPr>
          <w:szCs w:val="24"/>
        </w:rPr>
        <w:t>przewidzenia</w:t>
      </w:r>
      <w:r w:rsidRPr="008B29A5">
        <w:rPr>
          <w:szCs w:val="24"/>
        </w:rPr>
        <w:t>, mającym charakter siły wyższej</w:t>
      </w:r>
      <w:r w:rsidR="00EE63F6">
        <w:rPr>
          <w:szCs w:val="24"/>
        </w:rPr>
        <w:t>,</w:t>
      </w:r>
      <w:r>
        <w:rPr>
          <w:szCs w:val="24"/>
        </w:rPr>
        <w:t xml:space="preserve"> wystąpiła koniecznoś</w:t>
      </w:r>
      <w:r w:rsidR="000E58B1">
        <w:rPr>
          <w:szCs w:val="24"/>
        </w:rPr>
        <w:t>ć</w:t>
      </w:r>
      <w:r>
        <w:rPr>
          <w:szCs w:val="24"/>
        </w:rPr>
        <w:t xml:space="preserve"> ograniczenia środków finansowych </w:t>
      </w:r>
      <w:r w:rsidR="00EF3D70">
        <w:rPr>
          <w:szCs w:val="24"/>
        </w:rPr>
        <w:t xml:space="preserve">na inwestycje. </w:t>
      </w:r>
      <w:r>
        <w:rPr>
          <w:szCs w:val="24"/>
        </w:rPr>
        <w:t xml:space="preserve">Zamawiający </w:t>
      </w:r>
      <w:r w:rsidR="00EF3D70">
        <w:rPr>
          <w:szCs w:val="24"/>
        </w:rPr>
        <w:t>nie może w obecnej sytuacji za</w:t>
      </w:r>
      <w:r w:rsidR="00EE63F6">
        <w:rPr>
          <w:szCs w:val="24"/>
        </w:rPr>
        <w:t>ciągać zobowiązań finansowych, które mogłyby się okazać niemożliwe do zrealizowania. Ponadto upłynął termin związania ofertą</w:t>
      </w:r>
      <w:r w:rsidR="00046212">
        <w:rPr>
          <w:szCs w:val="24"/>
        </w:rPr>
        <w:t>. W związku z powyższym</w:t>
      </w:r>
      <w:r w:rsidR="00EE63F6">
        <w:rPr>
          <w:szCs w:val="24"/>
        </w:rPr>
        <w:t xml:space="preserve"> za</w:t>
      </w:r>
      <w:r w:rsidR="00046212">
        <w:rPr>
          <w:szCs w:val="24"/>
        </w:rPr>
        <w:t>istniała</w:t>
      </w:r>
      <w:r w:rsidR="00EE63F6">
        <w:rPr>
          <w:szCs w:val="24"/>
        </w:rPr>
        <w:t xml:space="preserve"> </w:t>
      </w:r>
      <w:r w:rsidR="00174DAA">
        <w:rPr>
          <w:szCs w:val="24"/>
        </w:rPr>
        <w:t>sytuacja, która uniemożliwiła wykonywanie czynności w post</w:t>
      </w:r>
      <w:r w:rsidR="00D318CF">
        <w:rPr>
          <w:szCs w:val="24"/>
        </w:rPr>
        <w:t>ę</w:t>
      </w:r>
      <w:r w:rsidR="00174DAA">
        <w:rPr>
          <w:szCs w:val="24"/>
        </w:rPr>
        <w:t>powaniu.</w:t>
      </w:r>
      <w:r w:rsidR="00EE63F6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3DBBA4C3" w14:textId="77777777" w:rsidR="008A7F61" w:rsidRDefault="008A7F61" w:rsidP="00965FCB">
      <w:pPr>
        <w:pStyle w:val="Tekstpodstawowy2"/>
        <w:spacing w:after="0" w:line="240" w:lineRule="auto"/>
        <w:jc w:val="both"/>
        <w:rPr>
          <w:szCs w:val="24"/>
        </w:rPr>
      </w:pPr>
    </w:p>
    <w:p w14:paraId="62ACAC85" w14:textId="77777777" w:rsidR="00FE40FE" w:rsidRPr="00946F63" w:rsidRDefault="00091D64" w:rsidP="00965FC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Zatem</w:t>
      </w:r>
      <w:r w:rsidR="00FE40FE">
        <w:rPr>
          <w:rFonts w:ascii="Times New Roman" w:hAnsi="Times New Roman" w:cs="Times New Roman"/>
          <w:sz w:val="24"/>
          <w:szCs w:val="24"/>
        </w:rPr>
        <w:t xml:space="preserve"> postanowiono jak na wstępie.</w:t>
      </w:r>
    </w:p>
    <w:p w14:paraId="156368CC" w14:textId="77777777" w:rsidR="00965FCB" w:rsidRPr="00946F63" w:rsidRDefault="00965FCB" w:rsidP="00965FCB">
      <w:pPr>
        <w:spacing w:before="12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46F63">
        <w:rPr>
          <w:rFonts w:ascii="Times New Roman" w:hAnsi="Times New Roman" w:cs="Times New Roman"/>
          <w:sz w:val="24"/>
          <w:szCs w:val="24"/>
        </w:rPr>
        <w:t xml:space="preserve">Burmistrz Gminy </w:t>
      </w:r>
      <w:r w:rsidRPr="00946F63">
        <w:rPr>
          <w:rFonts w:ascii="Times New Roman" w:hAnsi="Times New Roman" w:cs="Times New Roman"/>
          <w:sz w:val="24"/>
          <w:szCs w:val="24"/>
        </w:rPr>
        <w:br/>
        <w:t xml:space="preserve">i Miasta Proszowice  </w:t>
      </w:r>
    </w:p>
    <w:p w14:paraId="21B824F7" w14:textId="77777777" w:rsidR="00965FCB" w:rsidRDefault="00965FCB" w:rsidP="00965FCB">
      <w:pPr>
        <w:spacing w:before="120"/>
        <w:ind w:left="4536"/>
        <w:jc w:val="center"/>
        <w:rPr>
          <w:szCs w:val="24"/>
        </w:rPr>
      </w:pPr>
      <w:r w:rsidRPr="00946F63">
        <w:rPr>
          <w:rFonts w:ascii="Times New Roman" w:hAnsi="Times New Roman" w:cs="Times New Roman"/>
          <w:sz w:val="24"/>
          <w:szCs w:val="24"/>
        </w:rPr>
        <w:t>Grzegorz Cichy</w:t>
      </w:r>
    </w:p>
    <w:p w14:paraId="306EDCD1" w14:textId="77777777" w:rsidR="002677D1" w:rsidRDefault="002677D1">
      <w:pPr>
        <w:spacing w:before="120" w:after="0" w:line="240" w:lineRule="auto"/>
        <w:ind w:left="4536"/>
        <w:jc w:val="center"/>
      </w:pPr>
    </w:p>
    <w:sectPr w:rsidR="002677D1">
      <w:footerReference w:type="default" r:id="rId7"/>
      <w:pgSz w:w="11906" w:h="16838"/>
      <w:pgMar w:top="851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32AB3" w14:textId="77777777" w:rsidR="00D82F95" w:rsidRDefault="00D82F95">
      <w:pPr>
        <w:spacing w:after="0" w:line="240" w:lineRule="auto"/>
      </w:pPr>
      <w:r>
        <w:separator/>
      </w:r>
    </w:p>
  </w:endnote>
  <w:endnote w:type="continuationSeparator" w:id="0">
    <w:p w14:paraId="40773FB9" w14:textId="77777777" w:rsidR="00D82F95" w:rsidRDefault="00D8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AB947" w14:textId="77777777" w:rsidR="002677D1" w:rsidRDefault="00267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37161" w14:textId="77777777" w:rsidR="00D82F95" w:rsidRDefault="00D82F95">
      <w:pPr>
        <w:spacing w:after="0" w:line="240" w:lineRule="auto"/>
      </w:pPr>
      <w:r>
        <w:separator/>
      </w:r>
    </w:p>
  </w:footnote>
  <w:footnote w:type="continuationSeparator" w:id="0">
    <w:p w14:paraId="6917EA94" w14:textId="77777777" w:rsidR="00D82F95" w:rsidRDefault="00D82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7D1"/>
    <w:rsid w:val="00002C53"/>
    <w:rsid w:val="00036E07"/>
    <w:rsid w:val="0003771F"/>
    <w:rsid w:val="00046212"/>
    <w:rsid w:val="00091D64"/>
    <w:rsid w:val="000D284D"/>
    <w:rsid w:val="000E58B1"/>
    <w:rsid w:val="0014225E"/>
    <w:rsid w:val="00174DAA"/>
    <w:rsid w:val="00181AB1"/>
    <w:rsid w:val="002677D1"/>
    <w:rsid w:val="003C3FB2"/>
    <w:rsid w:val="00421718"/>
    <w:rsid w:val="00446124"/>
    <w:rsid w:val="004F2FB6"/>
    <w:rsid w:val="007037BF"/>
    <w:rsid w:val="00705505"/>
    <w:rsid w:val="00836118"/>
    <w:rsid w:val="008A7F61"/>
    <w:rsid w:val="00946F63"/>
    <w:rsid w:val="00965FCB"/>
    <w:rsid w:val="00D318CF"/>
    <w:rsid w:val="00D82F95"/>
    <w:rsid w:val="00DA0865"/>
    <w:rsid w:val="00EE63F6"/>
    <w:rsid w:val="00EF3D70"/>
    <w:rsid w:val="00F34E54"/>
    <w:rsid w:val="00F74923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316C"/>
  <w15:docId w15:val="{B4250733-6E8D-4113-9FFF-58D89C60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5FCB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5F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A3B9-5DD0-431D-A4DA-3C23C7E2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Kaczmarczyk</dc:creator>
  <dc:description/>
  <cp:lastModifiedBy>Dominik Ochęduszko</cp:lastModifiedBy>
  <cp:revision>58</cp:revision>
  <cp:lastPrinted>2019-07-02T13:30:00Z</cp:lastPrinted>
  <dcterms:created xsi:type="dcterms:W3CDTF">2017-11-27T10:36:00Z</dcterms:created>
  <dcterms:modified xsi:type="dcterms:W3CDTF">2020-05-08T09:07:00Z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