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E" w:rsidRPr="00325EF7" w:rsidRDefault="00554518" w:rsidP="00142E8D">
      <w:pPr>
        <w:spacing w:after="0"/>
        <w:jc w:val="center"/>
        <w:rPr>
          <w:rFonts w:ascii="Arial" w:hAnsi="Arial" w:cs="Arial"/>
          <w:sz w:val="22"/>
        </w:rPr>
      </w:pPr>
      <w:r w:rsidRPr="00325EF7">
        <w:rPr>
          <w:rFonts w:ascii="Arial" w:hAnsi="Arial" w:cs="Arial"/>
          <w:b/>
          <w:color w:val="000000"/>
          <w:sz w:val="22"/>
        </w:rPr>
        <w:t xml:space="preserve">Formularz informacji przedstawianych przy ubieganiu się o pomoc w rolnictwie lub rybołówstwie inną niż pomoc de </w:t>
      </w:r>
      <w:proofErr w:type="spellStart"/>
      <w:r w:rsidRPr="00325EF7">
        <w:rPr>
          <w:rFonts w:ascii="Arial" w:hAnsi="Arial" w:cs="Arial"/>
          <w:b/>
          <w:color w:val="000000"/>
          <w:sz w:val="22"/>
        </w:rPr>
        <w:t>minimis</w:t>
      </w:r>
      <w:proofErr w:type="spellEnd"/>
      <w:r w:rsidRPr="00325EF7">
        <w:rPr>
          <w:rFonts w:ascii="Arial" w:hAnsi="Arial" w:cs="Arial"/>
          <w:b/>
          <w:color w:val="000000"/>
          <w:sz w:val="22"/>
        </w:rPr>
        <w:t xml:space="preserve"> w rolnictwie lub rybołówstwie</w:t>
      </w:r>
      <w:bookmarkStart w:id="0" w:name="_GoBack"/>
      <w:bookmarkEnd w:id="0"/>
    </w:p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A. Informacje dotyczące wnioskodawcy</w:t>
      </w:r>
    </w:p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1) Imię i nazwisko albo nazwa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2) Adres miejsca zamieszkania albo adres siedziby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4"/>
        <w:gridCol w:w="528"/>
      </w:tblGrid>
      <w:tr w:rsidR="00254B7E" w:rsidRPr="00325EF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325EF7">
              <w:rPr>
                <w:rFonts w:ascii="Arial" w:hAnsi="Arial" w:cs="Arial"/>
                <w:color w:val="000000"/>
                <w:sz w:val="22"/>
                <w:vertAlign w:val="superscript"/>
              </w:rPr>
              <w:t>1)</w:t>
            </w: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B. Informacje o rodzaju prowadzonej działalności gospodarczej, w związku z którą wnioskodawca ubiega się o pomoc</w:t>
      </w:r>
    </w:p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Rodzaj prowadzonej działalności: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[] działalność w rolnictwie: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[] w leśnictwie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[] inna niż w leśnictwie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[] działalność w rybołówstwie</w:t>
      </w:r>
    </w:p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C. Czy na wnioskodawcy ciąży obowiązek zwrotu kwoty stanowiącej równowartość udzielonej pomocy publicznej, co do której Komi</w:t>
      </w:r>
      <w:r w:rsidR="00325EF7" w:rsidRPr="00325EF7">
        <w:rPr>
          <w:rFonts w:ascii="Arial" w:hAnsi="Arial" w:cs="Arial"/>
          <w:color w:val="000000"/>
          <w:sz w:val="22"/>
        </w:rPr>
        <w:t xml:space="preserve">sja Europejska wydała decyzję </w:t>
      </w:r>
      <w:r w:rsidR="00325EF7" w:rsidRPr="00325EF7">
        <w:t>o </w:t>
      </w:r>
      <w:r w:rsidRPr="00325EF7">
        <w:t>obowiązku</w:t>
      </w:r>
      <w:r w:rsidRPr="00325EF7">
        <w:rPr>
          <w:rFonts w:ascii="Arial" w:hAnsi="Arial" w:cs="Arial"/>
          <w:color w:val="000000"/>
          <w:sz w:val="22"/>
        </w:rPr>
        <w:t xml:space="preserve"> zwrotu pomocy?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:rsidR="00254B7E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[] tak [] nie</w:t>
      </w:r>
    </w:p>
    <w:p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325EF7" w:rsidRP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p w:rsidR="00ED0BEF" w:rsidRPr="00325EF7" w:rsidRDefault="00ED0BEF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2"/>
        <w:gridCol w:w="1759"/>
        <w:gridCol w:w="1758"/>
        <w:gridCol w:w="1559"/>
        <w:gridCol w:w="1398"/>
        <w:gridCol w:w="1936"/>
      </w:tblGrid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Przeznaczenie pomocy</w:t>
            </w: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Objaśnienia: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1. Dzień udzielenia pomocy (kol. 1) - dzień udzielenia pomocy w rozumieniu </w:t>
      </w:r>
      <w:r w:rsidRPr="00325EF7">
        <w:rPr>
          <w:rFonts w:ascii="Arial" w:hAnsi="Arial" w:cs="Arial"/>
          <w:color w:val="1B1B1B"/>
          <w:sz w:val="22"/>
        </w:rPr>
        <w:t>art. 2 pkt 11</w:t>
      </w:r>
      <w:r w:rsidRPr="00325EF7">
        <w:rPr>
          <w:rFonts w:ascii="Arial" w:hAnsi="Arial" w:cs="Arial"/>
          <w:color w:val="000000"/>
          <w:sz w:val="22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3. Wartość otrzymanej pomocy (kol. 3) - należy podać wartość brutto (jako ekwiwalent dotacji brutto obliczony zgodnie z </w:t>
      </w:r>
      <w:r w:rsidRPr="00325EF7">
        <w:rPr>
          <w:rFonts w:ascii="Arial" w:hAnsi="Arial" w:cs="Arial"/>
          <w:color w:val="1B1B1B"/>
          <w:sz w:val="22"/>
        </w:rPr>
        <w:t>rozporządzeniem</w:t>
      </w:r>
      <w:r w:rsidRPr="00325EF7">
        <w:rPr>
          <w:rFonts w:ascii="Arial" w:hAnsi="Arial" w:cs="Arial"/>
          <w:color w:val="000000"/>
          <w:sz w:val="22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325EF7">
        <w:rPr>
          <w:rFonts w:ascii="Arial" w:hAnsi="Arial" w:cs="Arial"/>
          <w:color w:val="000000"/>
          <w:sz w:val="22"/>
        </w:rPr>
        <w:t>późn</w:t>
      </w:r>
      <w:proofErr w:type="spellEnd"/>
      <w:r w:rsidRPr="00325EF7">
        <w:rPr>
          <w:rFonts w:ascii="Arial" w:hAnsi="Arial" w:cs="Arial"/>
          <w:color w:val="000000"/>
          <w:sz w:val="22"/>
        </w:rPr>
        <w:t>. zm.)), np. określoną w decyzji lub umowie.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Pr="00325EF7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Dane osoby upoważnionej do przedstawienia informacji:</w:t>
      </w:r>
    </w:p>
    <w:p w:rsidR="00142E8D" w:rsidRDefault="00142E8D">
      <w:pPr>
        <w:spacing w:before="25" w:after="0"/>
        <w:jc w:val="both"/>
        <w:rPr>
          <w:rFonts w:ascii="Arial" w:hAnsi="Arial" w:cs="Arial"/>
          <w:sz w:val="22"/>
        </w:rPr>
      </w:pPr>
    </w:p>
    <w:p w:rsidR="00325EF7" w:rsidRP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 w:rsidRPr="00325EF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</w:tr>
      <w:tr w:rsidR="00254B7E" w:rsidRPr="00325EF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data i podpis</w:t>
            </w:r>
          </w:p>
        </w:tc>
      </w:tr>
    </w:tbl>
    <w:p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  <w:r w:rsidRPr="00325EF7">
        <w:rPr>
          <w:rFonts w:ascii="Arial" w:hAnsi="Arial" w:cs="Arial"/>
          <w:color w:val="000000"/>
          <w:sz w:val="22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E"/>
    <w:rsid w:val="000424C9"/>
    <w:rsid w:val="00142E8D"/>
    <w:rsid w:val="00254B7E"/>
    <w:rsid w:val="00325EF7"/>
    <w:rsid w:val="00554518"/>
    <w:rsid w:val="008A58DE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Tomek Świstak</cp:lastModifiedBy>
  <cp:revision>6</cp:revision>
  <dcterms:created xsi:type="dcterms:W3CDTF">2017-07-20T07:48:00Z</dcterms:created>
  <dcterms:modified xsi:type="dcterms:W3CDTF">2021-01-22T13:53:00Z</dcterms:modified>
</cp:coreProperties>
</file>