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280" w:rsidRPr="000B3C2D" w:rsidRDefault="00BF2B8B">
      <w:pPr>
        <w:pStyle w:val="Indeks"/>
        <w:rPr>
          <w:rFonts w:ascii="Times New Roman" w:hAnsi="Times New Roman" w:cs="Times New Roman"/>
          <w:sz w:val="24"/>
          <w:szCs w:val="24"/>
        </w:rPr>
      </w:pPr>
      <w:r w:rsidRPr="000B3C2D">
        <w:rPr>
          <w:rFonts w:ascii="Times New Roman" w:hAnsi="Times New Roman" w:cs="Times New Roman"/>
          <w:i/>
          <w:sz w:val="24"/>
          <w:szCs w:val="24"/>
        </w:rPr>
        <w:t>znak sprawy</w:t>
      </w:r>
      <w:r w:rsidRPr="000B3C2D">
        <w:rPr>
          <w:rFonts w:ascii="Times New Roman" w:hAnsi="Times New Roman" w:cs="Times New Roman"/>
          <w:sz w:val="24"/>
          <w:szCs w:val="24"/>
        </w:rPr>
        <w:t xml:space="preserve">: </w:t>
      </w:r>
      <w:r w:rsidR="008900C2" w:rsidRPr="000B3C2D">
        <w:rPr>
          <w:rFonts w:ascii="Times New Roman" w:hAnsi="Times New Roman" w:cs="Times New Roman"/>
          <w:b/>
          <w:sz w:val="24"/>
          <w:szCs w:val="24"/>
        </w:rPr>
        <w:t>WIP-RIF</w:t>
      </w:r>
      <w:r w:rsidR="008900C2" w:rsidRPr="000B3C2D">
        <w:rPr>
          <w:rFonts w:ascii="Times New Roman" w:hAnsi="Times New Roman" w:cs="Times New Roman"/>
          <w:b/>
          <w:bCs/>
          <w:sz w:val="24"/>
          <w:szCs w:val="24"/>
        </w:rPr>
        <w:t>.</w:t>
      </w:r>
      <w:r w:rsidR="00F27611">
        <w:rPr>
          <w:rFonts w:ascii="Times New Roman" w:hAnsi="Times New Roman" w:cs="Times New Roman"/>
          <w:b/>
          <w:sz w:val="24"/>
          <w:szCs w:val="24"/>
        </w:rPr>
        <w:t>271.</w:t>
      </w:r>
      <w:r w:rsidR="00AD165A">
        <w:rPr>
          <w:rFonts w:ascii="Times New Roman" w:hAnsi="Times New Roman" w:cs="Times New Roman"/>
          <w:b/>
          <w:sz w:val="24"/>
          <w:szCs w:val="24"/>
        </w:rPr>
        <w:t>1</w:t>
      </w:r>
      <w:r w:rsidR="00F27611">
        <w:rPr>
          <w:rFonts w:ascii="Times New Roman" w:hAnsi="Times New Roman" w:cs="Times New Roman"/>
          <w:b/>
          <w:sz w:val="24"/>
          <w:szCs w:val="24"/>
        </w:rPr>
        <w:t>9</w:t>
      </w:r>
      <w:r w:rsidR="008900C2" w:rsidRPr="000B3C2D">
        <w:rPr>
          <w:rFonts w:ascii="Times New Roman" w:hAnsi="Times New Roman" w:cs="Times New Roman"/>
          <w:b/>
          <w:sz w:val="24"/>
          <w:szCs w:val="24"/>
        </w:rPr>
        <w:t>.2020</w:t>
      </w:r>
      <w:r w:rsidRPr="000B3C2D">
        <w:rPr>
          <w:rFonts w:ascii="Times New Roman" w:hAnsi="Times New Roman" w:cs="Times New Roman"/>
          <w:sz w:val="24"/>
          <w:szCs w:val="24"/>
          <w:shd w:val="clear" w:color="auto" w:fill="FFFFFF"/>
        </w:rPr>
        <w:tab/>
      </w:r>
      <w:r w:rsidRPr="000B3C2D">
        <w:rPr>
          <w:rFonts w:ascii="Times New Roman" w:hAnsi="Times New Roman" w:cs="Times New Roman"/>
          <w:sz w:val="24"/>
          <w:szCs w:val="24"/>
          <w:shd w:val="clear" w:color="auto" w:fill="FFFFFF"/>
        </w:rPr>
        <w:tab/>
        <w:t xml:space="preserve">         </w:t>
      </w:r>
      <w:r w:rsidR="009A4822">
        <w:rPr>
          <w:rFonts w:ascii="Times New Roman" w:hAnsi="Times New Roman" w:cs="Times New Roman"/>
          <w:sz w:val="24"/>
          <w:szCs w:val="24"/>
          <w:shd w:val="clear" w:color="auto" w:fill="FFFFFF"/>
        </w:rPr>
        <w:t xml:space="preserve">                 Proszowice, </w:t>
      </w:r>
      <w:r w:rsidR="0038230E" w:rsidRPr="009F1F96">
        <w:rPr>
          <w:rFonts w:ascii="Times New Roman" w:hAnsi="Times New Roman" w:cs="Times New Roman"/>
          <w:sz w:val="24"/>
          <w:szCs w:val="24"/>
          <w:shd w:val="clear" w:color="auto" w:fill="FFFFFF"/>
        </w:rPr>
        <w:t>07</w:t>
      </w:r>
      <w:r w:rsidR="009A4822" w:rsidRPr="009F1F96">
        <w:rPr>
          <w:rFonts w:ascii="Times New Roman" w:hAnsi="Times New Roman" w:cs="Times New Roman"/>
          <w:sz w:val="24"/>
          <w:szCs w:val="24"/>
          <w:shd w:val="clear" w:color="auto" w:fill="FFFFFF"/>
        </w:rPr>
        <w:t>.</w:t>
      </w:r>
      <w:r w:rsidR="009A4822">
        <w:rPr>
          <w:rFonts w:ascii="Times New Roman" w:hAnsi="Times New Roman" w:cs="Times New Roman"/>
          <w:sz w:val="24"/>
          <w:szCs w:val="24"/>
          <w:shd w:val="clear" w:color="auto" w:fill="FFFFFF"/>
        </w:rPr>
        <w:t>01</w:t>
      </w:r>
      <w:r w:rsidR="00C138A1">
        <w:rPr>
          <w:rFonts w:ascii="Times New Roman" w:hAnsi="Times New Roman" w:cs="Times New Roman"/>
          <w:sz w:val="24"/>
          <w:szCs w:val="24"/>
          <w:shd w:val="clear" w:color="auto" w:fill="FFFFFF"/>
        </w:rPr>
        <w:t>.</w:t>
      </w:r>
      <w:r w:rsidR="008900C2" w:rsidRPr="000B3C2D">
        <w:rPr>
          <w:rFonts w:ascii="Times New Roman" w:hAnsi="Times New Roman" w:cs="Times New Roman"/>
          <w:sz w:val="24"/>
          <w:szCs w:val="24"/>
          <w:shd w:val="clear" w:color="auto" w:fill="FFFFFF"/>
        </w:rPr>
        <w:t>202</w:t>
      </w:r>
      <w:r w:rsidR="00B54371">
        <w:rPr>
          <w:rFonts w:ascii="Times New Roman" w:hAnsi="Times New Roman" w:cs="Times New Roman"/>
          <w:sz w:val="24"/>
          <w:szCs w:val="24"/>
          <w:shd w:val="clear" w:color="auto" w:fill="FFFFFF"/>
        </w:rPr>
        <w:t>1</w:t>
      </w:r>
      <w:r w:rsidRPr="000B3C2D">
        <w:rPr>
          <w:rFonts w:ascii="Times New Roman" w:hAnsi="Times New Roman" w:cs="Times New Roman"/>
          <w:sz w:val="24"/>
          <w:szCs w:val="24"/>
          <w:shd w:val="clear" w:color="auto" w:fill="FFFFFF"/>
        </w:rPr>
        <w:t xml:space="preserve"> r.</w:t>
      </w:r>
    </w:p>
    <w:p w:rsidR="00297280" w:rsidRPr="000B3C2D" w:rsidRDefault="00297280">
      <w:pPr>
        <w:spacing w:after="0" w:line="240" w:lineRule="auto"/>
        <w:jc w:val="both"/>
        <w:rPr>
          <w:rFonts w:ascii="Times New Roman" w:hAnsi="Times New Roman" w:cs="Times New Roman"/>
          <w:sz w:val="24"/>
          <w:szCs w:val="24"/>
        </w:rPr>
      </w:pPr>
    </w:p>
    <w:tbl>
      <w:tblPr>
        <w:tblW w:w="9212" w:type="dxa"/>
        <w:tblBorders>
          <w:top w:val="single" w:sz="4" w:space="0" w:color="000001"/>
          <w:left w:val="single" w:sz="4" w:space="0" w:color="000001"/>
          <w:bottom w:val="single" w:sz="4" w:space="0" w:color="000001"/>
          <w:insideH w:val="single" w:sz="4" w:space="0" w:color="000001"/>
        </w:tblBorders>
        <w:tblCellMar>
          <w:left w:w="65" w:type="dxa"/>
          <w:right w:w="70" w:type="dxa"/>
        </w:tblCellMar>
        <w:tblLook w:val="0000" w:firstRow="0" w:lastRow="0" w:firstColumn="0" w:lastColumn="0" w:noHBand="0" w:noVBand="0"/>
      </w:tblPr>
      <w:tblGrid>
        <w:gridCol w:w="4347"/>
        <w:gridCol w:w="711"/>
        <w:gridCol w:w="4154"/>
      </w:tblGrid>
      <w:tr w:rsidR="00297280" w:rsidRPr="000B3C2D">
        <w:tc>
          <w:tcPr>
            <w:tcW w:w="4347" w:type="dxa"/>
            <w:tcBorders>
              <w:top w:val="single" w:sz="4" w:space="0" w:color="000001"/>
              <w:left w:val="single" w:sz="4" w:space="0" w:color="000001"/>
              <w:bottom w:val="single" w:sz="4" w:space="0" w:color="000001"/>
            </w:tcBorders>
            <w:shd w:val="clear" w:color="auto" w:fill="auto"/>
            <w:vAlign w:val="center"/>
          </w:tcPr>
          <w:p w:rsidR="008900C2" w:rsidRPr="000B3C2D" w:rsidRDefault="008900C2">
            <w:pPr>
              <w:spacing w:after="0" w:line="240" w:lineRule="auto"/>
              <w:jc w:val="center"/>
              <w:rPr>
                <w:rFonts w:ascii="Times New Roman" w:hAnsi="Times New Roman" w:cs="Times New Roman"/>
                <w:b/>
                <w:bCs/>
                <w:sz w:val="24"/>
                <w:szCs w:val="24"/>
              </w:rPr>
            </w:pPr>
          </w:p>
          <w:p w:rsidR="005520AE" w:rsidRDefault="005520A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ZMIANA </w:t>
            </w:r>
            <w:proofErr w:type="spellStart"/>
            <w:r>
              <w:rPr>
                <w:rFonts w:ascii="Times New Roman" w:hAnsi="Times New Roman" w:cs="Times New Roman"/>
                <w:b/>
                <w:bCs/>
                <w:sz w:val="24"/>
                <w:szCs w:val="24"/>
              </w:rPr>
              <w:t>SIWZ</w:t>
            </w:r>
            <w:proofErr w:type="spellEnd"/>
          </w:p>
          <w:p w:rsidR="005520AE" w:rsidRDefault="005520A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w zakresie </w:t>
            </w:r>
          </w:p>
          <w:p w:rsidR="005520AE" w:rsidRDefault="005520A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TERMINU SKŁADANIA I OTWARCIA OFERT</w:t>
            </w:r>
          </w:p>
          <w:p w:rsidR="00DA5511" w:rsidRDefault="00DA5511" w:rsidP="00DA5511">
            <w:pPr>
              <w:spacing w:after="0" w:line="240" w:lineRule="auto"/>
              <w:jc w:val="center"/>
              <w:rPr>
                <w:rFonts w:ascii="Times New Roman" w:hAnsi="Times New Roman" w:cs="Times New Roman"/>
                <w:b/>
                <w:bCs/>
                <w:sz w:val="24"/>
                <w:szCs w:val="24"/>
              </w:rPr>
            </w:pPr>
          </w:p>
          <w:p w:rsidR="00DA5511" w:rsidRDefault="00DA5511" w:rsidP="00DA5511">
            <w:pPr>
              <w:spacing w:after="0" w:line="240" w:lineRule="auto"/>
              <w:jc w:val="center"/>
              <w:rPr>
                <w:rFonts w:ascii="Times New Roman" w:hAnsi="Times New Roman" w:cs="Times New Roman"/>
                <w:b/>
                <w:bCs/>
                <w:sz w:val="24"/>
                <w:szCs w:val="24"/>
              </w:rPr>
            </w:pPr>
            <w:r w:rsidRPr="000B3C2D">
              <w:rPr>
                <w:rFonts w:ascii="Times New Roman" w:hAnsi="Times New Roman" w:cs="Times New Roman"/>
                <w:b/>
                <w:bCs/>
                <w:sz w:val="24"/>
                <w:szCs w:val="24"/>
              </w:rPr>
              <w:t>ODPOWIEDZI NA PYTANIA</w:t>
            </w:r>
          </w:p>
          <w:p w:rsidR="00297280" w:rsidRPr="000B3C2D" w:rsidRDefault="00297280">
            <w:pPr>
              <w:spacing w:after="0" w:line="240" w:lineRule="auto"/>
              <w:jc w:val="center"/>
              <w:rPr>
                <w:rFonts w:ascii="Times New Roman" w:hAnsi="Times New Roman" w:cs="Times New Roman"/>
                <w:b/>
                <w:bCs/>
                <w:sz w:val="24"/>
                <w:szCs w:val="24"/>
              </w:rPr>
            </w:pPr>
          </w:p>
        </w:tc>
        <w:tc>
          <w:tcPr>
            <w:tcW w:w="711" w:type="dxa"/>
            <w:tcBorders>
              <w:top w:val="single" w:sz="4" w:space="0" w:color="000001"/>
              <w:left w:val="single" w:sz="4" w:space="0" w:color="000001"/>
              <w:bottom w:val="single" w:sz="4" w:space="0" w:color="000001"/>
            </w:tcBorders>
            <w:shd w:val="clear" w:color="auto" w:fill="auto"/>
          </w:tcPr>
          <w:p w:rsidR="00297280" w:rsidRPr="000B3C2D" w:rsidRDefault="00297280">
            <w:pPr>
              <w:snapToGrid w:val="0"/>
              <w:spacing w:after="0" w:line="240" w:lineRule="auto"/>
              <w:jc w:val="both"/>
              <w:rPr>
                <w:rFonts w:ascii="Times New Roman" w:hAnsi="Times New Roman" w:cs="Times New Roman"/>
                <w:sz w:val="24"/>
                <w:szCs w:val="24"/>
              </w:rPr>
            </w:pPr>
          </w:p>
        </w:tc>
        <w:tc>
          <w:tcPr>
            <w:tcW w:w="4154" w:type="dxa"/>
            <w:tcBorders>
              <w:top w:val="single" w:sz="4" w:space="0" w:color="000001"/>
              <w:left w:val="single" w:sz="4" w:space="0" w:color="000001"/>
              <w:bottom w:val="single" w:sz="4" w:space="0" w:color="000001"/>
              <w:right w:val="single" w:sz="4" w:space="0" w:color="000001"/>
            </w:tcBorders>
            <w:shd w:val="clear" w:color="auto" w:fill="auto"/>
            <w:vAlign w:val="center"/>
          </w:tcPr>
          <w:p w:rsidR="00297280" w:rsidRPr="000B3C2D" w:rsidRDefault="00297280">
            <w:pPr>
              <w:snapToGrid w:val="0"/>
              <w:spacing w:after="0" w:line="240" w:lineRule="auto"/>
              <w:jc w:val="center"/>
              <w:rPr>
                <w:rFonts w:ascii="Times New Roman" w:hAnsi="Times New Roman" w:cs="Times New Roman"/>
                <w:sz w:val="24"/>
                <w:szCs w:val="24"/>
              </w:rPr>
            </w:pPr>
          </w:p>
          <w:p w:rsidR="00297280" w:rsidRPr="000B3C2D" w:rsidRDefault="00297280">
            <w:pPr>
              <w:spacing w:after="0" w:line="240" w:lineRule="auto"/>
              <w:jc w:val="center"/>
              <w:rPr>
                <w:rFonts w:ascii="Times New Roman" w:hAnsi="Times New Roman" w:cs="Times New Roman"/>
                <w:sz w:val="24"/>
                <w:szCs w:val="24"/>
              </w:rPr>
            </w:pPr>
          </w:p>
          <w:p w:rsidR="00297280" w:rsidRPr="000B3C2D" w:rsidRDefault="00297280">
            <w:pPr>
              <w:spacing w:after="0" w:line="240" w:lineRule="auto"/>
              <w:jc w:val="center"/>
              <w:rPr>
                <w:rFonts w:ascii="Times New Roman" w:hAnsi="Times New Roman" w:cs="Times New Roman"/>
                <w:sz w:val="24"/>
                <w:szCs w:val="24"/>
              </w:rPr>
            </w:pPr>
          </w:p>
          <w:p w:rsidR="00297280" w:rsidRPr="000B3C2D" w:rsidRDefault="00297280">
            <w:pPr>
              <w:spacing w:after="0" w:line="240" w:lineRule="auto"/>
              <w:jc w:val="center"/>
              <w:rPr>
                <w:rFonts w:ascii="Times New Roman" w:hAnsi="Times New Roman" w:cs="Times New Roman"/>
                <w:sz w:val="24"/>
                <w:szCs w:val="24"/>
              </w:rPr>
            </w:pPr>
          </w:p>
          <w:p w:rsidR="00297280" w:rsidRPr="000B3C2D" w:rsidRDefault="00297280">
            <w:pPr>
              <w:spacing w:after="0" w:line="240" w:lineRule="auto"/>
              <w:jc w:val="center"/>
              <w:rPr>
                <w:rFonts w:ascii="Times New Roman" w:hAnsi="Times New Roman" w:cs="Times New Roman"/>
                <w:sz w:val="24"/>
                <w:szCs w:val="24"/>
              </w:rPr>
            </w:pPr>
          </w:p>
          <w:p w:rsidR="00297280" w:rsidRPr="000B3C2D" w:rsidRDefault="00BF2B8B">
            <w:pPr>
              <w:spacing w:after="0" w:line="240" w:lineRule="auto"/>
              <w:jc w:val="center"/>
              <w:rPr>
                <w:rFonts w:ascii="Times New Roman" w:hAnsi="Times New Roman" w:cs="Times New Roman"/>
                <w:sz w:val="24"/>
                <w:szCs w:val="24"/>
              </w:rPr>
            </w:pPr>
            <w:r w:rsidRPr="000B3C2D">
              <w:rPr>
                <w:rFonts w:ascii="Times New Roman" w:hAnsi="Times New Roman" w:cs="Times New Roman"/>
                <w:sz w:val="24"/>
                <w:szCs w:val="24"/>
              </w:rPr>
              <w:t>Pieczęć Zamawiającego</w:t>
            </w:r>
          </w:p>
        </w:tc>
      </w:tr>
    </w:tbl>
    <w:p w:rsidR="00297280" w:rsidRPr="000B3C2D" w:rsidRDefault="00BF2B8B">
      <w:pPr>
        <w:spacing w:after="0" w:line="240" w:lineRule="auto"/>
        <w:jc w:val="both"/>
        <w:rPr>
          <w:rFonts w:ascii="Times New Roman" w:hAnsi="Times New Roman" w:cs="Times New Roman"/>
          <w:sz w:val="24"/>
          <w:szCs w:val="24"/>
          <w:u w:val="single"/>
        </w:rPr>
      </w:pPr>
      <w:r w:rsidRPr="000B3C2D">
        <w:rPr>
          <w:rFonts w:ascii="Times New Roman" w:hAnsi="Times New Roman" w:cs="Times New Roman"/>
          <w:b/>
          <w:sz w:val="24"/>
          <w:szCs w:val="24"/>
        </w:rPr>
        <w:t xml:space="preserve"> </w:t>
      </w:r>
    </w:p>
    <w:p w:rsidR="00297280" w:rsidRPr="000B3C2D" w:rsidRDefault="00297280">
      <w:pPr>
        <w:spacing w:after="0" w:line="240" w:lineRule="auto"/>
        <w:ind w:hanging="900"/>
        <w:jc w:val="both"/>
        <w:rPr>
          <w:rFonts w:ascii="Times New Roman" w:hAnsi="Times New Roman" w:cs="Times New Roman"/>
          <w:sz w:val="24"/>
          <w:szCs w:val="24"/>
          <w:u w:val="single"/>
        </w:rPr>
      </w:pPr>
    </w:p>
    <w:p w:rsidR="009A4822" w:rsidRDefault="00BF2B8B">
      <w:pPr>
        <w:widowControl w:val="0"/>
        <w:spacing w:after="0" w:line="240" w:lineRule="auto"/>
        <w:ind w:left="1416" w:hanging="1416"/>
        <w:jc w:val="both"/>
        <w:rPr>
          <w:rFonts w:ascii="Times New Roman" w:hAnsi="Times New Roman" w:cs="Times New Roman"/>
          <w:b/>
          <w:sz w:val="24"/>
          <w:szCs w:val="24"/>
        </w:rPr>
      </w:pPr>
      <w:r w:rsidRPr="000B3C2D">
        <w:rPr>
          <w:rFonts w:ascii="Times New Roman" w:hAnsi="Times New Roman" w:cs="Times New Roman"/>
          <w:sz w:val="24"/>
          <w:szCs w:val="24"/>
          <w:u w:val="single"/>
        </w:rPr>
        <w:t>dotyczy</w:t>
      </w:r>
      <w:r w:rsidRPr="000B3C2D">
        <w:rPr>
          <w:rFonts w:ascii="Times New Roman" w:hAnsi="Times New Roman" w:cs="Times New Roman"/>
          <w:sz w:val="24"/>
          <w:szCs w:val="24"/>
        </w:rPr>
        <w:t>:</w:t>
      </w:r>
      <w:r w:rsidRPr="000B3C2D">
        <w:rPr>
          <w:rFonts w:ascii="Times New Roman" w:hAnsi="Times New Roman" w:cs="Times New Roman"/>
          <w:sz w:val="24"/>
          <w:szCs w:val="24"/>
        </w:rPr>
        <w:tab/>
      </w:r>
      <w:r w:rsidRPr="000B3C2D">
        <w:rPr>
          <w:rFonts w:ascii="Times New Roman" w:hAnsi="Times New Roman" w:cs="Times New Roman"/>
          <w:b/>
          <w:sz w:val="24"/>
          <w:szCs w:val="24"/>
        </w:rPr>
        <w:t xml:space="preserve">postępowania o udzielenie zamówienia publicznego w trybie przetargu nieograniczonego na </w:t>
      </w:r>
      <w:r w:rsidR="009A4822">
        <w:rPr>
          <w:rFonts w:ascii="Times New Roman" w:hAnsi="Times New Roman" w:cs="Times New Roman"/>
          <w:b/>
          <w:sz w:val="24"/>
          <w:szCs w:val="24"/>
        </w:rPr>
        <w:t xml:space="preserve">stworzenie przestrzeni rekreacyjnych przy ul. Kopernika i ul. Kościuszki </w:t>
      </w:r>
      <w:r w:rsidR="009A4822" w:rsidRPr="000B3C2D">
        <w:rPr>
          <w:rFonts w:ascii="Times New Roman" w:eastAsia="Times New Roman" w:hAnsi="Times New Roman" w:cs="Times New Roman"/>
          <w:b/>
          <w:sz w:val="24"/>
          <w:szCs w:val="24"/>
        </w:rPr>
        <w:t>w ramach projektu „</w:t>
      </w:r>
      <w:r w:rsidR="009E685C">
        <w:rPr>
          <w:rFonts w:ascii="Times New Roman" w:eastAsia="Times New Roman" w:hAnsi="Times New Roman" w:cs="Times New Roman"/>
          <w:b/>
          <w:sz w:val="24"/>
          <w:szCs w:val="24"/>
        </w:rPr>
        <w:t>P</w:t>
      </w:r>
      <w:r w:rsidR="009A4822" w:rsidRPr="000B3C2D">
        <w:rPr>
          <w:rFonts w:ascii="Times New Roman" w:eastAsia="Times New Roman" w:hAnsi="Times New Roman" w:cs="Times New Roman"/>
          <w:b/>
          <w:sz w:val="24"/>
          <w:szCs w:val="24"/>
        </w:rPr>
        <w:t>rzestrzenie czasu wolnego w mieście Proszowice– obszar sportu i rekreacji”</w:t>
      </w:r>
      <w:r w:rsidR="009A4822">
        <w:rPr>
          <w:rFonts w:ascii="Times New Roman" w:eastAsia="Times New Roman" w:hAnsi="Times New Roman" w:cs="Times New Roman"/>
          <w:b/>
          <w:sz w:val="24"/>
          <w:szCs w:val="24"/>
        </w:rPr>
        <w:t xml:space="preserve"> współfinansowanego ze środków Regionalnego Programu Operacyjnego Województwa Małopo</w:t>
      </w:r>
      <w:r w:rsidR="0025664F">
        <w:rPr>
          <w:rFonts w:ascii="Times New Roman" w:eastAsia="Times New Roman" w:hAnsi="Times New Roman" w:cs="Times New Roman"/>
          <w:b/>
          <w:sz w:val="24"/>
          <w:szCs w:val="24"/>
        </w:rPr>
        <w:t xml:space="preserve">lskiego na lata 2014-2020. </w:t>
      </w:r>
    </w:p>
    <w:p w:rsidR="00297280" w:rsidRPr="000B3C2D" w:rsidRDefault="00297280" w:rsidP="0025664F">
      <w:pPr>
        <w:widowControl w:val="0"/>
        <w:spacing w:after="0" w:line="240" w:lineRule="auto"/>
        <w:jc w:val="both"/>
        <w:rPr>
          <w:rFonts w:ascii="Times New Roman" w:hAnsi="Times New Roman" w:cs="Times New Roman"/>
          <w:b/>
          <w:sz w:val="24"/>
          <w:szCs w:val="24"/>
        </w:rPr>
      </w:pPr>
    </w:p>
    <w:p w:rsidR="00297280" w:rsidRPr="000B3C2D" w:rsidRDefault="00297280">
      <w:pPr>
        <w:spacing w:after="0" w:line="240" w:lineRule="auto"/>
        <w:jc w:val="both"/>
        <w:rPr>
          <w:rFonts w:ascii="Times New Roman" w:hAnsi="Times New Roman" w:cs="Times New Roman"/>
          <w:sz w:val="24"/>
          <w:szCs w:val="24"/>
        </w:rPr>
      </w:pPr>
    </w:p>
    <w:p w:rsidR="00DA5511" w:rsidRDefault="00DA5511" w:rsidP="00DA551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Na podstawie art. 38 ust. 4 ustawy</w:t>
      </w:r>
      <w:r w:rsidR="005E1721">
        <w:rPr>
          <w:rFonts w:ascii="Times New Roman" w:eastAsia="Times New Roman" w:hAnsi="Times New Roman" w:cs="Times New Roman"/>
          <w:b/>
          <w:sz w:val="24"/>
        </w:rPr>
        <w:t xml:space="preserve"> </w:t>
      </w:r>
      <w:r w:rsidR="005E1721" w:rsidRPr="005E1721">
        <w:rPr>
          <w:rFonts w:ascii="Times New Roman" w:hAnsi="Times New Roman" w:cs="Times New Roman"/>
          <w:sz w:val="24"/>
          <w:szCs w:val="24"/>
        </w:rPr>
        <w:t>z dnia 29 stycznia 2004 r. – Prawo zamówień publicznych (Dz. U. z 2019 r. poz. 1843</w:t>
      </w:r>
      <w:r w:rsidR="005E1721">
        <w:rPr>
          <w:rFonts w:ascii="Times New Roman" w:hAnsi="Times New Roman" w:cs="Times New Roman"/>
          <w:sz w:val="24"/>
          <w:szCs w:val="24"/>
        </w:rPr>
        <w:t xml:space="preserve"> </w:t>
      </w:r>
      <w:proofErr w:type="spellStart"/>
      <w:r w:rsidR="005E1721">
        <w:rPr>
          <w:rFonts w:ascii="Times New Roman" w:hAnsi="Times New Roman" w:cs="Times New Roman"/>
          <w:sz w:val="24"/>
          <w:szCs w:val="24"/>
        </w:rPr>
        <w:t>zpóźn</w:t>
      </w:r>
      <w:proofErr w:type="spellEnd"/>
      <w:r w:rsidR="005E1721">
        <w:rPr>
          <w:rFonts w:ascii="Times New Roman" w:hAnsi="Times New Roman" w:cs="Times New Roman"/>
          <w:sz w:val="24"/>
          <w:szCs w:val="24"/>
        </w:rPr>
        <w:t>. zm.</w:t>
      </w:r>
      <w:r w:rsidR="005E1721" w:rsidRPr="005E1721">
        <w:rPr>
          <w:rFonts w:ascii="Times New Roman" w:hAnsi="Times New Roman" w:cs="Times New Roman"/>
          <w:sz w:val="24"/>
          <w:szCs w:val="24"/>
        </w:rPr>
        <w:t>)</w:t>
      </w:r>
      <w:r>
        <w:rPr>
          <w:rFonts w:ascii="Times New Roman" w:eastAsia="Times New Roman" w:hAnsi="Times New Roman" w:cs="Times New Roman"/>
          <w:b/>
          <w:sz w:val="24"/>
        </w:rPr>
        <w:t xml:space="preserve"> Zamawiający dokonuje zmiany treści </w:t>
      </w:r>
      <w:proofErr w:type="spellStart"/>
      <w:r>
        <w:rPr>
          <w:rFonts w:ascii="Times New Roman" w:eastAsia="Times New Roman" w:hAnsi="Times New Roman" w:cs="Times New Roman"/>
          <w:b/>
          <w:sz w:val="24"/>
        </w:rPr>
        <w:t>SIWZ</w:t>
      </w:r>
      <w:proofErr w:type="spellEnd"/>
      <w:r>
        <w:rPr>
          <w:rFonts w:ascii="Times New Roman" w:eastAsia="Times New Roman" w:hAnsi="Times New Roman" w:cs="Times New Roman"/>
          <w:b/>
          <w:sz w:val="24"/>
        </w:rPr>
        <w:t xml:space="preserve"> w zakresie terminu składania i otwarcia ofert.</w:t>
      </w:r>
    </w:p>
    <w:p w:rsidR="00DA5511" w:rsidRDefault="00DA5511" w:rsidP="00DA5511">
      <w:pPr>
        <w:spacing w:after="0" w:line="240" w:lineRule="auto"/>
        <w:jc w:val="both"/>
        <w:rPr>
          <w:rFonts w:ascii="Times New Roman" w:eastAsia="Times New Roman" w:hAnsi="Times New Roman" w:cs="Times New Roman"/>
          <w:b/>
          <w:sz w:val="24"/>
        </w:rPr>
      </w:pPr>
    </w:p>
    <w:p w:rsidR="00DA5511" w:rsidRDefault="00DA5511" w:rsidP="00DA551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obecnie jest:</w:t>
      </w:r>
    </w:p>
    <w:p w:rsidR="00DA5511" w:rsidRDefault="00DA5511" w:rsidP="00DA551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CZĘŚĆ XII </w:t>
      </w:r>
    </w:p>
    <w:p w:rsidR="00DA5511" w:rsidRDefault="00DA5511" w:rsidP="00DA551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MIEJSCE ORAZ TERMIN SKŁADANIA I OTWARCIA OFERT</w:t>
      </w:r>
    </w:p>
    <w:p w:rsidR="00DA5511" w:rsidRDefault="00DA5511" w:rsidP="00DA551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Ofertę należy złożyć w Urzędzie Gminy Proszowice, 32-100 Proszowice, ul. 3 Maja 72, Biuro Obsługi Interesanta (Dziennik Podawczy, parter), </w:t>
      </w:r>
      <w:r>
        <w:rPr>
          <w:rFonts w:ascii="Times New Roman" w:eastAsia="Times New Roman" w:hAnsi="Times New Roman" w:cs="Times New Roman"/>
          <w:b/>
          <w:sz w:val="24"/>
        </w:rPr>
        <w:t xml:space="preserve">w terminie do dnia </w:t>
      </w:r>
      <w:r w:rsidRPr="00934D43">
        <w:rPr>
          <w:rFonts w:ascii="Times New Roman" w:eastAsia="Times New Roman" w:hAnsi="Times New Roman" w:cs="Times New Roman"/>
          <w:b/>
          <w:sz w:val="24"/>
        </w:rPr>
        <w:t>11 stycznia</w:t>
      </w:r>
      <w:r>
        <w:rPr>
          <w:rFonts w:ascii="Times New Roman" w:eastAsia="Times New Roman" w:hAnsi="Times New Roman" w:cs="Times New Roman"/>
          <w:b/>
          <w:sz w:val="24"/>
        </w:rPr>
        <w:t xml:space="preserve"> 2021 r. do godz. 11.00</w:t>
      </w:r>
      <w:r>
        <w:rPr>
          <w:rFonts w:ascii="Times New Roman" w:eastAsia="Times New Roman" w:hAnsi="Times New Roman" w:cs="Times New Roman"/>
          <w:sz w:val="24"/>
        </w:rPr>
        <w:t>.</w:t>
      </w:r>
    </w:p>
    <w:p w:rsidR="00DA5511" w:rsidRDefault="00DA5511" w:rsidP="00DA551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Oferty zostaną otwarte w Urzędzie Gminy Proszowice, 32-100 Proszowice, ul. 3 Maja 72, </w:t>
      </w:r>
      <w:r w:rsidRPr="00B30341">
        <w:rPr>
          <w:rFonts w:ascii="Times New Roman" w:eastAsia="Times New Roman" w:hAnsi="Times New Roman" w:cs="Times New Roman"/>
          <w:sz w:val="24"/>
        </w:rPr>
        <w:t xml:space="preserve">sala </w:t>
      </w:r>
      <w:r>
        <w:rPr>
          <w:rFonts w:ascii="Times New Roman" w:eastAsia="Times New Roman" w:hAnsi="Times New Roman" w:cs="Times New Roman"/>
          <w:sz w:val="24"/>
        </w:rPr>
        <w:t xml:space="preserve">ślubów, </w:t>
      </w:r>
      <w:r>
        <w:rPr>
          <w:rFonts w:ascii="Times New Roman" w:eastAsia="Times New Roman" w:hAnsi="Times New Roman" w:cs="Times New Roman"/>
          <w:b/>
          <w:sz w:val="24"/>
        </w:rPr>
        <w:t>w dniu 11 stycznia 2021 o godz. 11.30</w:t>
      </w:r>
      <w:r>
        <w:rPr>
          <w:rFonts w:ascii="Times New Roman" w:eastAsia="Times New Roman" w:hAnsi="Times New Roman" w:cs="Times New Roman"/>
          <w:sz w:val="24"/>
        </w:rPr>
        <w:t>.</w:t>
      </w:r>
    </w:p>
    <w:p w:rsidR="00DA5511" w:rsidRDefault="00DA5511" w:rsidP="00DA5511">
      <w:pPr>
        <w:spacing w:after="0" w:line="240" w:lineRule="auto"/>
        <w:jc w:val="both"/>
        <w:rPr>
          <w:rFonts w:ascii="Times New Roman" w:eastAsia="Times New Roman" w:hAnsi="Times New Roman" w:cs="Times New Roman"/>
          <w:b/>
          <w:sz w:val="24"/>
        </w:rPr>
      </w:pPr>
    </w:p>
    <w:p w:rsidR="00DA5511" w:rsidRPr="00D57CDA" w:rsidRDefault="00DA5511" w:rsidP="00DA5511">
      <w:pPr>
        <w:spacing w:after="0" w:line="240" w:lineRule="auto"/>
        <w:jc w:val="both"/>
        <w:rPr>
          <w:rFonts w:ascii="Times New Roman" w:eastAsia="Times New Roman" w:hAnsi="Times New Roman" w:cs="Times New Roman"/>
          <w:b/>
          <w:sz w:val="24"/>
          <w:u w:val="single"/>
        </w:rPr>
      </w:pPr>
      <w:r w:rsidRPr="00D57CDA">
        <w:rPr>
          <w:rFonts w:ascii="Times New Roman" w:eastAsia="Times New Roman" w:hAnsi="Times New Roman" w:cs="Times New Roman"/>
          <w:b/>
          <w:sz w:val="24"/>
          <w:u w:val="single"/>
        </w:rPr>
        <w:t>po zmianie:</w:t>
      </w:r>
    </w:p>
    <w:p w:rsidR="00DA5511" w:rsidRDefault="00DA5511" w:rsidP="00DA5511">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CZĘŚĆ XII otrzymuje brzmienie:</w:t>
      </w:r>
    </w:p>
    <w:p w:rsidR="00DA5511" w:rsidRDefault="00DA5511" w:rsidP="00DA5511">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MIEJSCE ORAZ TERMIN SKŁADANIA I OTWARCIA OFERT</w:t>
      </w:r>
    </w:p>
    <w:p w:rsidR="00DA5511" w:rsidRDefault="00DA5511" w:rsidP="00DA5511">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Ofertę należy złożyć w Urzędzie Gminy Proszowice, 32-100 Proszowice, ul. 3 Maja 72, Biuro Obsługi Interesanta (Dziennik Podawczy, parter), </w:t>
      </w:r>
      <w:r>
        <w:rPr>
          <w:rFonts w:ascii="Times New Roman" w:eastAsia="Times New Roman" w:hAnsi="Times New Roman" w:cs="Times New Roman"/>
          <w:b/>
          <w:sz w:val="24"/>
        </w:rPr>
        <w:t xml:space="preserve">w terminie do dnia </w:t>
      </w:r>
      <w:r w:rsidRPr="00934D43">
        <w:rPr>
          <w:rFonts w:ascii="Times New Roman" w:eastAsia="Times New Roman" w:hAnsi="Times New Roman" w:cs="Times New Roman"/>
          <w:b/>
          <w:sz w:val="24"/>
        </w:rPr>
        <w:t>1</w:t>
      </w:r>
      <w:r>
        <w:rPr>
          <w:rFonts w:ascii="Times New Roman" w:eastAsia="Times New Roman" w:hAnsi="Times New Roman" w:cs="Times New Roman"/>
          <w:b/>
          <w:sz w:val="24"/>
        </w:rPr>
        <w:t>5</w:t>
      </w:r>
      <w:r w:rsidRPr="00934D43">
        <w:rPr>
          <w:rFonts w:ascii="Times New Roman" w:eastAsia="Times New Roman" w:hAnsi="Times New Roman" w:cs="Times New Roman"/>
          <w:b/>
          <w:sz w:val="24"/>
        </w:rPr>
        <w:t xml:space="preserve"> stycznia</w:t>
      </w:r>
      <w:r>
        <w:rPr>
          <w:rFonts w:ascii="Times New Roman" w:eastAsia="Times New Roman" w:hAnsi="Times New Roman" w:cs="Times New Roman"/>
          <w:b/>
          <w:sz w:val="24"/>
        </w:rPr>
        <w:t xml:space="preserve"> 2021 r. do godz. 11.00</w:t>
      </w:r>
      <w:r>
        <w:rPr>
          <w:rFonts w:ascii="Times New Roman" w:eastAsia="Times New Roman" w:hAnsi="Times New Roman" w:cs="Times New Roman"/>
          <w:sz w:val="24"/>
        </w:rPr>
        <w:t>.</w:t>
      </w:r>
    </w:p>
    <w:p w:rsidR="00DA5511" w:rsidRDefault="00DA5511" w:rsidP="00DA5511">
      <w:pPr>
        <w:spacing w:after="0" w:line="240" w:lineRule="auto"/>
        <w:jc w:val="both"/>
        <w:rPr>
          <w:rFonts w:ascii="Times New Roman" w:eastAsia="Times New Roman" w:hAnsi="Times New Roman" w:cs="Times New Roman"/>
          <w:sz w:val="24"/>
        </w:rPr>
      </w:pPr>
    </w:p>
    <w:p w:rsidR="00DA5511" w:rsidRDefault="00DA5511" w:rsidP="00DA5511">
      <w:pPr>
        <w:pStyle w:val="Standard"/>
        <w:jc w:val="both"/>
        <w:rPr>
          <w:szCs w:val="24"/>
        </w:rPr>
      </w:pPr>
      <w:r>
        <w:rPr>
          <w:rFonts w:eastAsia="Times New Roman"/>
        </w:rPr>
        <w:t xml:space="preserve">Oferty zostaną otwarte w Urzędzie Gminy Proszowice, 32-100 Proszowice, ul. 3 Maja 72, </w:t>
      </w:r>
      <w:r w:rsidRPr="00B30341">
        <w:rPr>
          <w:rFonts w:eastAsia="Times New Roman"/>
        </w:rPr>
        <w:t xml:space="preserve">sala </w:t>
      </w:r>
      <w:r>
        <w:rPr>
          <w:rFonts w:eastAsia="Times New Roman"/>
        </w:rPr>
        <w:t xml:space="preserve">ślubów, </w:t>
      </w:r>
      <w:r>
        <w:rPr>
          <w:rFonts w:eastAsia="Times New Roman"/>
          <w:b/>
        </w:rPr>
        <w:t>w dniu 15 stycznia 2021 o godz. 11.30</w:t>
      </w:r>
      <w:r>
        <w:rPr>
          <w:rFonts w:eastAsia="Times New Roman"/>
        </w:rPr>
        <w:t>.</w:t>
      </w:r>
    </w:p>
    <w:p w:rsidR="00DA5511" w:rsidRDefault="00DA5511">
      <w:pPr>
        <w:pStyle w:val="Standard"/>
        <w:jc w:val="both"/>
        <w:rPr>
          <w:szCs w:val="24"/>
        </w:rPr>
      </w:pPr>
    </w:p>
    <w:p w:rsidR="00297280" w:rsidRDefault="00BF2B8B">
      <w:pPr>
        <w:pStyle w:val="Standard"/>
        <w:jc w:val="both"/>
        <w:rPr>
          <w:b/>
          <w:szCs w:val="24"/>
        </w:rPr>
      </w:pPr>
      <w:r w:rsidRPr="00713675">
        <w:rPr>
          <w:b/>
          <w:szCs w:val="24"/>
          <w:u w:val="single"/>
        </w:rPr>
        <w:t>W związku z nadesłanymi pytaniami, Zamawiający</w:t>
      </w:r>
      <w:r w:rsidRPr="00713675">
        <w:rPr>
          <w:szCs w:val="24"/>
          <w:u w:val="single"/>
        </w:rPr>
        <w:t xml:space="preserve"> – </w:t>
      </w:r>
      <w:r w:rsidRPr="00713675">
        <w:rPr>
          <w:b/>
          <w:bCs/>
          <w:szCs w:val="24"/>
          <w:u w:val="single"/>
        </w:rPr>
        <w:t>Gmina Proszowice, ul. 3 Maja 72,</w:t>
      </w:r>
      <w:r w:rsidRPr="00713675">
        <w:rPr>
          <w:szCs w:val="24"/>
          <w:u w:val="single"/>
        </w:rPr>
        <w:t xml:space="preserve"> na podstawie art. 38 ust. 1 i 2 ustawy </w:t>
      </w:r>
      <w:r w:rsidRPr="00713675">
        <w:rPr>
          <w:b/>
          <w:szCs w:val="24"/>
          <w:u w:val="single"/>
        </w:rPr>
        <w:t>wyjaśnia</w:t>
      </w:r>
      <w:r w:rsidRPr="000B3C2D">
        <w:rPr>
          <w:b/>
          <w:szCs w:val="24"/>
        </w:rPr>
        <w:t>:</w:t>
      </w:r>
    </w:p>
    <w:p w:rsidR="0014373E" w:rsidRDefault="0014373E">
      <w:pPr>
        <w:pStyle w:val="Standard"/>
        <w:jc w:val="both"/>
        <w:rPr>
          <w:b/>
          <w:szCs w:val="24"/>
        </w:rPr>
      </w:pPr>
    </w:p>
    <w:p w:rsidR="009A7013" w:rsidRDefault="00B352FA" w:rsidP="009A701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Pytanie: 1</w:t>
      </w:r>
    </w:p>
    <w:p w:rsidR="007B0A74" w:rsidRPr="009A7013" w:rsidRDefault="0025664F" w:rsidP="009A701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Prosimy o doprecyzowanie jaki rodzaj nawierzchni poliuretanowej ma zostać wykonany</w:t>
      </w:r>
      <w:r w:rsidR="001805DA">
        <w:rPr>
          <w:rFonts w:ascii="Times New Roman" w:hAnsi="Times New Roman" w:cs="Times New Roman"/>
          <w:sz w:val="24"/>
          <w:szCs w:val="24"/>
        </w:rPr>
        <w:t xml:space="preserve"> na boiskach. Zamawiający wymaga nawierzchni typu „natrysk” czy tzw. „8+8”?</w:t>
      </w:r>
    </w:p>
    <w:p w:rsidR="007B0A74" w:rsidRPr="007B0A74" w:rsidRDefault="007B0A74" w:rsidP="009A7013">
      <w:pPr>
        <w:spacing w:before="240" w:after="0" w:line="240" w:lineRule="auto"/>
        <w:jc w:val="both"/>
        <w:rPr>
          <w:rFonts w:ascii="Times New Roman" w:hAnsi="Times New Roman" w:cs="Times New Roman"/>
          <w:b/>
          <w:sz w:val="24"/>
          <w:szCs w:val="24"/>
        </w:rPr>
      </w:pPr>
      <w:r w:rsidRPr="007B0A74">
        <w:rPr>
          <w:rFonts w:ascii="Times New Roman" w:hAnsi="Times New Roman" w:cs="Times New Roman"/>
          <w:b/>
          <w:sz w:val="24"/>
          <w:szCs w:val="24"/>
        </w:rPr>
        <w:lastRenderedPageBreak/>
        <w:t>ODPOWIEDŹ</w:t>
      </w:r>
    </w:p>
    <w:p w:rsidR="009A7013" w:rsidRDefault="002E0149" w:rsidP="0071399E">
      <w:pPr>
        <w:pStyle w:val="Akapitzlist"/>
        <w:tabs>
          <w:tab w:val="left" w:pos="363"/>
        </w:tabs>
        <w:spacing w:before="1" w:line="240" w:lineRule="auto"/>
        <w:ind w:left="0"/>
        <w:jc w:val="both"/>
        <w:rPr>
          <w:rFonts w:ascii="Times New Roman" w:hAnsi="Times New Roman" w:cs="Times New Roman"/>
          <w:b/>
          <w:bCs/>
          <w:color w:val="auto"/>
          <w:w w:val="110"/>
          <w:sz w:val="24"/>
          <w:szCs w:val="24"/>
        </w:rPr>
      </w:pPr>
      <w:r>
        <w:rPr>
          <w:rFonts w:ascii="Times New Roman" w:hAnsi="Times New Roman" w:cs="Times New Roman"/>
          <w:b/>
          <w:bCs/>
          <w:color w:val="auto"/>
          <w:w w:val="110"/>
          <w:sz w:val="24"/>
          <w:szCs w:val="24"/>
        </w:rPr>
        <w:t>W</w:t>
      </w:r>
      <w:r w:rsidR="009A7013" w:rsidRPr="009A7013">
        <w:rPr>
          <w:rFonts w:ascii="Times New Roman" w:hAnsi="Times New Roman" w:cs="Times New Roman"/>
          <w:b/>
          <w:bCs/>
          <w:color w:val="auto"/>
          <w:w w:val="110"/>
          <w:sz w:val="24"/>
          <w:szCs w:val="24"/>
        </w:rPr>
        <w:t>ykonana</w:t>
      </w:r>
      <w:r>
        <w:rPr>
          <w:rFonts w:ascii="Times New Roman" w:hAnsi="Times New Roman" w:cs="Times New Roman"/>
          <w:b/>
          <w:bCs/>
          <w:color w:val="auto"/>
          <w:w w:val="110"/>
          <w:sz w:val="24"/>
          <w:szCs w:val="24"/>
        </w:rPr>
        <w:t xml:space="preserve"> powinna być</w:t>
      </w:r>
      <w:r w:rsidR="009A7013" w:rsidRPr="009A7013">
        <w:rPr>
          <w:rFonts w:ascii="Times New Roman" w:hAnsi="Times New Roman" w:cs="Times New Roman"/>
          <w:b/>
          <w:bCs/>
          <w:color w:val="auto"/>
          <w:w w:val="110"/>
          <w:sz w:val="24"/>
          <w:szCs w:val="24"/>
        </w:rPr>
        <w:t xml:space="preserve"> nawierzchnia </w:t>
      </w:r>
      <w:r w:rsidR="00364182" w:rsidRPr="009A7013">
        <w:rPr>
          <w:rFonts w:ascii="Times New Roman" w:hAnsi="Times New Roman" w:cs="Times New Roman"/>
          <w:b/>
          <w:bCs/>
          <w:color w:val="auto"/>
          <w:w w:val="110"/>
          <w:sz w:val="24"/>
          <w:szCs w:val="24"/>
        </w:rPr>
        <w:t>dwuwarstwowa</w:t>
      </w:r>
      <w:r w:rsidR="009A7013" w:rsidRPr="009A7013">
        <w:rPr>
          <w:rFonts w:ascii="Times New Roman" w:hAnsi="Times New Roman" w:cs="Times New Roman"/>
          <w:b/>
          <w:bCs/>
          <w:color w:val="auto"/>
          <w:sz w:val="24"/>
          <w:szCs w:val="24"/>
        </w:rPr>
        <w:t xml:space="preserve"> </w:t>
      </w:r>
      <w:r w:rsidR="009A7013" w:rsidRPr="009A7013">
        <w:rPr>
          <w:rFonts w:ascii="Times New Roman" w:hAnsi="Times New Roman" w:cs="Times New Roman"/>
          <w:b/>
          <w:bCs/>
          <w:color w:val="auto"/>
          <w:w w:val="110"/>
          <w:sz w:val="24"/>
          <w:szCs w:val="24"/>
        </w:rPr>
        <w:t xml:space="preserve">z dolnej warstwy in-situ </w:t>
      </w:r>
      <w:r w:rsidR="0072087A">
        <w:rPr>
          <w:rFonts w:ascii="Times New Roman" w:hAnsi="Times New Roman" w:cs="Times New Roman"/>
          <w:b/>
          <w:bCs/>
          <w:color w:val="auto"/>
          <w:w w:val="110"/>
          <w:sz w:val="24"/>
          <w:szCs w:val="24"/>
        </w:rPr>
        <w:t xml:space="preserve">      </w:t>
      </w:r>
      <w:r w:rsidR="009A7013" w:rsidRPr="009A7013">
        <w:rPr>
          <w:rFonts w:ascii="Times New Roman" w:hAnsi="Times New Roman" w:cs="Times New Roman"/>
          <w:b/>
          <w:bCs/>
          <w:color w:val="auto"/>
          <w:w w:val="110"/>
          <w:sz w:val="24"/>
          <w:szCs w:val="24"/>
        </w:rPr>
        <w:t xml:space="preserve">z użyciem </w:t>
      </w:r>
      <w:proofErr w:type="spellStart"/>
      <w:r w:rsidR="009A7013" w:rsidRPr="009A7013">
        <w:rPr>
          <w:rFonts w:ascii="Times New Roman" w:hAnsi="Times New Roman" w:cs="Times New Roman"/>
          <w:b/>
          <w:bCs/>
          <w:color w:val="auto"/>
          <w:w w:val="110"/>
          <w:sz w:val="24"/>
          <w:szCs w:val="24"/>
        </w:rPr>
        <w:t>SBR</w:t>
      </w:r>
      <w:proofErr w:type="spellEnd"/>
      <w:r w:rsidR="009A7013" w:rsidRPr="009A7013">
        <w:rPr>
          <w:rFonts w:ascii="Times New Roman" w:hAnsi="Times New Roman" w:cs="Times New Roman"/>
          <w:b/>
          <w:bCs/>
          <w:color w:val="auto"/>
          <w:w w:val="110"/>
          <w:sz w:val="24"/>
          <w:szCs w:val="24"/>
        </w:rPr>
        <w:t xml:space="preserve"> oraz górnej warstwy użytkowej wykonanej z EPDM.</w:t>
      </w:r>
    </w:p>
    <w:p w:rsidR="009A7013" w:rsidRDefault="009A7013" w:rsidP="009A7013">
      <w:pPr>
        <w:pStyle w:val="Akapitzlist"/>
        <w:tabs>
          <w:tab w:val="left" w:pos="363"/>
        </w:tabs>
        <w:spacing w:before="1" w:line="240" w:lineRule="auto"/>
        <w:ind w:left="0" w:right="505"/>
        <w:jc w:val="both"/>
        <w:rPr>
          <w:rFonts w:ascii="Times New Roman" w:hAnsi="Times New Roman" w:cs="Times New Roman"/>
          <w:b/>
          <w:bCs/>
          <w:color w:val="auto"/>
          <w:w w:val="110"/>
          <w:sz w:val="24"/>
          <w:szCs w:val="24"/>
        </w:rPr>
      </w:pPr>
    </w:p>
    <w:p w:rsidR="009A7013" w:rsidRDefault="00B352FA" w:rsidP="009A7013">
      <w:pPr>
        <w:pStyle w:val="Akapitzlist"/>
        <w:tabs>
          <w:tab w:val="left" w:pos="363"/>
        </w:tabs>
        <w:spacing w:before="1" w:line="240" w:lineRule="auto"/>
        <w:ind w:left="0" w:right="505"/>
        <w:jc w:val="both"/>
        <w:rPr>
          <w:rFonts w:ascii="Times New Roman" w:hAnsi="Times New Roman" w:cs="Times New Roman"/>
          <w:b/>
          <w:sz w:val="24"/>
          <w:szCs w:val="24"/>
        </w:rPr>
      </w:pPr>
      <w:r>
        <w:rPr>
          <w:rFonts w:ascii="Times New Roman" w:hAnsi="Times New Roman" w:cs="Times New Roman"/>
          <w:b/>
          <w:sz w:val="24"/>
          <w:szCs w:val="24"/>
        </w:rPr>
        <w:t>Pytanie: 2</w:t>
      </w:r>
    </w:p>
    <w:p w:rsidR="009A7013" w:rsidRPr="00364182" w:rsidRDefault="00B352FA" w:rsidP="0072087A">
      <w:pPr>
        <w:pStyle w:val="Akapitzlist"/>
        <w:tabs>
          <w:tab w:val="left" w:pos="363"/>
        </w:tabs>
        <w:spacing w:before="1" w:line="240" w:lineRule="auto"/>
        <w:ind w:left="0"/>
        <w:jc w:val="both"/>
        <w:rPr>
          <w:rFonts w:ascii="Times New Roman" w:hAnsi="Times New Roman" w:cs="Times New Roman"/>
          <w:b/>
          <w:bCs/>
          <w:color w:val="auto"/>
          <w:sz w:val="24"/>
          <w:szCs w:val="24"/>
        </w:rPr>
      </w:pPr>
      <w:r>
        <w:rPr>
          <w:rFonts w:ascii="Times New Roman" w:hAnsi="Times New Roman" w:cs="Times New Roman"/>
          <w:sz w:val="24"/>
          <w:szCs w:val="24"/>
        </w:rPr>
        <w:t xml:space="preserve">Prosimy </w:t>
      </w:r>
      <w:r w:rsidRPr="00B352FA">
        <w:rPr>
          <w:rFonts w:ascii="Times New Roman" w:hAnsi="Times New Roman" w:cs="Times New Roman"/>
          <w:sz w:val="24"/>
          <w:szCs w:val="24"/>
        </w:rPr>
        <w:t>o</w:t>
      </w:r>
      <w:r w:rsidR="001805DA">
        <w:rPr>
          <w:rFonts w:ascii="Times New Roman" w:hAnsi="Times New Roman" w:cs="Times New Roman"/>
          <w:sz w:val="24"/>
          <w:szCs w:val="24"/>
        </w:rPr>
        <w:t xml:space="preserve"> doprecyzowanie kolorystyki boiska, czy Zamawiający zgodzi się na wykonanie nawierzchni w kolorze ceglastym?</w:t>
      </w:r>
    </w:p>
    <w:p w:rsidR="00514234" w:rsidRPr="00514234" w:rsidRDefault="00514234" w:rsidP="00514234">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514234" w:rsidRDefault="002E0149" w:rsidP="009A7013">
      <w:pPr>
        <w:spacing w:after="0" w:line="240" w:lineRule="auto"/>
        <w:jc w:val="both"/>
        <w:rPr>
          <w:rFonts w:ascii="Times New Roman" w:hAnsi="Times New Roman" w:cs="Times New Roman"/>
          <w:b/>
          <w:bCs/>
          <w:color w:val="auto"/>
          <w:w w:val="110"/>
          <w:sz w:val="24"/>
          <w:szCs w:val="24"/>
        </w:rPr>
      </w:pPr>
      <w:r>
        <w:rPr>
          <w:rFonts w:ascii="Times New Roman" w:hAnsi="Times New Roman" w:cs="Times New Roman"/>
          <w:b/>
          <w:bCs/>
          <w:color w:val="auto"/>
          <w:w w:val="110"/>
          <w:sz w:val="24"/>
          <w:szCs w:val="24"/>
        </w:rPr>
        <w:t>J</w:t>
      </w:r>
      <w:r w:rsidR="009A7013" w:rsidRPr="009A7013">
        <w:rPr>
          <w:rFonts w:ascii="Times New Roman" w:hAnsi="Times New Roman" w:cs="Times New Roman"/>
          <w:b/>
          <w:bCs/>
          <w:color w:val="auto"/>
          <w:w w:val="110"/>
          <w:sz w:val="24"/>
          <w:szCs w:val="24"/>
        </w:rPr>
        <w:t>est możliwość wyboru dowolnej kolorystyki górnej warstwy użytkowej nawierzchni spośród wszystkich dostępnych granulatów. Natomiast, najczęściej stosowane kolory na boiskach sportowych to ceglasty, niebieski oraz zielony.</w:t>
      </w:r>
    </w:p>
    <w:p w:rsidR="00D8060E" w:rsidRDefault="00D8060E" w:rsidP="009A7013">
      <w:pPr>
        <w:spacing w:after="0" w:line="240" w:lineRule="auto"/>
        <w:jc w:val="both"/>
        <w:rPr>
          <w:rFonts w:ascii="Times New Roman" w:hAnsi="Times New Roman" w:cs="Times New Roman"/>
          <w:b/>
          <w:bCs/>
          <w:color w:val="auto"/>
          <w:w w:val="110"/>
          <w:sz w:val="24"/>
          <w:szCs w:val="24"/>
        </w:rPr>
      </w:pPr>
      <w:r>
        <w:rPr>
          <w:rFonts w:ascii="Times New Roman" w:hAnsi="Times New Roman" w:cs="Times New Roman"/>
          <w:b/>
          <w:bCs/>
          <w:color w:val="auto"/>
          <w:w w:val="110"/>
          <w:sz w:val="24"/>
          <w:szCs w:val="24"/>
        </w:rPr>
        <w:t xml:space="preserve">Preferowana kolorystyka boisk przez Zamawiającego: </w:t>
      </w:r>
    </w:p>
    <w:p w:rsidR="00D8060E" w:rsidRDefault="00D8060E" w:rsidP="009A7013">
      <w:pPr>
        <w:spacing w:after="0" w:line="240" w:lineRule="auto"/>
        <w:jc w:val="both"/>
        <w:rPr>
          <w:rFonts w:ascii="Times New Roman" w:hAnsi="Times New Roman" w:cs="Times New Roman"/>
          <w:b/>
          <w:bCs/>
          <w:color w:val="auto"/>
          <w:w w:val="110"/>
          <w:sz w:val="24"/>
          <w:szCs w:val="24"/>
        </w:rPr>
      </w:pPr>
      <w:r>
        <w:rPr>
          <w:rFonts w:ascii="Times New Roman" w:hAnsi="Times New Roman" w:cs="Times New Roman"/>
          <w:b/>
          <w:bCs/>
          <w:color w:val="auto"/>
          <w:w w:val="110"/>
          <w:sz w:val="24"/>
          <w:szCs w:val="24"/>
        </w:rPr>
        <w:t>- zielony- boisko górne,</w:t>
      </w:r>
    </w:p>
    <w:p w:rsidR="00D8060E" w:rsidRPr="009A7013" w:rsidRDefault="00D8060E" w:rsidP="009A7013">
      <w:pPr>
        <w:spacing w:after="0" w:line="240" w:lineRule="auto"/>
        <w:jc w:val="both"/>
        <w:rPr>
          <w:rFonts w:ascii="Times New Roman" w:hAnsi="Times New Roman" w:cs="Times New Roman"/>
          <w:b/>
          <w:bCs/>
          <w:color w:val="auto"/>
          <w:sz w:val="24"/>
          <w:szCs w:val="24"/>
        </w:rPr>
      </w:pPr>
      <w:r>
        <w:rPr>
          <w:rFonts w:ascii="Times New Roman" w:hAnsi="Times New Roman" w:cs="Times New Roman"/>
          <w:b/>
          <w:bCs/>
          <w:color w:val="auto"/>
          <w:w w:val="110"/>
          <w:sz w:val="24"/>
          <w:szCs w:val="24"/>
        </w:rPr>
        <w:t xml:space="preserve">- czerwony- boisko dolne. </w:t>
      </w:r>
    </w:p>
    <w:p w:rsidR="00526EB9" w:rsidRDefault="00526EB9">
      <w:pPr>
        <w:pStyle w:val="Standard"/>
        <w:jc w:val="both"/>
        <w:rPr>
          <w:szCs w:val="24"/>
        </w:rPr>
      </w:pPr>
    </w:p>
    <w:p w:rsidR="00526EB9" w:rsidRDefault="00526EB9" w:rsidP="004155A3">
      <w:pPr>
        <w:spacing w:after="0" w:line="240" w:lineRule="auto"/>
        <w:jc w:val="both"/>
        <w:rPr>
          <w:rFonts w:ascii="Times New Roman" w:hAnsi="Times New Roman" w:cs="Times New Roman"/>
          <w:b/>
          <w:sz w:val="24"/>
          <w:szCs w:val="24"/>
        </w:rPr>
      </w:pPr>
      <w:r w:rsidRPr="004155A3">
        <w:rPr>
          <w:rFonts w:ascii="Times New Roman" w:hAnsi="Times New Roman" w:cs="Times New Roman"/>
          <w:b/>
          <w:sz w:val="24"/>
          <w:szCs w:val="24"/>
        </w:rPr>
        <w:t>Pytanie: 3</w:t>
      </w:r>
    </w:p>
    <w:p w:rsidR="001805DA" w:rsidRDefault="001805DA" w:rsidP="004155A3">
      <w:pPr>
        <w:spacing w:after="0" w:line="240" w:lineRule="auto"/>
        <w:jc w:val="both"/>
        <w:rPr>
          <w:rFonts w:ascii="Times New Roman" w:hAnsi="Times New Roman" w:cs="Times New Roman"/>
          <w:sz w:val="24"/>
          <w:szCs w:val="24"/>
        </w:rPr>
      </w:pPr>
      <w:r w:rsidRPr="001805DA">
        <w:rPr>
          <w:rFonts w:ascii="Times New Roman" w:hAnsi="Times New Roman" w:cs="Times New Roman"/>
          <w:sz w:val="24"/>
          <w:szCs w:val="24"/>
        </w:rPr>
        <w:t>Prosimy o doprecyzowanie kolorystyki linii poliuretanowych na boiskach.</w:t>
      </w:r>
    </w:p>
    <w:p w:rsidR="001805DA" w:rsidRDefault="001805DA" w:rsidP="004155A3">
      <w:pPr>
        <w:spacing w:after="0" w:line="240" w:lineRule="auto"/>
        <w:jc w:val="both"/>
        <w:rPr>
          <w:rFonts w:ascii="Times New Roman" w:hAnsi="Times New Roman" w:cs="Times New Roman"/>
          <w:b/>
          <w:sz w:val="24"/>
          <w:szCs w:val="24"/>
        </w:rPr>
      </w:pPr>
    </w:p>
    <w:p w:rsidR="001805DA" w:rsidRPr="00514234" w:rsidRDefault="001805DA" w:rsidP="001805DA">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9A7013" w:rsidRPr="009A7013" w:rsidRDefault="009A7013" w:rsidP="009A7013">
      <w:pPr>
        <w:widowControl w:val="0"/>
        <w:tabs>
          <w:tab w:val="left" w:pos="363"/>
        </w:tabs>
        <w:autoSpaceDE w:val="0"/>
        <w:autoSpaceDN w:val="0"/>
        <w:spacing w:after="0" w:line="240" w:lineRule="auto"/>
        <w:jc w:val="both"/>
        <w:rPr>
          <w:rFonts w:ascii="Times New Roman" w:hAnsi="Times New Roman" w:cs="Times New Roman"/>
          <w:b/>
          <w:bCs/>
          <w:color w:val="auto"/>
          <w:sz w:val="24"/>
          <w:szCs w:val="24"/>
        </w:rPr>
      </w:pPr>
      <w:r w:rsidRPr="009A7013">
        <w:rPr>
          <w:rFonts w:ascii="Times New Roman" w:hAnsi="Times New Roman" w:cs="Times New Roman"/>
          <w:b/>
          <w:bCs/>
          <w:color w:val="auto"/>
          <w:w w:val="110"/>
          <w:sz w:val="24"/>
          <w:szCs w:val="24"/>
        </w:rPr>
        <w:t xml:space="preserve">Zasadnicze linie białe dotyczy to linii do piłki nożnej na górnym boisku i piłki </w:t>
      </w:r>
      <w:r w:rsidR="00364182" w:rsidRPr="009A7013">
        <w:rPr>
          <w:rFonts w:ascii="Times New Roman" w:hAnsi="Times New Roman" w:cs="Times New Roman"/>
          <w:b/>
          <w:bCs/>
          <w:color w:val="auto"/>
          <w:w w:val="110"/>
          <w:sz w:val="24"/>
          <w:szCs w:val="24"/>
        </w:rPr>
        <w:t>ręcznej</w:t>
      </w:r>
      <w:r w:rsidRPr="009A7013">
        <w:rPr>
          <w:rFonts w:ascii="Times New Roman" w:hAnsi="Times New Roman" w:cs="Times New Roman"/>
          <w:b/>
          <w:bCs/>
          <w:color w:val="auto"/>
          <w:w w:val="110"/>
          <w:sz w:val="24"/>
          <w:szCs w:val="24"/>
        </w:rPr>
        <w:t xml:space="preserve"> na dolnym boisku. Linie niebieskie do koszykówki na dolnym boisku </w:t>
      </w:r>
      <w:r w:rsidR="002E0149">
        <w:rPr>
          <w:rFonts w:ascii="Times New Roman" w:hAnsi="Times New Roman" w:cs="Times New Roman"/>
          <w:b/>
          <w:bCs/>
          <w:color w:val="auto"/>
          <w:w w:val="110"/>
          <w:sz w:val="24"/>
          <w:szCs w:val="24"/>
        </w:rPr>
        <w:t xml:space="preserve">                 </w:t>
      </w:r>
      <w:r w:rsidRPr="009A7013">
        <w:rPr>
          <w:rFonts w:ascii="Times New Roman" w:hAnsi="Times New Roman" w:cs="Times New Roman"/>
          <w:b/>
          <w:bCs/>
          <w:color w:val="auto"/>
          <w:w w:val="110"/>
          <w:sz w:val="24"/>
          <w:szCs w:val="24"/>
        </w:rPr>
        <w:t>i żółte do siatkówki na dolnym boisku</w:t>
      </w:r>
      <w:r w:rsidR="002E0149">
        <w:rPr>
          <w:rFonts w:ascii="Times New Roman" w:hAnsi="Times New Roman" w:cs="Times New Roman"/>
          <w:b/>
          <w:bCs/>
          <w:color w:val="auto"/>
          <w:w w:val="110"/>
          <w:sz w:val="24"/>
          <w:szCs w:val="24"/>
        </w:rPr>
        <w:t>.</w:t>
      </w:r>
    </w:p>
    <w:p w:rsidR="001805DA" w:rsidRDefault="001805DA" w:rsidP="009A7013">
      <w:pPr>
        <w:spacing w:after="0" w:line="240" w:lineRule="auto"/>
        <w:jc w:val="both"/>
        <w:rPr>
          <w:rFonts w:ascii="Times New Roman" w:hAnsi="Times New Roman" w:cs="Times New Roman"/>
          <w:b/>
          <w:sz w:val="24"/>
          <w:szCs w:val="24"/>
        </w:rPr>
      </w:pPr>
    </w:p>
    <w:p w:rsidR="00F941EC" w:rsidRDefault="00F941EC" w:rsidP="002701AD">
      <w:pPr>
        <w:spacing w:after="0" w:line="240" w:lineRule="auto"/>
        <w:jc w:val="both"/>
        <w:rPr>
          <w:rFonts w:ascii="Times New Roman" w:hAnsi="Times New Roman" w:cs="Times New Roman"/>
          <w:b/>
          <w:color w:val="auto"/>
          <w:sz w:val="24"/>
          <w:szCs w:val="24"/>
        </w:rPr>
      </w:pPr>
    </w:p>
    <w:p w:rsidR="004155A3" w:rsidRDefault="004155A3" w:rsidP="004155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Pytanie: 4</w:t>
      </w:r>
    </w:p>
    <w:p w:rsidR="00837A00" w:rsidRDefault="001805DA" w:rsidP="004155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Prosimy o potwierdzenie że większe boisko ma zostać wyposażone jedynie w bramki do piłki nożnej o wymiarach 5x2 w ilości 2 sztuki.</w:t>
      </w:r>
    </w:p>
    <w:p w:rsidR="00761F4F" w:rsidRDefault="00761F4F" w:rsidP="004155A3">
      <w:pPr>
        <w:spacing w:after="0" w:line="240" w:lineRule="auto"/>
        <w:jc w:val="both"/>
        <w:rPr>
          <w:rFonts w:ascii="Times New Roman" w:hAnsi="Times New Roman" w:cs="Times New Roman"/>
          <w:sz w:val="24"/>
          <w:szCs w:val="24"/>
        </w:rPr>
      </w:pPr>
    </w:p>
    <w:p w:rsidR="00761F4F" w:rsidRDefault="00761F4F" w:rsidP="00761F4F">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43355A" w:rsidRPr="00364182" w:rsidRDefault="00364182" w:rsidP="00761F4F">
      <w:pPr>
        <w:spacing w:after="0" w:line="240" w:lineRule="auto"/>
        <w:jc w:val="both"/>
        <w:rPr>
          <w:rFonts w:ascii="Times New Roman" w:hAnsi="Times New Roman" w:cs="Times New Roman"/>
          <w:b/>
          <w:bCs/>
          <w:color w:val="auto"/>
          <w:sz w:val="24"/>
          <w:szCs w:val="24"/>
        </w:rPr>
      </w:pPr>
      <w:r w:rsidRPr="00364182">
        <w:rPr>
          <w:rFonts w:ascii="Times New Roman" w:hAnsi="Times New Roman" w:cs="Times New Roman"/>
          <w:b/>
          <w:bCs/>
          <w:color w:val="auto"/>
          <w:w w:val="110"/>
          <w:sz w:val="24"/>
          <w:szCs w:val="24"/>
        </w:rPr>
        <w:t>T</w:t>
      </w:r>
      <w:r w:rsidR="005A44DC">
        <w:rPr>
          <w:rFonts w:ascii="Times New Roman" w:hAnsi="Times New Roman" w:cs="Times New Roman"/>
          <w:b/>
          <w:bCs/>
          <w:color w:val="auto"/>
          <w:w w:val="110"/>
          <w:sz w:val="24"/>
          <w:szCs w:val="24"/>
        </w:rPr>
        <w:t>ak, większe boisko ma zostać wyposażone w 2 szt. bramek do piłki nożnej</w:t>
      </w:r>
      <w:r w:rsidR="00DD7360">
        <w:rPr>
          <w:rFonts w:ascii="Times New Roman" w:hAnsi="Times New Roman" w:cs="Times New Roman"/>
          <w:b/>
          <w:bCs/>
          <w:color w:val="auto"/>
          <w:w w:val="110"/>
          <w:sz w:val="24"/>
          <w:szCs w:val="24"/>
        </w:rPr>
        <w:t xml:space="preserve">                  o wymiarach 5x2m.</w:t>
      </w:r>
    </w:p>
    <w:p w:rsidR="00364182" w:rsidRPr="00514234" w:rsidRDefault="00364182" w:rsidP="00761F4F">
      <w:pPr>
        <w:spacing w:after="0" w:line="240" w:lineRule="auto"/>
        <w:jc w:val="both"/>
        <w:rPr>
          <w:rFonts w:ascii="Times New Roman" w:hAnsi="Times New Roman" w:cs="Times New Roman"/>
          <w:b/>
          <w:sz w:val="24"/>
          <w:szCs w:val="24"/>
        </w:rPr>
      </w:pPr>
    </w:p>
    <w:p w:rsidR="00761F4F" w:rsidRDefault="00761F4F" w:rsidP="004155A3">
      <w:pPr>
        <w:spacing w:after="0" w:line="240" w:lineRule="auto"/>
        <w:jc w:val="both"/>
        <w:rPr>
          <w:rFonts w:ascii="Times New Roman" w:hAnsi="Times New Roman" w:cs="Times New Roman"/>
          <w:b/>
          <w:sz w:val="24"/>
          <w:szCs w:val="24"/>
        </w:rPr>
      </w:pPr>
      <w:r w:rsidRPr="00761F4F">
        <w:rPr>
          <w:rFonts w:ascii="Times New Roman" w:hAnsi="Times New Roman" w:cs="Times New Roman"/>
          <w:b/>
          <w:sz w:val="24"/>
          <w:szCs w:val="24"/>
        </w:rPr>
        <w:t>Pytanie: 5</w:t>
      </w:r>
    </w:p>
    <w:p w:rsidR="00761F4F" w:rsidRPr="00761F4F" w:rsidRDefault="00761F4F" w:rsidP="004155A3">
      <w:pPr>
        <w:spacing w:after="0" w:line="240" w:lineRule="auto"/>
        <w:jc w:val="both"/>
        <w:rPr>
          <w:rFonts w:ascii="Times New Roman" w:hAnsi="Times New Roman" w:cs="Times New Roman"/>
          <w:sz w:val="24"/>
          <w:szCs w:val="24"/>
        </w:rPr>
      </w:pPr>
      <w:r w:rsidRPr="00761F4F">
        <w:rPr>
          <w:rFonts w:ascii="Times New Roman" w:hAnsi="Times New Roman" w:cs="Times New Roman"/>
          <w:sz w:val="24"/>
          <w:szCs w:val="24"/>
        </w:rPr>
        <w:t>Prosimy o potwierdzenie, że na mniejszym boisku należy wykonać jeden zestaw do siatkówki oraz dwa komplety (4 sztuki) koszy do koszykówki. Jeżeli tak prosimy o umieszczenie rysunków z rozmieszczeniem linii do koszykówki oraz umiejscowieniem koszy do koszykówki.</w:t>
      </w:r>
    </w:p>
    <w:p w:rsidR="00761F4F" w:rsidRDefault="00761F4F" w:rsidP="004155A3">
      <w:pPr>
        <w:spacing w:after="0" w:line="240" w:lineRule="auto"/>
        <w:jc w:val="both"/>
        <w:rPr>
          <w:rFonts w:ascii="Times New Roman" w:hAnsi="Times New Roman" w:cs="Times New Roman"/>
          <w:b/>
          <w:sz w:val="24"/>
          <w:szCs w:val="24"/>
        </w:rPr>
      </w:pPr>
    </w:p>
    <w:p w:rsidR="00761F4F" w:rsidRPr="00514234" w:rsidRDefault="00761F4F" w:rsidP="00761F4F">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364182" w:rsidRPr="00364182" w:rsidRDefault="00364182" w:rsidP="0071399E">
      <w:pPr>
        <w:widowControl w:val="0"/>
        <w:autoSpaceDE w:val="0"/>
        <w:autoSpaceDN w:val="0"/>
        <w:spacing w:before="8" w:after="0" w:line="240" w:lineRule="auto"/>
        <w:jc w:val="both"/>
        <w:rPr>
          <w:rFonts w:ascii="Times New Roman" w:eastAsia="Times New Roman" w:hAnsi="Times New Roman" w:cs="Times New Roman"/>
          <w:b/>
          <w:bCs/>
          <w:noProof/>
          <w:color w:val="auto"/>
          <w:sz w:val="24"/>
          <w:szCs w:val="24"/>
          <w:lang w:eastAsia="pl-PL"/>
        </w:rPr>
      </w:pPr>
      <w:r w:rsidRPr="00364182">
        <w:rPr>
          <w:rFonts w:ascii="Times New Roman" w:eastAsia="Times New Roman" w:hAnsi="Times New Roman" w:cs="Times New Roman"/>
          <w:b/>
          <w:bCs/>
          <w:color w:val="auto"/>
          <w:w w:val="110"/>
          <w:sz w:val="24"/>
          <w:szCs w:val="24"/>
        </w:rPr>
        <w:t xml:space="preserve">Boisko do piłki </w:t>
      </w:r>
      <w:r w:rsidR="00DD7360" w:rsidRPr="00364182">
        <w:rPr>
          <w:rFonts w:ascii="Times New Roman" w:eastAsia="Times New Roman" w:hAnsi="Times New Roman" w:cs="Times New Roman"/>
          <w:b/>
          <w:bCs/>
          <w:color w:val="auto"/>
          <w:w w:val="110"/>
          <w:sz w:val="24"/>
          <w:szCs w:val="24"/>
        </w:rPr>
        <w:t>ręcznej</w:t>
      </w:r>
      <w:r w:rsidRPr="00364182">
        <w:rPr>
          <w:rFonts w:ascii="Times New Roman" w:eastAsia="Times New Roman" w:hAnsi="Times New Roman" w:cs="Times New Roman"/>
          <w:b/>
          <w:bCs/>
          <w:color w:val="auto"/>
          <w:w w:val="110"/>
          <w:sz w:val="24"/>
          <w:szCs w:val="24"/>
        </w:rPr>
        <w:t xml:space="preserve"> wg schematu poniżej w kolorze</w:t>
      </w:r>
      <w:r w:rsidR="0071399E">
        <w:rPr>
          <w:rFonts w:ascii="Times New Roman" w:eastAsia="Times New Roman" w:hAnsi="Times New Roman" w:cs="Times New Roman"/>
          <w:b/>
          <w:bCs/>
          <w:color w:val="auto"/>
          <w:w w:val="110"/>
          <w:sz w:val="24"/>
          <w:szCs w:val="24"/>
        </w:rPr>
        <w:t xml:space="preserve"> białym</w:t>
      </w:r>
      <w:r w:rsidRPr="00364182">
        <w:rPr>
          <w:rFonts w:ascii="Times New Roman" w:eastAsia="Times New Roman" w:hAnsi="Times New Roman" w:cs="Times New Roman"/>
          <w:b/>
          <w:bCs/>
          <w:noProof/>
          <w:color w:val="auto"/>
          <w:sz w:val="24"/>
          <w:szCs w:val="24"/>
          <w:lang w:eastAsia="pl-PL"/>
        </w:rPr>
        <w:t xml:space="preserve"> – położenie – jak najwiekszy prostokąt na boisku dolnym. </w:t>
      </w:r>
    </w:p>
    <w:p w:rsidR="00364182" w:rsidRPr="00364182" w:rsidRDefault="00364182" w:rsidP="00364182">
      <w:pPr>
        <w:widowControl w:val="0"/>
        <w:autoSpaceDE w:val="0"/>
        <w:autoSpaceDN w:val="0"/>
        <w:spacing w:before="8" w:after="0" w:line="240" w:lineRule="auto"/>
        <w:ind w:right="89"/>
        <w:jc w:val="both"/>
        <w:rPr>
          <w:rFonts w:ascii="Times New Roman" w:eastAsia="Times New Roman" w:hAnsi="Times New Roman" w:cs="Times New Roman"/>
          <w:b/>
          <w:bCs/>
          <w:color w:val="auto"/>
          <w:w w:val="110"/>
          <w:sz w:val="24"/>
          <w:szCs w:val="24"/>
        </w:rPr>
      </w:pPr>
      <w:r w:rsidRPr="00364182">
        <w:rPr>
          <w:rFonts w:ascii="Times New Roman" w:eastAsia="Times New Roman" w:hAnsi="Times New Roman" w:cs="Times New Roman"/>
          <w:b/>
          <w:bCs/>
          <w:color w:val="auto"/>
          <w:w w:val="110"/>
          <w:sz w:val="24"/>
          <w:szCs w:val="24"/>
        </w:rPr>
        <w:t>Boisko do koszykówki wg schematu poniżej w kolorze niebieskim</w:t>
      </w:r>
      <w:r w:rsidRPr="00364182">
        <w:rPr>
          <w:rFonts w:ascii="Times New Roman" w:eastAsia="Times New Roman" w:hAnsi="Times New Roman" w:cs="Times New Roman"/>
          <w:b/>
          <w:bCs/>
          <w:noProof/>
          <w:color w:val="auto"/>
          <w:sz w:val="24"/>
          <w:szCs w:val="24"/>
          <w:lang w:eastAsia="pl-PL"/>
        </w:rPr>
        <w:t xml:space="preserve"> – położenie – jak średni prostokąt na boisku dolnym.</w:t>
      </w:r>
      <w:r w:rsidRPr="00364182">
        <w:rPr>
          <w:rFonts w:ascii="Times New Roman" w:eastAsia="Times New Roman" w:hAnsi="Times New Roman" w:cs="Times New Roman"/>
          <w:b/>
          <w:bCs/>
          <w:color w:val="auto"/>
          <w:w w:val="110"/>
          <w:sz w:val="24"/>
          <w:szCs w:val="24"/>
        </w:rPr>
        <w:t xml:space="preserve"> </w:t>
      </w:r>
    </w:p>
    <w:p w:rsidR="00364182" w:rsidRPr="00364182" w:rsidRDefault="00364182" w:rsidP="00364182">
      <w:pPr>
        <w:widowControl w:val="0"/>
        <w:autoSpaceDE w:val="0"/>
        <w:autoSpaceDN w:val="0"/>
        <w:spacing w:before="8" w:after="0" w:line="240" w:lineRule="auto"/>
        <w:ind w:right="89"/>
        <w:jc w:val="both"/>
        <w:rPr>
          <w:rFonts w:ascii="Times New Roman" w:eastAsia="Times New Roman" w:hAnsi="Times New Roman" w:cs="Times New Roman"/>
          <w:b/>
          <w:bCs/>
          <w:noProof/>
          <w:color w:val="auto"/>
          <w:sz w:val="24"/>
          <w:szCs w:val="24"/>
          <w:lang w:eastAsia="pl-PL"/>
        </w:rPr>
      </w:pPr>
      <w:r w:rsidRPr="00364182">
        <w:rPr>
          <w:rFonts w:ascii="Times New Roman" w:eastAsia="Times New Roman" w:hAnsi="Times New Roman" w:cs="Times New Roman"/>
          <w:b/>
          <w:bCs/>
          <w:color w:val="auto"/>
          <w:w w:val="110"/>
          <w:sz w:val="24"/>
          <w:szCs w:val="24"/>
        </w:rPr>
        <w:t>Boisko do siatkówki wg schematu poniżej w kolorze żółtym</w:t>
      </w:r>
      <w:r w:rsidRPr="00364182">
        <w:rPr>
          <w:rFonts w:ascii="Times New Roman" w:eastAsia="Times New Roman" w:hAnsi="Times New Roman" w:cs="Times New Roman"/>
          <w:b/>
          <w:bCs/>
          <w:noProof/>
          <w:color w:val="auto"/>
          <w:sz w:val="24"/>
          <w:szCs w:val="24"/>
          <w:lang w:eastAsia="pl-PL"/>
        </w:rPr>
        <w:t xml:space="preserve"> – położenie – jak najmniejszy prostokąt na boisku dolnym.</w:t>
      </w:r>
    </w:p>
    <w:p w:rsidR="00364182" w:rsidRPr="00364182" w:rsidRDefault="00364182" w:rsidP="005E1561">
      <w:pPr>
        <w:widowControl w:val="0"/>
        <w:autoSpaceDE w:val="0"/>
        <w:autoSpaceDN w:val="0"/>
        <w:spacing w:before="8" w:after="0" w:line="240" w:lineRule="auto"/>
        <w:jc w:val="both"/>
        <w:rPr>
          <w:rFonts w:ascii="Times New Roman" w:eastAsia="Times New Roman" w:hAnsi="Times New Roman" w:cs="Times New Roman"/>
          <w:b/>
          <w:bCs/>
          <w:noProof/>
          <w:color w:val="auto"/>
          <w:sz w:val="24"/>
          <w:szCs w:val="24"/>
          <w:lang w:eastAsia="pl-PL"/>
        </w:rPr>
      </w:pPr>
      <w:r w:rsidRPr="00364182">
        <w:rPr>
          <w:rFonts w:ascii="Times New Roman" w:eastAsia="Times New Roman" w:hAnsi="Times New Roman" w:cs="Times New Roman"/>
          <w:b/>
          <w:bCs/>
          <w:noProof/>
          <w:color w:val="auto"/>
          <w:sz w:val="24"/>
          <w:szCs w:val="24"/>
          <w:lang w:eastAsia="pl-PL"/>
        </w:rPr>
        <w:t>Pozycje 1.6.4 – 1.6.6. dotyczą 2 bramek do piłki nożnej na górnym boisku</w:t>
      </w:r>
    </w:p>
    <w:p w:rsidR="00364182" w:rsidRPr="00364182" w:rsidRDefault="00364182" w:rsidP="0071399E">
      <w:pPr>
        <w:widowControl w:val="0"/>
        <w:autoSpaceDE w:val="0"/>
        <w:autoSpaceDN w:val="0"/>
        <w:spacing w:before="8" w:after="0" w:line="240" w:lineRule="auto"/>
        <w:jc w:val="both"/>
        <w:rPr>
          <w:rFonts w:ascii="Times New Roman" w:eastAsia="Times New Roman" w:hAnsi="Times New Roman" w:cs="Times New Roman"/>
          <w:b/>
          <w:bCs/>
          <w:noProof/>
          <w:color w:val="auto"/>
          <w:sz w:val="24"/>
          <w:szCs w:val="24"/>
          <w:lang w:eastAsia="pl-PL"/>
        </w:rPr>
      </w:pPr>
      <w:r w:rsidRPr="00364182">
        <w:rPr>
          <w:rFonts w:ascii="Times New Roman" w:eastAsia="Times New Roman" w:hAnsi="Times New Roman" w:cs="Times New Roman"/>
          <w:b/>
          <w:bCs/>
          <w:noProof/>
          <w:color w:val="auto"/>
          <w:sz w:val="24"/>
          <w:szCs w:val="24"/>
          <w:lang w:eastAsia="pl-PL"/>
        </w:rPr>
        <w:t xml:space="preserve">Pozycje 1.6.7– 1.6.8 dotyczą 2 bramek do piłki </w:t>
      </w:r>
      <w:r w:rsidR="005E1561">
        <w:rPr>
          <w:rFonts w:ascii="Times New Roman" w:eastAsia="Times New Roman" w:hAnsi="Times New Roman" w:cs="Times New Roman"/>
          <w:b/>
          <w:bCs/>
          <w:noProof/>
          <w:color w:val="auto"/>
          <w:sz w:val="24"/>
          <w:szCs w:val="24"/>
          <w:lang w:eastAsia="pl-PL"/>
        </w:rPr>
        <w:t>ręcznej</w:t>
      </w:r>
      <w:r w:rsidRPr="00364182">
        <w:rPr>
          <w:rFonts w:ascii="Times New Roman" w:eastAsia="Times New Roman" w:hAnsi="Times New Roman" w:cs="Times New Roman"/>
          <w:b/>
          <w:bCs/>
          <w:noProof/>
          <w:color w:val="auto"/>
          <w:sz w:val="24"/>
          <w:szCs w:val="24"/>
          <w:lang w:eastAsia="pl-PL"/>
        </w:rPr>
        <w:t xml:space="preserve"> na dolnym boisku na końcach w osi wschód-zachód boiska </w:t>
      </w:r>
    </w:p>
    <w:p w:rsidR="00364182" w:rsidRPr="00364182" w:rsidRDefault="00364182" w:rsidP="0071399E">
      <w:pPr>
        <w:widowControl w:val="0"/>
        <w:autoSpaceDE w:val="0"/>
        <w:autoSpaceDN w:val="0"/>
        <w:spacing w:before="8" w:after="0" w:line="240" w:lineRule="auto"/>
        <w:jc w:val="both"/>
        <w:rPr>
          <w:rFonts w:ascii="Times New Roman" w:eastAsia="Times New Roman" w:hAnsi="Times New Roman" w:cs="Times New Roman"/>
          <w:b/>
          <w:bCs/>
          <w:noProof/>
          <w:color w:val="auto"/>
          <w:sz w:val="24"/>
          <w:szCs w:val="24"/>
          <w:lang w:eastAsia="pl-PL"/>
        </w:rPr>
      </w:pPr>
      <w:r w:rsidRPr="00364182">
        <w:rPr>
          <w:rFonts w:ascii="Times New Roman" w:eastAsia="Times New Roman" w:hAnsi="Times New Roman" w:cs="Times New Roman"/>
          <w:b/>
          <w:bCs/>
          <w:noProof/>
          <w:color w:val="auto"/>
          <w:sz w:val="24"/>
          <w:szCs w:val="24"/>
          <w:lang w:eastAsia="pl-PL"/>
        </w:rPr>
        <w:t xml:space="preserve">Pozycja 1.6.9 dotyczy  obsady 2 siatek i 4 koszy na dolnym boisku, - liczba może być </w:t>
      </w:r>
      <w:r w:rsidRPr="00364182">
        <w:rPr>
          <w:rFonts w:ascii="Times New Roman" w:eastAsia="Times New Roman" w:hAnsi="Times New Roman" w:cs="Times New Roman"/>
          <w:b/>
          <w:bCs/>
          <w:noProof/>
          <w:color w:val="auto"/>
          <w:sz w:val="24"/>
          <w:szCs w:val="24"/>
          <w:lang w:eastAsia="pl-PL"/>
        </w:rPr>
        <w:lastRenderedPageBreak/>
        <w:t>inna w zależnosci od przyjętej przez Wykonawcę technologii montażu i stabilizacji</w:t>
      </w:r>
    </w:p>
    <w:p w:rsidR="00364182" w:rsidRPr="00364182" w:rsidRDefault="00364182" w:rsidP="0071399E">
      <w:pPr>
        <w:widowControl w:val="0"/>
        <w:autoSpaceDE w:val="0"/>
        <w:autoSpaceDN w:val="0"/>
        <w:spacing w:before="8" w:after="0" w:line="240" w:lineRule="auto"/>
        <w:jc w:val="both"/>
        <w:rPr>
          <w:rFonts w:ascii="Times New Roman" w:eastAsia="Times New Roman" w:hAnsi="Times New Roman" w:cs="Times New Roman"/>
          <w:b/>
          <w:bCs/>
          <w:noProof/>
          <w:color w:val="auto"/>
          <w:sz w:val="24"/>
          <w:szCs w:val="24"/>
          <w:lang w:eastAsia="pl-PL"/>
        </w:rPr>
      </w:pPr>
      <w:r w:rsidRPr="00364182">
        <w:rPr>
          <w:rFonts w:ascii="Times New Roman" w:eastAsia="Times New Roman" w:hAnsi="Times New Roman" w:cs="Times New Roman"/>
          <w:b/>
          <w:bCs/>
          <w:noProof/>
          <w:color w:val="auto"/>
          <w:sz w:val="24"/>
          <w:szCs w:val="24"/>
          <w:lang w:eastAsia="pl-PL"/>
        </w:rPr>
        <w:t xml:space="preserve">Pozycja 1.6.10 dotyczy 4 stojaków z koszami i tablicami do koszykówki na dolnym boisku </w:t>
      </w:r>
    </w:p>
    <w:p w:rsidR="00364182" w:rsidRPr="00364182" w:rsidRDefault="00364182" w:rsidP="0071399E">
      <w:pPr>
        <w:widowControl w:val="0"/>
        <w:autoSpaceDE w:val="0"/>
        <w:autoSpaceDN w:val="0"/>
        <w:spacing w:before="8" w:after="0" w:line="240" w:lineRule="auto"/>
        <w:jc w:val="both"/>
        <w:rPr>
          <w:rFonts w:ascii="Times New Roman" w:eastAsia="Times New Roman" w:hAnsi="Times New Roman" w:cs="Times New Roman"/>
          <w:b/>
          <w:bCs/>
          <w:noProof/>
          <w:color w:val="auto"/>
          <w:sz w:val="24"/>
          <w:szCs w:val="24"/>
          <w:lang w:eastAsia="pl-PL"/>
        </w:rPr>
      </w:pPr>
      <w:r w:rsidRPr="00364182">
        <w:rPr>
          <w:rFonts w:ascii="Times New Roman" w:eastAsia="Times New Roman" w:hAnsi="Times New Roman" w:cs="Times New Roman"/>
          <w:b/>
          <w:bCs/>
          <w:noProof/>
          <w:color w:val="auto"/>
          <w:sz w:val="24"/>
          <w:szCs w:val="24"/>
          <w:lang w:eastAsia="pl-PL"/>
        </w:rPr>
        <w:t xml:space="preserve">Pozycja 1.6.11 dotyczy 2 stojaków do siatkówki na dolnym boisku </w:t>
      </w:r>
    </w:p>
    <w:p w:rsidR="00364182" w:rsidRDefault="007F7FF8" w:rsidP="007F7FF8">
      <w:pPr>
        <w:widowControl w:val="0"/>
        <w:autoSpaceDE w:val="0"/>
        <w:autoSpaceDN w:val="0"/>
        <w:spacing w:before="8" w:after="0"/>
        <w:rPr>
          <w:rFonts w:ascii="Times New Roman" w:eastAsia="Times New Roman" w:hAnsi="Times New Roman" w:cs="Times New Roman"/>
          <w:noProof/>
          <w:color w:val="auto"/>
          <w:lang w:eastAsia="pl-PL"/>
        </w:rPr>
      </w:pPr>
      <w:r>
        <w:rPr>
          <w:rFonts w:ascii="Times New Roman" w:eastAsia="Times New Roman" w:hAnsi="Times New Roman" w:cs="Times New Roman"/>
          <w:noProof/>
          <w:color w:val="auto"/>
          <w:lang w:eastAsia="pl-PL"/>
        </w:rPr>
        <w:drawing>
          <wp:anchor distT="0" distB="0" distL="114300" distR="114300" simplePos="0" relativeHeight="251659264" behindDoc="1" locked="0" layoutInCell="1" allowOverlap="1">
            <wp:simplePos x="0" y="0"/>
            <wp:positionH relativeFrom="column">
              <wp:posOffset>-635</wp:posOffset>
            </wp:positionH>
            <wp:positionV relativeFrom="paragraph">
              <wp:posOffset>5080</wp:posOffset>
            </wp:positionV>
            <wp:extent cx="3573780" cy="3505200"/>
            <wp:effectExtent l="0" t="0" r="0" b="0"/>
            <wp:wrapTight wrapText="bothSides">
              <wp:wrapPolygon edited="0">
                <wp:start x="18307" y="0"/>
                <wp:lineTo x="5642" y="235"/>
                <wp:lineTo x="5181" y="352"/>
                <wp:lineTo x="5181" y="3991"/>
                <wp:lineTo x="115" y="4109"/>
                <wp:lineTo x="115" y="5870"/>
                <wp:lineTo x="4030" y="5870"/>
                <wp:lineTo x="4030" y="7748"/>
                <wp:lineTo x="1497" y="8452"/>
                <wp:lineTo x="230" y="9039"/>
                <wp:lineTo x="230" y="9978"/>
                <wp:lineTo x="3224" y="11504"/>
                <wp:lineTo x="3915" y="11504"/>
                <wp:lineTo x="1497" y="12678"/>
                <wp:lineTo x="921" y="13148"/>
                <wp:lineTo x="0" y="13970"/>
                <wp:lineTo x="230" y="14322"/>
                <wp:lineTo x="5181" y="15261"/>
                <wp:lineTo x="5181" y="21483"/>
                <wp:lineTo x="18422" y="21483"/>
                <wp:lineTo x="18422" y="19017"/>
                <wp:lineTo x="20380" y="19017"/>
                <wp:lineTo x="21416" y="18313"/>
                <wp:lineTo x="21301" y="0"/>
                <wp:lineTo x="18307"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 r="8547" b="702"/>
                    <a:stretch/>
                  </pic:blipFill>
                  <pic:spPr bwMode="auto">
                    <a:xfrm>
                      <a:off x="0" y="0"/>
                      <a:ext cx="3573780" cy="3505200"/>
                    </a:xfrm>
                    <a:prstGeom prst="rect">
                      <a:avLst/>
                    </a:prstGeom>
                    <a:noFill/>
                    <a:ln>
                      <a:noFill/>
                    </a:ln>
                    <a:extLst>
                      <a:ext uri="{53640926-AAD7-44D8-BBD7-CCE9431645EC}">
                        <a14:shadowObscured xmlns:a14="http://schemas.microsoft.com/office/drawing/2010/main"/>
                      </a:ext>
                    </a:extLst>
                  </pic:spPr>
                </pic:pic>
              </a:graphicData>
            </a:graphic>
          </wp:anchor>
        </w:drawing>
      </w:r>
    </w:p>
    <w:p w:rsidR="007F7FF8" w:rsidRPr="00364182" w:rsidRDefault="007F7FF8" w:rsidP="007F7FF8">
      <w:pPr>
        <w:widowControl w:val="0"/>
        <w:autoSpaceDE w:val="0"/>
        <w:autoSpaceDN w:val="0"/>
        <w:spacing w:before="8" w:after="0"/>
        <w:rPr>
          <w:rFonts w:ascii="Times New Roman" w:eastAsia="Times New Roman" w:hAnsi="Times New Roman" w:cs="Times New Roman"/>
          <w:noProof/>
          <w:color w:val="auto"/>
          <w:lang w:eastAsia="pl-PL"/>
        </w:rPr>
      </w:pPr>
    </w:p>
    <w:p w:rsidR="007F7FF8" w:rsidRDefault="007F7FF8" w:rsidP="009602BE">
      <w:pPr>
        <w:widowControl w:val="0"/>
        <w:autoSpaceDE w:val="0"/>
        <w:autoSpaceDN w:val="0"/>
        <w:spacing w:before="8" w:after="0"/>
        <w:ind w:right="89"/>
        <w:rPr>
          <w:rFonts w:ascii="Times New Roman" w:hAnsi="Times New Roman" w:cs="Times New Roman"/>
          <w:b/>
          <w:sz w:val="24"/>
          <w:szCs w:val="24"/>
        </w:rPr>
      </w:pPr>
    </w:p>
    <w:p w:rsidR="0072087A" w:rsidRDefault="0072087A" w:rsidP="009602BE">
      <w:pPr>
        <w:widowControl w:val="0"/>
        <w:autoSpaceDE w:val="0"/>
        <w:autoSpaceDN w:val="0"/>
        <w:spacing w:before="8" w:after="0"/>
        <w:ind w:right="89"/>
        <w:rPr>
          <w:rFonts w:ascii="Times New Roman" w:hAnsi="Times New Roman" w:cs="Times New Roman"/>
          <w:b/>
          <w:sz w:val="24"/>
          <w:szCs w:val="24"/>
        </w:rPr>
      </w:pPr>
    </w:p>
    <w:p w:rsidR="00254B10" w:rsidRDefault="00254B10" w:rsidP="005E1561">
      <w:pPr>
        <w:widowControl w:val="0"/>
        <w:autoSpaceDE w:val="0"/>
        <w:autoSpaceDN w:val="0"/>
        <w:spacing w:before="8" w:after="0"/>
        <w:rPr>
          <w:rFonts w:ascii="Times New Roman" w:hAnsi="Times New Roman" w:cs="Times New Roman"/>
          <w:b/>
          <w:sz w:val="24"/>
          <w:szCs w:val="24"/>
        </w:rPr>
      </w:pPr>
    </w:p>
    <w:p w:rsidR="00D8060E" w:rsidRDefault="00D8060E" w:rsidP="005E1561">
      <w:pPr>
        <w:widowControl w:val="0"/>
        <w:autoSpaceDE w:val="0"/>
        <w:autoSpaceDN w:val="0"/>
        <w:spacing w:before="8" w:after="0"/>
        <w:rPr>
          <w:rFonts w:ascii="Times New Roman" w:hAnsi="Times New Roman" w:cs="Times New Roman"/>
          <w:b/>
          <w:sz w:val="24"/>
          <w:szCs w:val="24"/>
        </w:rPr>
      </w:pPr>
    </w:p>
    <w:p w:rsidR="00D8060E" w:rsidRDefault="00D8060E" w:rsidP="005E1561">
      <w:pPr>
        <w:widowControl w:val="0"/>
        <w:autoSpaceDE w:val="0"/>
        <w:autoSpaceDN w:val="0"/>
        <w:spacing w:before="8" w:after="0"/>
        <w:rPr>
          <w:rFonts w:ascii="Times New Roman" w:hAnsi="Times New Roman" w:cs="Times New Roman"/>
          <w:b/>
          <w:sz w:val="24"/>
          <w:szCs w:val="24"/>
        </w:rPr>
      </w:pPr>
    </w:p>
    <w:p w:rsidR="007F7FF8" w:rsidRDefault="00254B10" w:rsidP="005E1561">
      <w:pPr>
        <w:widowControl w:val="0"/>
        <w:autoSpaceDE w:val="0"/>
        <w:autoSpaceDN w:val="0"/>
        <w:spacing w:before="8" w:after="0"/>
        <w:rPr>
          <w:rFonts w:ascii="Times New Roman" w:hAnsi="Times New Roman" w:cs="Times New Roman"/>
          <w:b/>
          <w:sz w:val="24"/>
          <w:szCs w:val="24"/>
        </w:rPr>
      </w:pPr>
      <w:r w:rsidRPr="00364182">
        <w:rPr>
          <w:rFonts w:ascii="Times New Roman" w:eastAsia="Times New Roman" w:hAnsi="Times New Roman" w:cs="Times New Roman"/>
          <w:noProof/>
          <w:color w:val="auto"/>
          <w:lang w:eastAsia="pl-PL"/>
        </w:rPr>
        <w:drawing>
          <wp:anchor distT="0" distB="0" distL="114300" distR="114300" simplePos="0" relativeHeight="251660288" behindDoc="1" locked="0" layoutInCell="1" allowOverlap="1">
            <wp:simplePos x="0" y="0"/>
            <wp:positionH relativeFrom="page">
              <wp:posOffset>1638300</wp:posOffset>
            </wp:positionH>
            <wp:positionV relativeFrom="paragraph">
              <wp:posOffset>-1509395</wp:posOffset>
            </wp:positionV>
            <wp:extent cx="3905250" cy="5943600"/>
            <wp:effectExtent l="990600" t="0" r="1028700" b="0"/>
            <wp:wrapTight wrapText="bothSides">
              <wp:wrapPolygon edited="0">
                <wp:start x="474" y="10696"/>
                <wp:lineTo x="580" y="20388"/>
                <wp:lineTo x="790" y="21496"/>
                <wp:lineTo x="21231" y="21427"/>
                <wp:lineTo x="21231" y="104"/>
                <wp:lineTo x="17333" y="35"/>
                <wp:lineTo x="2160" y="35"/>
                <wp:lineTo x="685" y="-35"/>
                <wp:lineTo x="580" y="519"/>
                <wp:lineTo x="474" y="10212"/>
                <wp:lineTo x="474" y="10696"/>
              </wp:wrapPolygon>
            </wp:wrapTight>
            <wp:docPr id="3" name="Obraz 3" descr="https://upload.wikimedia.org/wikipedia/commons/thumb/c/c6/Boisko_koszykowki_FIBA_2010.svg/800px-Boisko_koszykowki_FIBA_201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6/Boisko_koszykowki_FIBA_2010.svg/800px-Boisko_koszykowki_FIBA_2010.svg.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4292" r="10334"/>
                    <a:stretch/>
                  </pic:blipFill>
                  <pic:spPr bwMode="auto">
                    <a:xfrm rot="5400000">
                      <a:off x="0" y="0"/>
                      <a:ext cx="3905250" cy="5943600"/>
                    </a:xfrm>
                    <a:prstGeom prst="rect">
                      <a:avLst/>
                    </a:prstGeom>
                    <a:noFill/>
                    <a:ln>
                      <a:noFill/>
                    </a:ln>
                    <a:extLst>
                      <a:ext uri="{53640926-AAD7-44D8-BBD7-CCE9431645EC}">
                        <a14:shadowObscured xmlns:a14="http://schemas.microsoft.com/office/drawing/2010/main"/>
                      </a:ext>
                    </a:extLst>
                  </pic:spPr>
                </pic:pic>
              </a:graphicData>
            </a:graphic>
          </wp:anchor>
        </w:drawing>
      </w:r>
    </w:p>
    <w:p w:rsidR="007C5ABD" w:rsidRDefault="007C5ABD"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r>
        <w:rPr>
          <w:rFonts w:ascii="Times New Roman" w:hAnsi="Times New Roman" w:cs="Times New Roman"/>
          <w:b/>
          <w:noProof/>
          <w:sz w:val="24"/>
          <w:szCs w:val="24"/>
          <w:lang w:eastAsia="pl-PL"/>
        </w:rPr>
        <w:drawing>
          <wp:anchor distT="0" distB="0" distL="114300" distR="114300" simplePos="0" relativeHeight="251659776" behindDoc="1" locked="0" layoutInCell="1" allowOverlap="1">
            <wp:simplePos x="0" y="0"/>
            <wp:positionH relativeFrom="margin">
              <wp:posOffset>-223520</wp:posOffset>
            </wp:positionH>
            <wp:positionV relativeFrom="paragraph">
              <wp:posOffset>-3660140</wp:posOffset>
            </wp:positionV>
            <wp:extent cx="5353050" cy="5048250"/>
            <wp:effectExtent l="19050" t="0" r="0" b="0"/>
            <wp:wrapTight wrapText="bothSides">
              <wp:wrapPolygon edited="0">
                <wp:start x="-77" y="0"/>
                <wp:lineTo x="-77" y="20948"/>
                <wp:lineTo x="21600" y="20948"/>
                <wp:lineTo x="21600" y="0"/>
                <wp:lineTo x="-77"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3050" cy="5048250"/>
                    </a:xfrm>
                    <a:prstGeom prst="rect">
                      <a:avLst/>
                    </a:prstGeom>
                    <a:noFill/>
                  </pic:spPr>
                </pic:pic>
              </a:graphicData>
            </a:graphic>
          </wp:anchor>
        </w:drawing>
      </w: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D8060E" w:rsidRDefault="00D8060E" w:rsidP="009602BE">
      <w:pPr>
        <w:widowControl w:val="0"/>
        <w:autoSpaceDE w:val="0"/>
        <w:autoSpaceDN w:val="0"/>
        <w:spacing w:before="8" w:after="0"/>
        <w:ind w:right="89"/>
        <w:rPr>
          <w:rFonts w:ascii="Times New Roman" w:hAnsi="Times New Roman" w:cs="Times New Roman"/>
          <w:b/>
          <w:sz w:val="24"/>
          <w:szCs w:val="24"/>
        </w:rPr>
      </w:pPr>
    </w:p>
    <w:p w:rsidR="00761F4F" w:rsidRPr="009602BE" w:rsidRDefault="00761F4F" w:rsidP="009602BE">
      <w:pPr>
        <w:widowControl w:val="0"/>
        <w:autoSpaceDE w:val="0"/>
        <w:autoSpaceDN w:val="0"/>
        <w:spacing w:before="8" w:after="0"/>
        <w:ind w:right="89"/>
        <w:rPr>
          <w:rFonts w:ascii="Times New Roman" w:eastAsia="Times New Roman" w:hAnsi="Times New Roman" w:cs="Times New Roman"/>
          <w:noProof/>
          <w:color w:val="auto"/>
          <w:lang w:eastAsia="pl-PL"/>
        </w:rPr>
      </w:pPr>
      <w:r>
        <w:rPr>
          <w:rFonts w:ascii="Times New Roman" w:hAnsi="Times New Roman" w:cs="Times New Roman"/>
          <w:b/>
          <w:sz w:val="24"/>
          <w:szCs w:val="24"/>
        </w:rPr>
        <w:t>Pytanie: 6</w:t>
      </w:r>
    </w:p>
    <w:p w:rsidR="00761F4F" w:rsidRDefault="00761F4F" w:rsidP="004155A3">
      <w:pPr>
        <w:spacing w:after="0" w:line="240" w:lineRule="auto"/>
        <w:jc w:val="both"/>
        <w:rPr>
          <w:rFonts w:ascii="Times New Roman" w:hAnsi="Times New Roman" w:cs="Times New Roman"/>
          <w:sz w:val="24"/>
          <w:szCs w:val="24"/>
        </w:rPr>
      </w:pPr>
      <w:r w:rsidRPr="00761F4F">
        <w:rPr>
          <w:rFonts w:ascii="Times New Roman" w:hAnsi="Times New Roman" w:cs="Times New Roman"/>
          <w:sz w:val="24"/>
          <w:szCs w:val="24"/>
        </w:rPr>
        <w:t>Prosimy o potwierdzenie, ze budowa trybuny zewnętrznej nie wchodzi w zakres niniejszego zadania.</w:t>
      </w:r>
    </w:p>
    <w:p w:rsidR="00761F4F" w:rsidRDefault="00761F4F" w:rsidP="004155A3">
      <w:pPr>
        <w:spacing w:after="0" w:line="240" w:lineRule="auto"/>
        <w:jc w:val="both"/>
        <w:rPr>
          <w:rFonts w:ascii="Times New Roman" w:hAnsi="Times New Roman" w:cs="Times New Roman"/>
          <w:sz w:val="24"/>
          <w:szCs w:val="24"/>
        </w:rPr>
      </w:pPr>
    </w:p>
    <w:p w:rsidR="00761F4F" w:rsidRDefault="00761F4F" w:rsidP="00761F4F">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364182" w:rsidRPr="009702BB" w:rsidRDefault="009702BB" w:rsidP="00694059">
      <w:pPr>
        <w:pStyle w:val="Akapitzlist"/>
        <w:widowControl w:val="0"/>
        <w:tabs>
          <w:tab w:val="left" w:pos="356"/>
        </w:tabs>
        <w:autoSpaceDE w:val="0"/>
        <w:autoSpaceDN w:val="0"/>
        <w:spacing w:after="0" w:line="266" w:lineRule="auto"/>
        <w:ind w:left="0"/>
        <w:contextualSpacing w:val="0"/>
        <w:jc w:val="both"/>
        <w:rPr>
          <w:rFonts w:ascii="Times New Roman" w:hAnsi="Times New Roman" w:cs="Times New Roman"/>
          <w:b/>
          <w:bCs/>
          <w:color w:val="auto"/>
          <w:sz w:val="24"/>
          <w:szCs w:val="24"/>
        </w:rPr>
      </w:pPr>
      <w:r w:rsidRPr="009702BB">
        <w:rPr>
          <w:rFonts w:ascii="Times New Roman" w:hAnsi="Times New Roman" w:cs="Times New Roman"/>
          <w:b/>
          <w:bCs/>
          <w:color w:val="auto"/>
          <w:w w:val="110"/>
          <w:sz w:val="24"/>
          <w:szCs w:val="24"/>
        </w:rPr>
        <w:t>B</w:t>
      </w:r>
      <w:r w:rsidR="00364182" w:rsidRPr="009702BB">
        <w:rPr>
          <w:rFonts w:ascii="Times New Roman" w:hAnsi="Times New Roman" w:cs="Times New Roman"/>
          <w:b/>
          <w:bCs/>
          <w:color w:val="auto"/>
          <w:w w:val="110"/>
          <w:sz w:val="24"/>
          <w:szCs w:val="24"/>
        </w:rPr>
        <w:t>udowa</w:t>
      </w:r>
      <w:r w:rsidR="007F7FF8">
        <w:rPr>
          <w:rFonts w:ascii="Times New Roman" w:hAnsi="Times New Roman" w:cs="Times New Roman"/>
          <w:b/>
          <w:bCs/>
          <w:color w:val="auto"/>
          <w:w w:val="110"/>
          <w:sz w:val="24"/>
          <w:szCs w:val="24"/>
        </w:rPr>
        <w:t> </w:t>
      </w:r>
      <w:r w:rsidR="00364182" w:rsidRPr="009702BB">
        <w:rPr>
          <w:rFonts w:ascii="Times New Roman" w:hAnsi="Times New Roman" w:cs="Times New Roman"/>
          <w:b/>
          <w:bCs/>
          <w:color w:val="auto"/>
          <w:w w:val="110"/>
          <w:sz w:val="24"/>
          <w:szCs w:val="24"/>
        </w:rPr>
        <w:t>zewnętrznej</w:t>
      </w:r>
      <w:r w:rsidR="00694059">
        <w:rPr>
          <w:rFonts w:ascii="Times New Roman" w:hAnsi="Times New Roman" w:cs="Times New Roman"/>
          <w:b/>
          <w:bCs/>
          <w:color w:val="auto"/>
          <w:w w:val="110"/>
          <w:sz w:val="24"/>
          <w:szCs w:val="24"/>
        </w:rPr>
        <w:t> </w:t>
      </w:r>
      <w:r w:rsidR="00364182" w:rsidRPr="009702BB">
        <w:rPr>
          <w:rFonts w:ascii="Times New Roman" w:hAnsi="Times New Roman" w:cs="Times New Roman"/>
          <w:b/>
          <w:bCs/>
          <w:color w:val="auto"/>
          <w:w w:val="110"/>
          <w:sz w:val="24"/>
          <w:szCs w:val="24"/>
        </w:rPr>
        <w:t>trybuny</w:t>
      </w:r>
      <w:r w:rsidR="00694059">
        <w:rPr>
          <w:rFonts w:ascii="Times New Roman" w:hAnsi="Times New Roman" w:cs="Times New Roman"/>
          <w:b/>
          <w:bCs/>
          <w:color w:val="auto"/>
          <w:w w:val="110"/>
          <w:sz w:val="24"/>
          <w:szCs w:val="24"/>
        </w:rPr>
        <w:t> </w:t>
      </w:r>
      <w:r w:rsidR="00364182" w:rsidRPr="009702BB">
        <w:rPr>
          <w:rFonts w:ascii="Times New Roman" w:hAnsi="Times New Roman" w:cs="Times New Roman"/>
          <w:b/>
          <w:bCs/>
          <w:color w:val="auto"/>
          <w:w w:val="110"/>
          <w:sz w:val="24"/>
          <w:szCs w:val="24"/>
        </w:rPr>
        <w:t>nie</w:t>
      </w:r>
      <w:r w:rsidR="00694059">
        <w:rPr>
          <w:rFonts w:ascii="Times New Roman" w:hAnsi="Times New Roman" w:cs="Times New Roman"/>
          <w:b/>
          <w:bCs/>
          <w:color w:val="auto"/>
          <w:w w:val="110"/>
          <w:sz w:val="24"/>
          <w:szCs w:val="24"/>
        </w:rPr>
        <w:t> </w:t>
      </w:r>
      <w:r w:rsidR="00364182" w:rsidRPr="009702BB">
        <w:rPr>
          <w:rFonts w:ascii="Times New Roman" w:hAnsi="Times New Roman" w:cs="Times New Roman"/>
          <w:b/>
          <w:bCs/>
          <w:color w:val="auto"/>
          <w:w w:val="110"/>
          <w:sz w:val="24"/>
          <w:szCs w:val="24"/>
        </w:rPr>
        <w:t>wchodzi</w:t>
      </w:r>
      <w:r w:rsidR="00694059">
        <w:rPr>
          <w:rFonts w:ascii="Times New Roman" w:hAnsi="Times New Roman" w:cs="Times New Roman"/>
          <w:b/>
          <w:bCs/>
          <w:color w:val="auto"/>
          <w:w w:val="110"/>
          <w:sz w:val="24"/>
          <w:szCs w:val="24"/>
        </w:rPr>
        <w:t> </w:t>
      </w:r>
      <w:r w:rsidR="00364182" w:rsidRPr="009702BB">
        <w:rPr>
          <w:rFonts w:ascii="Times New Roman" w:hAnsi="Times New Roman" w:cs="Times New Roman"/>
          <w:b/>
          <w:bCs/>
          <w:color w:val="auto"/>
          <w:w w:val="110"/>
          <w:sz w:val="24"/>
          <w:szCs w:val="24"/>
        </w:rPr>
        <w:t>w</w:t>
      </w:r>
      <w:r w:rsidR="00694059">
        <w:rPr>
          <w:rFonts w:ascii="Times New Roman" w:hAnsi="Times New Roman" w:cs="Times New Roman"/>
          <w:b/>
          <w:bCs/>
          <w:color w:val="auto"/>
          <w:w w:val="110"/>
          <w:sz w:val="24"/>
          <w:szCs w:val="24"/>
        </w:rPr>
        <w:t> </w:t>
      </w:r>
      <w:r w:rsidR="00364182" w:rsidRPr="009702BB">
        <w:rPr>
          <w:rFonts w:ascii="Times New Roman" w:hAnsi="Times New Roman" w:cs="Times New Roman"/>
          <w:b/>
          <w:bCs/>
          <w:color w:val="auto"/>
          <w:w w:val="110"/>
          <w:sz w:val="24"/>
          <w:szCs w:val="24"/>
        </w:rPr>
        <w:t>zakres</w:t>
      </w:r>
      <w:r w:rsidR="00694059">
        <w:rPr>
          <w:rFonts w:ascii="Times New Roman" w:hAnsi="Times New Roman" w:cs="Times New Roman"/>
          <w:b/>
          <w:bCs/>
          <w:color w:val="auto"/>
          <w:w w:val="110"/>
          <w:sz w:val="24"/>
          <w:szCs w:val="24"/>
        </w:rPr>
        <w:t> </w:t>
      </w:r>
      <w:r w:rsidR="009602BE">
        <w:rPr>
          <w:rFonts w:ascii="Times New Roman" w:hAnsi="Times New Roman" w:cs="Times New Roman"/>
          <w:b/>
          <w:bCs/>
          <w:color w:val="auto"/>
          <w:w w:val="110"/>
          <w:sz w:val="24"/>
          <w:szCs w:val="24"/>
        </w:rPr>
        <w:t>niniejszego</w:t>
      </w:r>
      <w:r w:rsidR="00694059">
        <w:rPr>
          <w:rFonts w:ascii="Times New Roman" w:hAnsi="Times New Roman" w:cs="Times New Roman"/>
          <w:b/>
          <w:bCs/>
          <w:color w:val="auto"/>
          <w:w w:val="110"/>
          <w:sz w:val="24"/>
          <w:szCs w:val="24"/>
        </w:rPr>
        <w:t xml:space="preserve"> zamówienia. </w:t>
      </w:r>
    </w:p>
    <w:p w:rsidR="00761F4F" w:rsidRDefault="00761F4F" w:rsidP="00761F4F">
      <w:pPr>
        <w:spacing w:after="0" w:line="240" w:lineRule="auto"/>
        <w:jc w:val="both"/>
        <w:rPr>
          <w:rFonts w:ascii="Times New Roman" w:hAnsi="Times New Roman" w:cs="Times New Roman"/>
          <w:b/>
          <w:sz w:val="24"/>
          <w:szCs w:val="24"/>
        </w:rPr>
      </w:pPr>
    </w:p>
    <w:p w:rsidR="00761F4F" w:rsidRDefault="00761F4F" w:rsidP="00761F4F">
      <w:pPr>
        <w:spacing w:after="0" w:line="240" w:lineRule="auto"/>
        <w:jc w:val="both"/>
        <w:rPr>
          <w:rFonts w:ascii="Times New Roman" w:hAnsi="Times New Roman" w:cs="Times New Roman"/>
          <w:b/>
          <w:sz w:val="24"/>
          <w:szCs w:val="24"/>
        </w:rPr>
      </w:pPr>
      <w:r w:rsidRPr="00557959">
        <w:rPr>
          <w:rFonts w:ascii="Times New Roman" w:hAnsi="Times New Roman" w:cs="Times New Roman"/>
          <w:b/>
          <w:sz w:val="24"/>
          <w:szCs w:val="24"/>
        </w:rPr>
        <w:t>Pytanie: 7</w:t>
      </w:r>
    </w:p>
    <w:p w:rsidR="00761F4F" w:rsidRDefault="00761F4F" w:rsidP="00761F4F">
      <w:pPr>
        <w:spacing w:after="0" w:line="240" w:lineRule="auto"/>
        <w:jc w:val="both"/>
        <w:rPr>
          <w:rFonts w:ascii="Times New Roman" w:hAnsi="Times New Roman" w:cs="Times New Roman"/>
          <w:sz w:val="24"/>
          <w:szCs w:val="24"/>
        </w:rPr>
      </w:pPr>
      <w:r w:rsidRPr="00761F4F">
        <w:rPr>
          <w:rFonts w:ascii="Times New Roman" w:hAnsi="Times New Roman" w:cs="Times New Roman"/>
          <w:sz w:val="24"/>
          <w:szCs w:val="24"/>
        </w:rPr>
        <w:t>Prosimy o przesunięcie terminu składania ofert do dnia 18.01.2020 r. ze względu na przerwę świąteczną trwającą u niektórych dostawców do dnia 11.01.2020 r. Umożliwia to dokonanie rzetelnej wyceny.</w:t>
      </w:r>
    </w:p>
    <w:p w:rsidR="00761F4F" w:rsidRPr="00761F4F" w:rsidRDefault="00761F4F" w:rsidP="00761F4F">
      <w:pPr>
        <w:spacing w:after="0" w:line="240" w:lineRule="auto"/>
        <w:jc w:val="both"/>
        <w:rPr>
          <w:rFonts w:ascii="Times New Roman" w:hAnsi="Times New Roman" w:cs="Times New Roman"/>
          <w:sz w:val="24"/>
          <w:szCs w:val="24"/>
        </w:rPr>
      </w:pPr>
    </w:p>
    <w:p w:rsidR="00761F4F" w:rsidRDefault="00761F4F" w:rsidP="00761F4F">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9702BB" w:rsidRDefault="007C5ABD" w:rsidP="004155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Zamawiający zmienia t</w:t>
      </w:r>
      <w:r w:rsidR="00D8060E">
        <w:rPr>
          <w:rFonts w:ascii="Times New Roman" w:hAnsi="Times New Roman" w:cs="Times New Roman"/>
          <w:b/>
          <w:sz w:val="24"/>
          <w:szCs w:val="24"/>
        </w:rPr>
        <w:t>ermin składania ofert do dnia 15</w:t>
      </w:r>
      <w:r w:rsidR="009602BE">
        <w:rPr>
          <w:rFonts w:ascii="Times New Roman" w:hAnsi="Times New Roman" w:cs="Times New Roman"/>
          <w:b/>
          <w:sz w:val="24"/>
          <w:szCs w:val="24"/>
        </w:rPr>
        <w:t>.</w:t>
      </w:r>
      <w:r>
        <w:rPr>
          <w:rFonts w:ascii="Times New Roman" w:hAnsi="Times New Roman" w:cs="Times New Roman"/>
          <w:b/>
          <w:sz w:val="24"/>
          <w:szCs w:val="24"/>
        </w:rPr>
        <w:t>01.2021r.</w:t>
      </w:r>
    </w:p>
    <w:p w:rsidR="009602BE" w:rsidRDefault="009602BE" w:rsidP="004155A3">
      <w:pPr>
        <w:spacing w:after="0" w:line="240" w:lineRule="auto"/>
        <w:jc w:val="both"/>
        <w:rPr>
          <w:rFonts w:ascii="Times New Roman" w:hAnsi="Times New Roman" w:cs="Times New Roman"/>
          <w:b/>
          <w:sz w:val="24"/>
          <w:szCs w:val="24"/>
        </w:rPr>
      </w:pPr>
    </w:p>
    <w:p w:rsidR="00761F4F" w:rsidRDefault="00761F4F" w:rsidP="004155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Pytanie: 8</w:t>
      </w:r>
    </w:p>
    <w:p w:rsidR="00761F4F" w:rsidRDefault="00761F4F" w:rsidP="004155A3">
      <w:pPr>
        <w:spacing w:after="0" w:line="240" w:lineRule="auto"/>
        <w:jc w:val="both"/>
        <w:rPr>
          <w:rFonts w:ascii="Times New Roman" w:hAnsi="Times New Roman" w:cs="Times New Roman"/>
          <w:sz w:val="24"/>
          <w:szCs w:val="24"/>
        </w:rPr>
      </w:pPr>
      <w:r w:rsidRPr="00761F4F">
        <w:rPr>
          <w:rFonts w:ascii="Times New Roman" w:hAnsi="Times New Roman" w:cs="Times New Roman"/>
          <w:sz w:val="24"/>
          <w:szCs w:val="24"/>
        </w:rPr>
        <w:t>Prosimy o informację czy przeniesienie figury Świętego na skwer przy ulicy Kościuszki będzie leżało po stronie Wykonawcy?</w:t>
      </w:r>
    </w:p>
    <w:p w:rsidR="005E1561" w:rsidRDefault="005E1561" w:rsidP="00761F4F">
      <w:pPr>
        <w:spacing w:after="0" w:line="240" w:lineRule="auto"/>
        <w:jc w:val="both"/>
        <w:rPr>
          <w:rFonts w:ascii="Times New Roman" w:hAnsi="Times New Roman" w:cs="Times New Roman"/>
          <w:b/>
          <w:sz w:val="24"/>
          <w:szCs w:val="24"/>
        </w:rPr>
      </w:pPr>
    </w:p>
    <w:p w:rsidR="00761F4F" w:rsidRDefault="00761F4F" w:rsidP="00761F4F">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43355A" w:rsidRDefault="008366B4" w:rsidP="004155A3">
      <w:pPr>
        <w:spacing w:after="0" w:line="240" w:lineRule="auto"/>
        <w:jc w:val="both"/>
        <w:rPr>
          <w:rFonts w:ascii="Times New Roman" w:hAnsi="Times New Roman" w:cs="Times New Roman"/>
          <w:b/>
          <w:sz w:val="24"/>
          <w:szCs w:val="24"/>
        </w:rPr>
      </w:pPr>
      <w:r w:rsidRPr="008366B4">
        <w:rPr>
          <w:rFonts w:ascii="Times New Roman" w:hAnsi="Times New Roman" w:cs="Times New Roman"/>
          <w:b/>
          <w:sz w:val="24"/>
          <w:szCs w:val="24"/>
        </w:rPr>
        <w:t>Przeniesienie figury na skwer przy ul. Kościuszki będzie należało do Wykonawcy.</w:t>
      </w:r>
    </w:p>
    <w:p w:rsidR="00C12476" w:rsidRDefault="00C12476" w:rsidP="004155A3">
      <w:pPr>
        <w:spacing w:after="0" w:line="240" w:lineRule="auto"/>
        <w:jc w:val="both"/>
        <w:rPr>
          <w:rFonts w:ascii="Times New Roman" w:hAnsi="Times New Roman" w:cs="Times New Roman"/>
          <w:b/>
          <w:sz w:val="24"/>
          <w:szCs w:val="24"/>
        </w:rPr>
      </w:pPr>
    </w:p>
    <w:p w:rsidR="00761F4F" w:rsidRDefault="00761F4F" w:rsidP="004155A3">
      <w:pPr>
        <w:spacing w:after="0" w:line="240" w:lineRule="auto"/>
        <w:jc w:val="both"/>
        <w:rPr>
          <w:rFonts w:ascii="Times New Roman" w:hAnsi="Times New Roman" w:cs="Times New Roman"/>
          <w:b/>
          <w:sz w:val="24"/>
          <w:szCs w:val="24"/>
        </w:rPr>
      </w:pPr>
      <w:r w:rsidRPr="001B1AED">
        <w:rPr>
          <w:rFonts w:ascii="Times New Roman" w:hAnsi="Times New Roman" w:cs="Times New Roman"/>
          <w:b/>
          <w:sz w:val="24"/>
          <w:szCs w:val="24"/>
        </w:rPr>
        <w:t>Pytanie: 9</w:t>
      </w:r>
    </w:p>
    <w:p w:rsidR="00744AAB" w:rsidRPr="00744AAB" w:rsidRDefault="00744AAB" w:rsidP="004155A3">
      <w:pPr>
        <w:spacing w:after="0" w:line="240" w:lineRule="auto"/>
        <w:jc w:val="both"/>
        <w:rPr>
          <w:rFonts w:ascii="Times New Roman" w:hAnsi="Times New Roman" w:cs="Times New Roman"/>
          <w:sz w:val="24"/>
          <w:szCs w:val="24"/>
        </w:rPr>
      </w:pPr>
      <w:r w:rsidRPr="00744AAB">
        <w:rPr>
          <w:rFonts w:ascii="Times New Roman" w:hAnsi="Times New Roman" w:cs="Times New Roman"/>
          <w:sz w:val="24"/>
          <w:szCs w:val="24"/>
        </w:rPr>
        <w:t>W kosztorysie na skwer przy ulicy Kościuszki uwzględniono pielęgnację krzewów liściastych- 119 sztuk, pielęgnację drzew i krzewów iglastych- 35 sztuk, pielęgnowanie krzewów żywopłotowych- 300 szt. Prosimy o doprecyzowanie na czym ma polegać uwzględniona pielęgnacja, oraz przez jaki okres czasu ma być wykonywana?</w:t>
      </w:r>
    </w:p>
    <w:p w:rsidR="00744AAB" w:rsidRDefault="00744AAB" w:rsidP="004155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744AAB" w:rsidRDefault="00744AAB" w:rsidP="00744AAB">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1301EB" w:rsidRDefault="00694059" w:rsidP="00744A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Pielęgnacja ma polegać na</w:t>
      </w:r>
      <w:r w:rsidR="00EE32F5">
        <w:rPr>
          <w:rFonts w:ascii="Times New Roman" w:hAnsi="Times New Roman" w:cs="Times New Roman"/>
          <w:b/>
          <w:sz w:val="24"/>
          <w:szCs w:val="24"/>
        </w:rPr>
        <w:t xml:space="preserve"> usuwaniu gałęzi obumarłych lub nadłamanych, utrzymywaniu uformowanego kształtu korony drzew i krzewów</w:t>
      </w:r>
      <w:r w:rsidR="007444A2">
        <w:rPr>
          <w:rFonts w:ascii="Times New Roman" w:hAnsi="Times New Roman" w:cs="Times New Roman"/>
          <w:b/>
          <w:sz w:val="24"/>
          <w:szCs w:val="24"/>
        </w:rPr>
        <w:t xml:space="preserve"> poprzez wykonywanie odpowiednich cięć pielęgnacyjnych.</w:t>
      </w:r>
    </w:p>
    <w:p w:rsidR="00A379C7" w:rsidRDefault="001301EB" w:rsidP="00744A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Pielęgnacja </w:t>
      </w:r>
      <w:r w:rsidR="007444A2">
        <w:rPr>
          <w:rFonts w:ascii="Times New Roman" w:hAnsi="Times New Roman" w:cs="Times New Roman"/>
          <w:b/>
          <w:sz w:val="24"/>
          <w:szCs w:val="24"/>
        </w:rPr>
        <w:t xml:space="preserve">drzew i </w:t>
      </w:r>
      <w:r>
        <w:rPr>
          <w:rFonts w:ascii="Times New Roman" w:hAnsi="Times New Roman" w:cs="Times New Roman"/>
          <w:b/>
          <w:sz w:val="24"/>
          <w:szCs w:val="24"/>
        </w:rPr>
        <w:t>krzewów ma być wykonywana przez okres gwarancji</w:t>
      </w:r>
      <w:r w:rsidR="00A379C7">
        <w:rPr>
          <w:rFonts w:ascii="Times New Roman" w:hAnsi="Times New Roman" w:cs="Times New Roman"/>
          <w:b/>
          <w:sz w:val="24"/>
          <w:szCs w:val="24"/>
        </w:rPr>
        <w:t>, jakiej udzieli Wykonawca na wykonany przedmiot umowy.</w:t>
      </w:r>
    </w:p>
    <w:p w:rsidR="009702BB" w:rsidRDefault="009702BB" w:rsidP="00744AAB">
      <w:pPr>
        <w:spacing w:after="0" w:line="240" w:lineRule="auto"/>
        <w:jc w:val="both"/>
        <w:rPr>
          <w:rFonts w:ascii="Times New Roman" w:hAnsi="Times New Roman" w:cs="Times New Roman"/>
          <w:b/>
          <w:sz w:val="24"/>
          <w:szCs w:val="24"/>
        </w:rPr>
      </w:pPr>
    </w:p>
    <w:p w:rsidR="00744AAB" w:rsidRDefault="00744AAB" w:rsidP="00744AAB">
      <w:pPr>
        <w:spacing w:after="0" w:line="240" w:lineRule="auto"/>
        <w:jc w:val="both"/>
        <w:rPr>
          <w:rFonts w:ascii="Times New Roman" w:hAnsi="Times New Roman" w:cs="Times New Roman"/>
          <w:b/>
          <w:sz w:val="24"/>
          <w:szCs w:val="24"/>
        </w:rPr>
      </w:pPr>
      <w:r w:rsidRPr="001B1AED">
        <w:rPr>
          <w:rFonts w:ascii="Times New Roman" w:hAnsi="Times New Roman" w:cs="Times New Roman"/>
          <w:b/>
          <w:sz w:val="24"/>
          <w:szCs w:val="24"/>
        </w:rPr>
        <w:t>Pytanie: 10</w:t>
      </w:r>
    </w:p>
    <w:p w:rsidR="00744AAB" w:rsidRPr="00744AAB" w:rsidRDefault="00744AAB" w:rsidP="00744AAB">
      <w:pPr>
        <w:spacing w:after="0" w:line="240" w:lineRule="auto"/>
        <w:jc w:val="both"/>
        <w:rPr>
          <w:rFonts w:ascii="Times New Roman" w:hAnsi="Times New Roman" w:cs="Times New Roman"/>
          <w:sz w:val="24"/>
          <w:szCs w:val="24"/>
        </w:rPr>
      </w:pPr>
      <w:r w:rsidRPr="00744AAB">
        <w:rPr>
          <w:rFonts w:ascii="Times New Roman" w:hAnsi="Times New Roman" w:cs="Times New Roman"/>
          <w:sz w:val="24"/>
          <w:szCs w:val="24"/>
        </w:rPr>
        <w:t xml:space="preserve">Prosimy o doprecyzowanie z jakich konkretnie warstw oraz materiałów ma się składać zadaszenie na </w:t>
      </w:r>
      <w:r w:rsidR="001301EB">
        <w:rPr>
          <w:rFonts w:ascii="Times New Roman" w:hAnsi="Times New Roman" w:cs="Times New Roman"/>
          <w:sz w:val="24"/>
          <w:szCs w:val="24"/>
        </w:rPr>
        <w:t>zacienia</w:t>
      </w:r>
      <w:r w:rsidRPr="00744AAB">
        <w:rPr>
          <w:rFonts w:ascii="Times New Roman" w:hAnsi="Times New Roman" w:cs="Times New Roman"/>
          <w:sz w:val="24"/>
          <w:szCs w:val="24"/>
        </w:rPr>
        <w:t>czach przy ulicy Kościuszki?</w:t>
      </w:r>
    </w:p>
    <w:p w:rsidR="00744AAB" w:rsidRDefault="00744AAB" w:rsidP="00744AAB">
      <w:pPr>
        <w:spacing w:after="0" w:line="240" w:lineRule="auto"/>
        <w:jc w:val="both"/>
        <w:rPr>
          <w:rFonts w:ascii="Times New Roman" w:hAnsi="Times New Roman" w:cs="Times New Roman"/>
          <w:b/>
          <w:sz w:val="24"/>
          <w:szCs w:val="24"/>
        </w:rPr>
      </w:pPr>
    </w:p>
    <w:p w:rsidR="00744AAB" w:rsidRDefault="00744AAB" w:rsidP="00744AAB">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9F1F96" w:rsidRDefault="009F1F96" w:rsidP="00744AAB">
      <w:pPr>
        <w:spacing w:after="0" w:line="240" w:lineRule="auto"/>
        <w:jc w:val="both"/>
        <w:rPr>
          <w:rFonts w:ascii="Times New Roman" w:hAnsi="Times New Roman" w:cs="Times New Roman"/>
          <w:b/>
          <w:color w:val="auto"/>
          <w:sz w:val="24"/>
          <w:szCs w:val="24"/>
          <w:shd w:val="clear" w:color="auto" w:fill="FFFFFF"/>
        </w:rPr>
      </w:pPr>
      <w:r w:rsidRPr="009F1F96">
        <w:rPr>
          <w:rFonts w:ascii="Times New Roman" w:hAnsi="Times New Roman" w:cs="Times New Roman"/>
          <w:b/>
          <w:color w:val="auto"/>
          <w:sz w:val="24"/>
          <w:szCs w:val="24"/>
          <w:shd w:val="clear" w:color="auto" w:fill="FFFFFF"/>
        </w:rPr>
        <w:t>Warstwy zgodnie z opisem poniżej:</w:t>
      </w:r>
      <w:r w:rsidRPr="009F1F96">
        <w:rPr>
          <w:rFonts w:ascii="Times New Roman" w:hAnsi="Times New Roman" w:cs="Times New Roman"/>
          <w:b/>
          <w:color w:val="auto"/>
          <w:sz w:val="24"/>
          <w:szCs w:val="24"/>
        </w:rPr>
        <w:br/>
      </w:r>
      <w:r w:rsidRPr="009F1F96">
        <w:rPr>
          <w:rFonts w:ascii="Times New Roman" w:hAnsi="Times New Roman" w:cs="Times New Roman"/>
          <w:b/>
          <w:color w:val="auto"/>
          <w:sz w:val="24"/>
          <w:szCs w:val="24"/>
          <w:shd w:val="clear" w:color="auto" w:fill="FFFFFF"/>
        </w:rPr>
        <w:t>- 2x P</w:t>
      </w:r>
      <w:r>
        <w:rPr>
          <w:rFonts w:ascii="Times New Roman" w:hAnsi="Times New Roman" w:cs="Times New Roman"/>
          <w:b/>
          <w:color w:val="auto"/>
          <w:sz w:val="24"/>
          <w:szCs w:val="24"/>
          <w:shd w:val="clear" w:color="auto" w:fill="FFFFFF"/>
        </w:rPr>
        <w:t>apa</w:t>
      </w:r>
      <w:r w:rsidRPr="009F1F96">
        <w:rPr>
          <w:rFonts w:ascii="Times New Roman" w:hAnsi="Times New Roman" w:cs="Times New Roman"/>
          <w:b/>
          <w:color w:val="auto"/>
          <w:sz w:val="24"/>
          <w:szCs w:val="24"/>
        </w:rPr>
        <w:br/>
      </w:r>
      <w:r w:rsidRPr="009F1F96">
        <w:rPr>
          <w:rFonts w:ascii="Times New Roman" w:hAnsi="Times New Roman" w:cs="Times New Roman"/>
          <w:b/>
          <w:color w:val="auto"/>
          <w:sz w:val="24"/>
          <w:szCs w:val="24"/>
          <w:shd w:val="clear" w:color="auto" w:fill="FFFFFF"/>
        </w:rPr>
        <w:t>- </w:t>
      </w:r>
      <w:r>
        <w:rPr>
          <w:rFonts w:ascii="Times New Roman" w:hAnsi="Times New Roman" w:cs="Times New Roman"/>
          <w:b/>
          <w:color w:val="auto"/>
          <w:sz w:val="24"/>
          <w:szCs w:val="24"/>
          <w:shd w:val="clear" w:color="auto" w:fill="FFFFFF"/>
        </w:rPr>
        <w:t>Deskowanie/ Płyta OSB</w:t>
      </w:r>
    </w:p>
    <w:p w:rsidR="009F1F96" w:rsidRDefault="009F1F96" w:rsidP="00744AAB">
      <w:pPr>
        <w:spacing w:after="0" w:line="240" w:lineRule="auto"/>
        <w:jc w:val="both"/>
        <w:rPr>
          <w:rFonts w:ascii="Times New Roman" w:hAnsi="Times New Roman" w:cs="Times New Roman"/>
          <w:b/>
          <w:color w:val="auto"/>
          <w:sz w:val="24"/>
          <w:szCs w:val="24"/>
          <w:shd w:val="clear" w:color="auto" w:fill="FFFFFF"/>
        </w:rPr>
      </w:pPr>
      <w:r>
        <w:rPr>
          <w:rFonts w:ascii="Times New Roman" w:hAnsi="Times New Roman" w:cs="Times New Roman"/>
          <w:b/>
          <w:color w:val="auto"/>
          <w:sz w:val="24"/>
          <w:szCs w:val="24"/>
          <w:shd w:val="clear" w:color="auto" w:fill="FFFFFF"/>
        </w:rPr>
        <w:t>- Konstrukcja stalowa</w:t>
      </w:r>
      <w:r w:rsidRPr="009F1F96">
        <w:rPr>
          <w:rFonts w:ascii="Times New Roman" w:hAnsi="Times New Roman" w:cs="Times New Roman"/>
          <w:b/>
          <w:color w:val="auto"/>
          <w:sz w:val="24"/>
          <w:szCs w:val="24"/>
        </w:rPr>
        <w:br/>
      </w:r>
      <w:r w:rsidRPr="009F1F96">
        <w:rPr>
          <w:rFonts w:ascii="Times New Roman" w:hAnsi="Times New Roman" w:cs="Times New Roman"/>
          <w:b/>
          <w:color w:val="auto"/>
          <w:sz w:val="24"/>
          <w:szCs w:val="24"/>
          <w:shd w:val="clear" w:color="auto" w:fill="FFFFFF"/>
        </w:rPr>
        <w:t>- </w:t>
      </w:r>
      <w:r>
        <w:rPr>
          <w:rFonts w:ascii="Times New Roman" w:hAnsi="Times New Roman" w:cs="Times New Roman"/>
          <w:b/>
          <w:color w:val="auto"/>
          <w:sz w:val="24"/>
          <w:szCs w:val="24"/>
          <w:shd w:val="clear" w:color="auto" w:fill="FFFFFF"/>
        </w:rPr>
        <w:t>Profile zamknięte 50x50x5mm</w:t>
      </w:r>
    </w:p>
    <w:p w:rsidR="009F1F96" w:rsidRDefault="009F1F96" w:rsidP="00744AAB">
      <w:pPr>
        <w:spacing w:after="0" w:line="240" w:lineRule="auto"/>
        <w:jc w:val="both"/>
        <w:rPr>
          <w:rFonts w:ascii="Times New Roman" w:hAnsi="Times New Roman" w:cs="Times New Roman"/>
          <w:b/>
          <w:color w:val="auto"/>
          <w:sz w:val="24"/>
          <w:szCs w:val="24"/>
          <w:shd w:val="clear" w:color="auto" w:fill="FFFFFF"/>
        </w:rPr>
      </w:pPr>
      <w:r>
        <w:rPr>
          <w:rFonts w:ascii="Times New Roman" w:hAnsi="Times New Roman" w:cs="Times New Roman"/>
          <w:b/>
          <w:color w:val="auto"/>
          <w:sz w:val="24"/>
          <w:szCs w:val="24"/>
          <w:shd w:val="clear" w:color="auto" w:fill="FFFFFF"/>
        </w:rPr>
        <w:t>- Punktowe przekładki dystansowe gr. 8 mm</w:t>
      </w:r>
    </w:p>
    <w:p w:rsidR="001B1AED" w:rsidRDefault="001B1AED" w:rsidP="00744AAB">
      <w:pPr>
        <w:spacing w:after="0" w:line="240" w:lineRule="auto"/>
        <w:jc w:val="both"/>
        <w:rPr>
          <w:rFonts w:ascii="Times New Roman" w:hAnsi="Times New Roman" w:cs="Times New Roman"/>
          <w:b/>
          <w:color w:val="auto"/>
          <w:sz w:val="24"/>
          <w:szCs w:val="24"/>
          <w:shd w:val="clear" w:color="auto" w:fill="FFFFFF"/>
        </w:rPr>
      </w:pPr>
      <w:r>
        <w:rPr>
          <w:rFonts w:ascii="Times New Roman" w:hAnsi="Times New Roman" w:cs="Times New Roman"/>
          <w:b/>
          <w:color w:val="auto"/>
          <w:sz w:val="24"/>
          <w:szCs w:val="24"/>
          <w:shd w:val="clear" w:color="auto" w:fill="FFFFFF"/>
        </w:rPr>
        <w:t>- Wykonane z materiału elastycznego</w:t>
      </w:r>
    </w:p>
    <w:p w:rsidR="001B1AED" w:rsidRDefault="001B1AED" w:rsidP="00744AAB">
      <w:pPr>
        <w:spacing w:after="0" w:line="240" w:lineRule="auto"/>
        <w:jc w:val="both"/>
        <w:rPr>
          <w:rFonts w:ascii="Times New Roman" w:hAnsi="Times New Roman" w:cs="Times New Roman"/>
          <w:b/>
          <w:color w:val="auto"/>
          <w:sz w:val="24"/>
          <w:szCs w:val="24"/>
          <w:shd w:val="clear" w:color="auto" w:fill="FFFFFF"/>
        </w:rPr>
      </w:pPr>
      <w:r>
        <w:rPr>
          <w:rFonts w:ascii="Times New Roman" w:hAnsi="Times New Roman" w:cs="Times New Roman"/>
          <w:b/>
          <w:color w:val="auto"/>
          <w:sz w:val="24"/>
          <w:szCs w:val="24"/>
          <w:shd w:val="clear" w:color="auto" w:fill="FFFFFF"/>
        </w:rPr>
        <w:t>- Płyta włókno- cementowa gr. 8 mm, seria: CARAT SL, kolor RAL 2008</w:t>
      </w:r>
    </w:p>
    <w:p w:rsidR="00744AAB" w:rsidRPr="001B1AED" w:rsidRDefault="009F1F96" w:rsidP="00744AAB">
      <w:pPr>
        <w:spacing w:after="0" w:line="240" w:lineRule="auto"/>
        <w:jc w:val="both"/>
        <w:rPr>
          <w:rFonts w:ascii="Times New Roman" w:hAnsi="Times New Roman" w:cs="Times New Roman"/>
          <w:b/>
          <w:color w:val="auto"/>
          <w:sz w:val="24"/>
          <w:szCs w:val="24"/>
        </w:rPr>
      </w:pPr>
      <w:r w:rsidRPr="009F1F96">
        <w:rPr>
          <w:rFonts w:ascii="Times New Roman" w:hAnsi="Times New Roman" w:cs="Times New Roman"/>
          <w:b/>
          <w:color w:val="auto"/>
          <w:sz w:val="24"/>
          <w:szCs w:val="24"/>
        </w:rPr>
        <w:br/>
      </w:r>
      <w:r w:rsidRPr="009F1F96">
        <w:rPr>
          <w:rFonts w:ascii="Times New Roman" w:hAnsi="Times New Roman" w:cs="Times New Roman"/>
          <w:b/>
          <w:color w:val="auto"/>
          <w:sz w:val="24"/>
          <w:szCs w:val="24"/>
          <w:shd w:val="clear" w:color="auto" w:fill="FFFFFF"/>
        </w:rPr>
        <w:t>  </w:t>
      </w:r>
      <w:r w:rsidRPr="009F1F96">
        <w:rPr>
          <w:rFonts w:ascii="Times New Roman" w:hAnsi="Times New Roman" w:cs="Times New Roman"/>
          <w:b/>
          <w:color w:val="auto"/>
          <w:sz w:val="24"/>
          <w:szCs w:val="24"/>
        </w:rPr>
        <w:br/>
      </w:r>
      <w:r w:rsidR="00744AAB" w:rsidRPr="009F1F96">
        <w:rPr>
          <w:rFonts w:ascii="Times New Roman" w:hAnsi="Times New Roman" w:cs="Times New Roman"/>
          <w:b/>
          <w:sz w:val="24"/>
          <w:szCs w:val="24"/>
        </w:rPr>
        <w:t>Pytanie: 11</w:t>
      </w:r>
    </w:p>
    <w:p w:rsidR="009F1F96" w:rsidRDefault="00744AAB" w:rsidP="00744AAB">
      <w:pPr>
        <w:spacing w:after="0" w:line="240" w:lineRule="auto"/>
        <w:jc w:val="both"/>
        <w:rPr>
          <w:rFonts w:ascii="Times New Roman" w:hAnsi="Times New Roman" w:cs="Times New Roman"/>
          <w:sz w:val="24"/>
          <w:szCs w:val="24"/>
        </w:rPr>
      </w:pPr>
      <w:r w:rsidRPr="00744AAB">
        <w:rPr>
          <w:rFonts w:ascii="Times New Roman" w:hAnsi="Times New Roman" w:cs="Times New Roman"/>
          <w:sz w:val="24"/>
          <w:szCs w:val="24"/>
        </w:rPr>
        <w:t xml:space="preserve">Czy powierzchnia mini placu zabaw przy ulicy Kościuszki ma być wykonana z nawierzchni </w:t>
      </w:r>
      <w:r>
        <w:rPr>
          <w:rFonts w:ascii="Times New Roman" w:hAnsi="Times New Roman" w:cs="Times New Roman"/>
          <w:sz w:val="24"/>
          <w:szCs w:val="24"/>
        </w:rPr>
        <w:t xml:space="preserve">      </w:t>
      </w:r>
      <w:r w:rsidRPr="00744AAB">
        <w:rPr>
          <w:rFonts w:ascii="Times New Roman" w:hAnsi="Times New Roman" w:cs="Times New Roman"/>
          <w:sz w:val="24"/>
          <w:szCs w:val="24"/>
        </w:rPr>
        <w:t xml:space="preserve">z płyt bezpiecznych o wymiarach 50x50x5 cm jak określono to w przedmiarze, czy z płyt </w:t>
      </w:r>
      <w:r>
        <w:rPr>
          <w:rFonts w:ascii="Times New Roman" w:hAnsi="Times New Roman" w:cs="Times New Roman"/>
          <w:sz w:val="24"/>
          <w:szCs w:val="24"/>
        </w:rPr>
        <w:t xml:space="preserve">               </w:t>
      </w:r>
      <w:r w:rsidRPr="00744AAB">
        <w:rPr>
          <w:rFonts w:ascii="Times New Roman" w:hAnsi="Times New Roman" w:cs="Times New Roman"/>
          <w:sz w:val="24"/>
          <w:szCs w:val="24"/>
        </w:rPr>
        <w:t xml:space="preserve">o wymiarach 50x50x6 cm jak podano w opisie? Prosimy o doprecyzowanie kolorystyki. </w:t>
      </w:r>
    </w:p>
    <w:p w:rsidR="009F1F96" w:rsidRDefault="009F1F96" w:rsidP="00744AAB">
      <w:pPr>
        <w:spacing w:after="0" w:line="240" w:lineRule="auto"/>
        <w:jc w:val="both"/>
        <w:rPr>
          <w:rFonts w:ascii="Times New Roman" w:hAnsi="Times New Roman" w:cs="Times New Roman"/>
          <w:sz w:val="24"/>
          <w:szCs w:val="24"/>
        </w:rPr>
      </w:pPr>
    </w:p>
    <w:p w:rsidR="00744AAB" w:rsidRPr="005E1561" w:rsidRDefault="00744AAB" w:rsidP="00744AAB">
      <w:pPr>
        <w:spacing w:after="0" w:line="240" w:lineRule="auto"/>
        <w:jc w:val="both"/>
        <w:rPr>
          <w:rFonts w:ascii="Times New Roman" w:hAnsi="Times New Roman" w:cs="Times New Roman"/>
          <w:sz w:val="24"/>
          <w:szCs w:val="24"/>
        </w:rPr>
      </w:pPr>
      <w:r w:rsidRPr="00514234">
        <w:rPr>
          <w:rFonts w:ascii="Times New Roman" w:hAnsi="Times New Roman" w:cs="Times New Roman"/>
          <w:b/>
          <w:sz w:val="24"/>
          <w:szCs w:val="24"/>
        </w:rPr>
        <w:t>ODPOWIEDŹ</w:t>
      </w:r>
    </w:p>
    <w:p w:rsidR="00744AAB" w:rsidRPr="009F1F96" w:rsidRDefault="009F1F96" w:rsidP="00744AAB">
      <w:pPr>
        <w:spacing w:after="0" w:line="240" w:lineRule="auto"/>
        <w:jc w:val="both"/>
        <w:rPr>
          <w:rFonts w:ascii="Times New Roman" w:hAnsi="Times New Roman" w:cs="Times New Roman"/>
          <w:b/>
          <w:color w:val="auto"/>
          <w:sz w:val="24"/>
          <w:szCs w:val="24"/>
        </w:rPr>
      </w:pPr>
      <w:r w:rsidRPr="009F1F96">
        <w:rPr>
          <w:rFonts w:ascii="Times New Roman" w:hAnsi="Times New Roman" w:cs="Times New Roman"/>
          <w:b/>
          <w:color w:val="auto"/>
          <w:sz w:val="24"/>
          <w:szCs w:val="24"/>
          <w:shd w:val="clear" w:color="auto" w:fill="FFFFFF"/>
        </w:rPr>
        <w:t>Powierzchnia mini placu zabaw ma być wykonana w strefie bezpiecznej zgodnie</w:t>
      </w:r>
      <w:r w:rsidRPr="009F1F96">
        <w:rPr>
          <w:rFonts w:ascii="Times New Roman" w:hAnsi="Times New Roman" w:cs="Times New Roman"/>
          <w:b/>
          <w:color w:val="auto"/>
          <w:sz w:val="24"/>
          <w:szCs w:val="24"/>
        </w:rPr>
        <w:br/>
      </w:r>
      <w:r w:rsidRPr="009F1F96">
        <w:rPr>
          <w:rFonts w:ascii="Times New Roman" w:hAnsi="Times New Roman" w:cs="Times New Roman"/>
          <w:b/>
          <w:color w:val="auto"/>
          <w:sz w:val="24"/>
          <w:szCs w:val="24"/>
          <w:shd w:val="clear" w:color="auto" w:fill="FFFFFF"/>
        </w:rPr>
        <w:t>z wytycznymi producenta zabawek. Powierzchnia bezpieczna z płyt o wymiarach 50x50x6</w:t>
      </w:r>
      <w:r>
        <w:rPr>
          <w:rFonts w:ascii="Times New Roman" w:hAnsi="Times New Roman" w:cs="Times New Roman"/>
          <w:b/>
          <w:color w:val="auto"/>
          <w:sz w:val="24"/>
          <w:szCs w:val="24"/>
          <w:shd w:val="clear" w:color="auto" w:fill="FFFFFF"/>
        </w:rPr>
        <w:t>cm.</w:t>
      </w:r>
      <w:r>
        <w:rPr>
          <w:rFonts w:ascii="Times New Roman" w:hAnsi="Times New Roman" w:cs="Times New Roman"/>
          <w:b/>
          <w:color w:val="auto"/>
          <w:sz w:val="24"/>
          <w:szCs w:val="24"/>
        </w:rPr>
        <w:t xml:space="preserve"> </w:t>
      </w:r>
      <w:r w:rsidRPr="009F1F96">
        <w:rPr>
          <w:rFonts w:ascii="Times New Roman" w:hAnsi="Times New Roman" w:cs="Times New Roman"/>
          <w:b/>
          <w:color w:val="auto"/>
          <w:sz w:val="24"/>
          <w:szCs w:val="24"/>
          <w:shd w:val="clear" w:color="auto" w:fill="FFFFFF"/>
        </w:rPr>
        <w:t>Zalecana kolorystyka zbliżona do czerwieni.</w:t>
      </w:r>
    </w:p>
    <w:p w:rsidR="00744AAB" w:rsidRDefault="00744AAB" w:rsidP="00744AAB">
      <w:pPr>
        <w:spacing w:after="0" w:line="240" w:lineRule="auto"/>
        <w:jc w:val="both"/>
        <w:rPr>
          <w:rFonts w:ascii="Times New Roman" w:hAnsi="Times New Roman" w:cs="Times New Roman"/>
          <w:b/>
          <w:color w:val="auto"/>
          <w:sz w:val="24"/>
          <w:szCs w:val="24"/>
        </w:rPr>
      </w:pPr>
    </w:p>
    <w:p w:rsidR="00744AAB" w:rsidRDefault="00744AAB" w:rsidP="00744A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Pytanie: 12</w:t>
      </w:r>
    </w:p>
    <w:p w:rsidR="00744AAB" w:rsidRPr="00D44D29" w:rsidRDefault="00D44D29" w:rsidP="00744AAB">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Czy Zamawiający</w:t>
      </w:r>
      <w:r w:rsidR="00744AAB" w:rsidRPr="00D44D29">
        <w:rPr>
          <w:rFonts w:ascii="Times New Roman" w:hAnsi="Times New Roman" w:cs="Times New Roman"/>
          <w:sz w:val="24"/>
          <w:szCs w:val="24"/>
        </w:rPr>
        <w:t xml:space="preserve"> </w:t>
      </w:r>
      <w:r w:rsidRPr="00D44D29">
        <w:rPr>
          <w:rFonts w:ascii="Times New Roman" w:hAnsi="Times New Roman" w:cs="Times New Roman"/>
          <w:sz w:val="24"/>
          <w:szCs w:val="24"/>
        </w:rPr>
        <w:t>wyraża</w:t>
      </w:r>
      <w:r w:rsidR="00744AAB" w:rsidRPr="00D44D29">
        <w:rPr>
          <w:rFonts w:ascii="Times New Roman" w:hAnsi="Times New Roman" w:cs="Times New Roman"/>
          <w:sz w:val="24"/>
          <w:szCs w:val="24"/>
        </w:rPr>
        <w:t xml:space="preserve"> </w:t>
      </w:r>
      <w:r w:rsidRPr="00D44D29">
        <w:rPr>
          <w:rFonts w:ascii="Times New Roman" w:hAnsi="Times New Roman" w:cs="Times New Roman"/>
          <w:sz w:val="24"/>
          <w:szCs w:val="24"/>
        </w:rPr>
        <w:t>zgodę</w:t>
      </w:r>
      <w:r w:rsidR="00744AAB" w:rsidRPr="00D44D29">
        <w:rPr>
          <w:rFonts w:ascii="Times New Roman" w:hAnsi="Times New Roman" w:cs="Times New Roman"/>
          <w:sz w:val="24"/>
          <w:szCs w:val="24"/>
        </w:rPr>
        <w:t xml:space="preserve"> na zmianę nawierzchni bezpiecznej pod domek na mini placu zabaw z nawierzchni z płyt bezpiecznych na nawierzchnie z piasku?</w:t>
      </w:r>
    </w:p>
    <w:p w:rsidR="00D44D29" w:rsidRDefault="00D44D29" w:rsidP="00D44D29">
      <w:pPr>
        <w:spacing w:after="0" w:line="240" w:lineRule="auto"/>
        <w:jc w:val="both"/>
        <w:rPr>
          <w:rFonts w:ascii="Times New Roman" w:hAnsi="Times New Roman" w:cs="Times New Roman"/>
          <w:b/>
          <w:sz w:val="24"/>
          <w:szCs w:val="24"/>
        </w:rPr>
      </w:pPr>
    </w:p>
    <w:p w:rsidR="00D44D29" w:rsidRDefault="00D44D29" w:rsidP="00D44D29">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744AAB" w:rsidRDefault="001301EB" w:rsidP="00744AA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Zamawiający nie wyraża zgody na zmianę nawierzchni.</w:t>
      </w:r>
    </w:p>
    <w:p w:rsidR="001301EB" w:rsidRDefault="001301EB" w:rsidP="00744AAB">
      <w:pPr>
        <w:spacing w:after="0" w:line="240" w:lineRule="auto"/>
        <w:jc w:val="both"/>
        <w:rPr>
          <w:rFonts w:ascii="Times New Roman" w:hAnsi="Times New Roman" w:cs="Times New Roman"/>
          <w:b/>
          <w:sz w:val="24"/>
          <w:szCs w:val="24"/>
        </w:rPr>
      </w:pPr>
    </w:p>
    <w:p w:rsidR="00D44D29" w:rsidRDefault="00D44D29" w:rsidP="00D44D2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Pytanie: 13</w:t>
      </w:r>
    </w:p>
    <w:p w:rsidR="00744AAB" w:rsidRPr="00D44D29" w:rsidRDefault="00D44D29" w:rsidP="00744AAB">
      <w:pPr>
        <w:spacing w:after="0" w:line="240" w:lineRule="auto"/>
        <w:jc w:val="both"/>
        <w:rPr>
          <w:rFonts w:ascii="Times New Roman" w:hAnsi="Times New Roman" w:cs="Times New Roman"/>
          <w:sz w:val="24"/>
          <w:szCs w:val="24"/>
        </w:rPr>
      </w:pPr>
      <w:r w:rsidRPr="00D44D29">
        <w:rPr>
          <w:rFonts w:ascii="Times New Roman" w:hAnsi="Times New Roman" w:cs="Times New Roman"/>
          <w:sz w:val="24"/>
          <w:szCs w:val="24"/>
        </w:rPr>
        <w:t xml:space="preserve">Prosimy o potwierdzenie, że piłkochwyty na górnym boisko (załącznik graficzny) ma być wykonany tylko do połowy szerokości boiska czy jednak </w:t>
      </w:r>
      <w:proofErr w:type="spellStart"/>
      <w:r w:rsidRPr="00D44D29">
        <w:rPr>
          <w:rFonts w:ascii="Times New Roman" w:hAnsi="Times New Roman" w:cs="Times New Roman"/>
          <w:sz w:val="24"/>
          <w:szCs w:val="24"/>
        </w:rPr>
        <w:t>piłkochwyt</w:t>
      </w:r>
      <w:proofErr w:type="spellEnd"/>
      <w:r w:rsidRPr="00D44D29">
        <w:rPr>
          <w:rFonts w:ascii="Times New Roman" w:hAnsi="Times New Roman" w:cs="Times New Roman"/>
          <w:sz w:val="24"/>
          <w:szCs w:val="24"/>
        </w:rPr>
        <w:t xml:space="preserve"> ma być wykonany na całej szerokości boiska. </w:t>
      </w:r>
    </w:p>
    <w:p w:rsidR="001805DA" w:rsidRDefault="001805DA" w:rsidP="004155A3">
      <w:pPr>
        <w:spacing w:after="0" w:line="240" w:lineRule="auto"/>
        <w:jc w:val="both"/>
        <w:rPr>
          <w:rFonts w:ascii="Times New Roman" w:hAnsi="Times New Roman" w:cs="Times New Roman"/>
          <w:sz w:val="24"/>
          <w:szCs w:val="24"/>
        </w:rPr>
      </w:pPr>
    </w:p>
    <w:p w:rsidR="00D44D29" w:rsidRDefault="0072087A" w:rsidP="004155A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494020" cy="270258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srcRect l="2938" t="4513" r="6242" b="8789"/>
                    <a:stretch/>
                  </pic:blipFill>
                  <pic:spPr bwMode="auto">
                    <a:xfrm>
                      <a:off x="0" y="0"/>
                      <a:ext cx="5502654" cy="2706831"/>
                    </a:xfrm>
                    <a:prstGeom prst="rect">
                      <a:avLst/>
                    </a:prstGeom>
                    <a:noFill/>
                    <a:ln>
                      <a:noFill/>
                    </a:ln>
                    <a:extLst>
                      <a:ext uri="{53640926-AAD7-44D8-BBD7-CCE9431645EC}">
                        <a14:shadowObscured xmlns:a14="http://schemas.microsoft.com/office/drawing/2010/main"/>
                      </a:ext>
                    </a:extLst>
                  </pic:spPr>
                </pic:pic>
              </a:graphicData>
            </a:graphic>
          </wp:inline>
        </w:drawing>
      </w:r>
    </w:p>
    <w:p w:rsidR="00D44D29" w:rsidRPr="00D44D29" w:rsidRDefault="00D44D29" w:rsidP="004155A3">
      <w:pPr>
        <w:spacing w:after="0" w:line="240" w:lineRule="auto"/>
        <w:jc w:val="both"/>
        <w:rPr>
          <w:rFonts w:ascii="Times New Roman" w:hAnsi="Times New Roman" w:cs="Times New Roman"/>
          <w:sz w:val="24"/>
          <w:szCs w:val="24"/>
        </w:rPr>
      </w:pPr>
    </w:p>
    <w:p w:rsidR="001B1AED" w:rsidRDefault="001B1AED" w:rsidP="00D44D29">
      <w:pPr>
        <w:spacing w:after="0" w:line="240" w:lineRule="auto"/>
        <w:jc w:val="both"/>
        <w:rPr>
          <w:rFonts w:ascii="Times New Roman" w:hAnsi="Times New Roman" w:cs="Times New Roman"/>
          <w:b/>
          <w:sz w:val="24"/>
          <w:szCs w:val="24"/>
        </w:rPr>
      </w:pPr>
    </w:p>
    <w:p w:rsidR="00D44D29" w:rsidRDefault="00D44D29" w:rsidP="00D44D29">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9E685C" w:rsidRDefault="009702BB" w:rsidP="004155A3">
      <w:pPr>
        <w:spacing w:after="0" w:line="240" w:lineRule="auto"/>
        <w:jc w:val="both"/>
        <w:rPr>
          <w:rFonts w:ascii="Times New Roman" w:eastAsia="Times New Roman" w:hAnsi="Times New Roman" w:cs="Times New Roman"/>
          <w:b/>
          <w:bCs/>
          <w:noProof/>
          <w:color w:val="auto"/>
          <w:sz w:val="24"/>
          <w:szCs w:val="24"/>
          <w:lang w:eastAsia="pl-PL"/>
        </w:rPr>
      </w:pPr>
      <w:r w:rsidRPr="009602BE">
        <w:rPr>
          <w:rFonts w:ascii="Times New Roman" w:eastAsia="Times New Roman" w:hAnsi="Times New Roman" w:cs="Times New Roman"/>
          <w:b/>
          <w:bCs/>
          <w:noProof/>
          <w:color w:val="auto"/>
          <w:sz w:val="24"/>
          <w:szCs w:val="24"/>
          <w:lang w:eastAsia="pl-PL"/>
        </w:rPr>
        <w:t xml:space="preserve">Jak w załączonym schemacie </w:t>
      </w:r>
      <w:r w:rsidR="009602BE">
        <w:rPr>
          <w:rFonts w:ascii="Times New Roman" w:eastAsia="Times New Roman" w:hAnsi="Times New Roman" w:cs="Times New Roman"/>
          <w:b/>
          <w:bCs/>
          <w:noProof/>
          <w:color w:val="auto"/>
          <w:sz w:val="24"/>
          <w:szCs w:val="24"/>
          <w:lang w:eastAsia="pl-PL"/>
        </w:rPr>
        <w:t>za</w:t>
      </w:r>
      <w:r w:rsidR="009E685C">
        <w:rPr>
          <w:rFonts w:ascii="Times New Roman" w:eastAsia="Times New Roman" w:hAnsi="Times New Roman" w:cs="Times New Roman"/>
          <w:b/>
          <w:bCs/>
          <w:noProof/>
          <w:color w:val="auto"/>
          <w:sz w:val="24"/>
          <w:szCs w:val="24"/>
          <w:lang w:eastAsia="pl-PL"/>
        </w:rPr>
        <w:t>znaczone na żółto.</w:t>
      </w:r>
    </w:p>
    <w:p w:rsidR="00587195" w:rsidRDefault="00587195" w:rsidP="004155A3">
      <w:pPr>
        <w:spacing w:after="0" w:line="240" w:lineRule="auto"/>
        <w:jc w:val="both"/>
        <w:rPr>
          <w:rFonts w:ascii="Times New Roman" w:eastAsia="Times New Roman" w:hAnsi="Times New Roman" w:cs="Times New Roman"/>
          <w:b/>
          <w:bCs/>
          <w:noProof/>
          <w:color w:val="auto"/>
          <w:sz w:val="24"/>
          <w:szCs w:val="24"/>
          <w:lang w:eastAsia="pl-PL"/>
        </w:rPr>
      </w:pPr>
    </w:p>
    <w:p w:rsidR="00587195" w:rsidRDefault="009E685C" w:rsidP="00D44D29">
      <w:pPr>
        <w:spacing w:after="0" w:line="240" w:lineRule="auto"/>
        <w:jc w:val="both"/>
        <w:rPr>
          <w:rFonts w:ascii="Times New Roman" w:hAnsi="Times New Roman" w:cs="Times New Roman"/>
          <w:b/>
          <w:bCs/>
          <w:color w:val="auto"/>
          <w:sz w:val="24"/>
          <w:szCs w:val="24"/>
        </w:rPr>
      </w:pPr>
      <w:r w:rsidRPr="009702BB">
        <w:rPr>
          <w:rFonts w:ascii="Times New Roman" w:eastAsia="Times New Roman" w:hAnsi="Times New Roman" w:cs="Times New Roman"/>
          <w:noProof/>
          <w:color w:val="auto"/>
          <w:lang w:eastAsia="pl-PL"/>
        </w:rPr>
        <w:drawing>
          <wp:inline distT="0" distB="0" distL="0" distR="0">
            <wp:extent cx="5707380" cy="525693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09261" cy="5258662"/>
                    </a:xfrm>
                    <a:prstGeom prst="rect">
                      <a:avLst/>
                    </a:prstGeom>
                  </pic:spPr>
                </pic:pic>
              </a:graphicData>
            </a:graphic>
          </wp:inline>
        </w:drawing>
      </w:r>
    </w:p>
    <w:p w:rsidR="0072087A" w:rsidRDefault="0072087A" w:rsidP="00D44D29">
      <w:pPr>
        <w:spacing w:after="0" w:line="240" w:lineRule="auto"/>
        <w:jc w:val="both"/>
        <w:rPr>
          <w:rFonts w:ascii="Times New Roman" w:hAnsi="Times New Roman" w:cs="Times New Roman"/>
          <w:b/>
          <w:sz w:val="24"/>
          <w:szCs w:val="24"/>
        </w:rPr>
      </w:pPr>
    </w:p>
    <w:p w:rsidR="0072087A" w:rsidRDefault="0072087A" w:rsidP="00D44D29">
      <w:pPr>
        <w:spacing w:after="0" w:line="240" w:lineRule="auto"/>
        <w:jc w:val="both"/>
        <w:rPr>
          <w:rFonts w:ascii="Times New Roman" w:hAnsi="Times New Roman" w:cs="Times New Roman"/>
          <w:b/>
          <w:sz w:val="24"/>
          <w:szCs w:val="24"/>
        </w:rPr>
      </w:pPr>
    </w:p>
    <w:p w:rsidR="00D44D29" w:rsidRPr="00587195" w:rsidRDefault="00D44D29" w:rsidP="00D44D29">
      <w:pPr>
        <w:spacing w:after="0" w:line="240" w:lineRule="auto"/>
        <w:jc w:val="both"/>
        <w:rPr>
          <w:rFonts w:ascii="Times New Roman" w:hAnsi="Times New Roman" w:cs="Times New Roman"/>
          <w:b/>
          <w:bCs/>
          <w:color w:val="auto"/>
          <w:sz w:val="24"/>
          <w:szCs w:val="24"/>
        </w:rPr>
      </w:pPr>
      <w:r>
        <w:rPr>
          <w:rFonts w:ascii="Times New Roman" w:hAnsi="Times New Roman" w:cs="Times New Roman"/>
          <w:b/>
          <w:sz w:val="24"/>
          <w:szCs w:val="24"/>
        </w:rPr>
        <w:t>Pytanie: 14</w:t>
      </w:r>
    </w:p>
    <w:p w:rsidR="003F294E" w:rsidRDefault="00D44D29" w:rsidP="003F294E">
      <w:p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Prosimy o zamieszczenie profili kanalizacji deszczowej.</w:t>
      </w:r>
    </w:p>
    <w:p w:rsidR="00D44D29" w:rsidRDefault="00D44D29" w:rsidP="003F294E">
      <w:pPr>
        <w:shd w:val="clear" w:color="auto" w:fill="FFFFFF"/>
        <w:spacing w:after="0" w:line="240" w:lineRule="auto"/>
        <w:jc w:val="both"/>
        <w:rPr>
          <w:rFonts w:ascii="Times New Roman" w:hAnsi="Times New Roman" w:cs="Times New Roman"/>
          <w:bCs/>
          <w:sz w:val="24"/>
          <w:szCs w:val="24"/>
        </w:rPr>
      </w:pPr>
    </w:p>
    <w:p w:rsidR="00D44D29" w:rsidRDefault="00D44D29" w:rsidP="00D44D29">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D44D29" w:rsidRPr="00C12476" w:rsidRDefault="00C12476" w:rsidP="003F294E">
      <w:pPr>
        <w:shd w:val="clear" w:color="auto" w:fill="FFFFFF"/>
        <w:spacing w:after="0" w:line="240" w:lineRule="auto"/>
        <w:jc w:val="both"/>
        <w:rPr>
          <w:rFonts w:ascii="Times New Roman" w:hAnsi="Times New Roman" w:cs="Times New Roman"/>
          <w:b/>
          <w:bCs/>
          <w:sz w:val="24"/>
          <w:szCs w:val="24"/>
        </w:rPr>
      </w:pPr>
      <w:r w:rsidRPr="00C12476">
        <w:rPr>
          <w:rFonts w:ascii="Times New Roman" w:hAnsi="Times New Roman" w:cs="Times New Roman"/>
          <w:b/>
          <w:bCs/>
          <w:sz w:val="24"/>
          <w:szCs w:val="24"/>
        </w:rPr>
        <w:t>Profile kanalizacji deszczowej zostały umieszczone w projekcie.</w:t>
      </w:r>
    </w:p>
    <w:p w:rsidR="00D44D29" w:rsidRDefault="00D44D29" w:rsidP="003F294E">
      <w:pPr>
        <w:shd w:val="clear" w:color="auto" w:fill="FFFFFF"/>
        <w:spacing w:after="0" w:line="240" w:lineRule="auto"/>
        <w:jc w:val="both"/>
        <w:rPr>
          <w:rFonts w:ascii="Times New Roman" w:hAnsi="Times New Roman" w:cs="Times New Roman"/>
          <w:bCs/>
          <w:sz w:val="24"/>
          <w:szCs w:val="24"/>
        </w:rPr>
      </w:pPr>
    </w:p>
    <w:p w:rsidR="00D44D29" w:rsidRDefault="004B7090" w:rsidP="003F294E">
      <w:pPr>
        <w:shd w:val="clear" w:color="auto" w:fill="FFFFFF"/>
        <w:spacing w:after="0" w:line="240" w:lineRule="auto"/>
        <w:jc w:val="both"/>
        <w:rPr>
          <w:rFonts w:ascii="Times New Roman" w:hAnsi="Times New Roman" w:cs="Times New Roman"/>
          <w:b/>
          <w:bCs/>
          <w:sz w:val="24"/>
          <w:szCs w:val="24"/>
        </w:rPr>
      </w:pPr>
      <w:r w:rsidRPr="004B7090">
        <w:rPr>
          <w:rFonts w:ascii="Times New Roman" w:hAnsi="Times New Roman" w:cs="Times New Roman"/>
          <w:b/>
          <w:bCs/>
          <w:sz w:val="24"/>
          <w:szCs w:val="24"/>
        </w:rPr>
        <w:t>Pytanie: 15</w:t>
      </w:r>
    </w:p>
    <w:p w:rsidR="004B7090" w:rsidRPr="004B7090" w:rsidRDefault="004B7090" w:rsidP="004B7090">
      <w:pPr>
        <w:spacing w:after="0" w:line="240" w:lineRule="auto"/>
        <w:jc w:val="both"/>
        <w:rPr>
          <w:rFonts w:ascii="Times New Roman" w:eastAsia="Times New Roman" w:hAnsi="Times New Roman" w:cs="Times New Roman"/>
          <w:color w:val="auto"/>
          <w:sz w:val="24"/>
          <w:szCs w:val="24"/>
          <w:lang w:eastAsia="pl-PL"/>
        </w:rPr>
      </w:pPr>
      <w:r w:rsidRPr="004B7090">
        <w:rPr>
          <w:rFonts w:ascii="Times New Roman" w:eastAsia="Times New Roman" w:hAnsi="Times New Roman" w:cs="Times New Roman"/>
          <w:color w:val="000000"/>
          <w:sz w:val="24"/>
          <w:szCs w:val="24"/>
          <w:shd w:val="clear" w:color="auto" w:fill="FFFFFF"/>
          <w:lang w:eastAsia="pl-PL"/>
        </w:rPr>
        <w:t>W zamieszczonych przez Państwa parametrach nawierzchni poliuretanowej są nienormatywne parametry m.in:</w:t>
      </w:r>
    </w:p>
    <w:p w:rsidR="004B7090" w:rsidRPr="004B7090" w:rsidRDefault="004B7090" w:rsidP="004B7090">
      <w:pPr>
        <w:numPr>
          <w:ilvl w:val="0"/>
          <w:numId w:val="29"/>
        </w:numPr>
        <w:shd w:val="clear" w:color="auto" w:fill="FFFFFF"/>
        <w:spacing w:before="100" w:beforeAutospacing="1" w:after="100" w:afterAutospacing="1" w:line="240" w:lineRule="auto"/>
        <w:ind w:left="945"/>
        <w:jc w:val="both"/>
        <w:rPr>
          <w:rFonts w:ascii="Times New Roman" w:eastAsia="Times New Roman" w:hAnsi="Times New Roman" w:cs="Times New Roman"/>
          <w:color w:val="000000"/>
          <w:sz w:val="24"/>
          <w:szCs w:val="24"/>
          <w:lang w:eastAsia="pl-PL"/>
        </w:rPr>
      </w:pPr>
      <w:r w:rsidRPr="004B7090">
        <w:rPr>
          <w:rFonts w:ascii="Times New Roman" w:eastAsia="Times New Roman" w:hAnsi="Times New Roman" w:cs="Times New Roman"/>
          <w:color w:val="000000"/>
          <w:sz w:val="24"/>
          <w:szCs w:val="24"/>
          <w:lang w:eastAsia="pl-PL"/>
        </w:rPr>
        <w:t>powierzchnia odcisku kulki</w:t>
      </w:r>
    </w:p>
    <w:p w:rsidR="004B7090" w:rsidRPr="004B7090" w:rsidRDefault="004B7090" w:rsidP="004B7090">
      <w:pPr>
        <w:numPr>
          <w:ilvl w:val="0"/>
          <w:numId w:val="29"/>
        </w:numPr>
        <w:shd w:val="clear" w:color="auto" w:fill="FFFFFF"/>
        <w:spacing w:before="100" w:beforeAutospacing="1" w:after="100" w:afterAutospacing="1" w:line="240" w:lineRule="auto"/>
        <w:ind w:left="945"/>
        <w:jc w:val="both"/>
        <w:rPr>
          <w:rFonts w:ascii="Times New Roman" w:eastAsia="Times New Roman" w:hAnsi="Times New Roman" w:cs="Times New Roman"/>
          <w:color w:val="000000"/>
          <w:sz w:val="24"/>
          <w:szCs w:val="24"/>
          <w:lang w:eastAsia="pl-PL"/>
        </w:rPr>
      </w:pPr>
      <w:r w:rsidRPr="004B7090">
        <w:rPr>
          <w:rFonts w:ascii="Times New Roman" w:eastAsia="Times New Roman" w:hAnsi="Times New Roman" w:cs="Times New Roman"/>
          <w:color w:val="000000"/>
          <w:sz w:val="24"/>
          <w:szCs w:val="24"/>
          <w:lang w:eastAsia="pl-PL"/>
        </w:rPr>
        <w:t xml:space="preserve">twardość </w:t>
      </w:r>
      <w:proofErr w:type="spellStart"/>
      <w:r w:rsidRPr="004B7090">
        <w:rPr>
          <w:rFonts w:ascii="Times New Roman" w:eastAsia="Times New Roman" w:hAnsi="Times New Roman" w:cs="Times New Roman"/>
          <w:color w:val="000000"/>
          <w:sz w:val="24"/>
          <w:szCs w:val="24"/>
          <w:lang w:eastAsia="pl-PL"/>
        </w:rPr>
        <w:t>Shore'a</w:t>
      </w:r>
      <w:proofErr w:type="spellEnd"/>
    </w:p>
    <w:p w:rsidR="004B7090" w:rsidRPr="004B7090" w:rsidRDefault="004B7090" w:rsidP="004B7090">
      <w:pPr>
        <w:numPr>
          <w:ilvl w:val="0"/>
          <w:numId w:val="29"/>
        </w:numPr>
        <w:shd w:val="clear" w:color="auto" w:fill="FFFFFF"/>
        <w:spacing w:before="100" w:beforeAutospacing="1" w:after="100" w:afterAutospacing="1" w:line="240" w:lineRule="auto"/>
        <w:ind w:left="945"/>
        <w:jc w:val="both"/>
        <w:rPr>
          <w:rFonts w:ascii="Times New Roman" w:eastAsia="Times New Roman" w:hAnsi="Times New Roman" w:cs="Times New Roman"/>
          <w:color w:val="000000"/>
          <w:sz w:val="24"/>
          <w:szCs w:val="24"/>
          <w:lang w:eastAsia="pl-PL"/>
        </w:rPr>
      </w:pPr>
      <w:r w:rsidRPr="004B7090">
        <w:rPr>
          <w:rFonts w:ascii="Times New Roman" w:eastAsia="Times New Roman" w:hAnsi="Times New Roman" w:cs="Times New Roman"/>
          <w:color w:val="000000"/>
          <w:sz w:val="24"/>
          <w:szCs w:val="24"/>
          <w:lang w:eastAsia="pl-PL"/>
        </w:rPr>
        <w:t>ścieralność wg Stuttgart (w mm)- obecnie w normie wymagana jest w gramach</w:t>
      </w:r>
    </w:p>
    <w:p w:rsidR="004B7090" w:rsidRPr="004B7090" w:rsidRDefault="004B7090" w:rsidP="004B7090">
      <w:pPr>
        <w:numPr>
          <w:ilvl w:val="0"/>
          <w:numId w:val="29"/>
        </w:numPr>
        <w:shd w:val="clear" w:color="auto" w:fill="FFFFFF"/>
        <w:spacing w:before="100" w:beforeAutospacing="1" w:after="100" w:afterAutospacing="1" w:line="240" w:lineRule="auto"/>
        <w:ind w:left="945"/>
        <w:jc w:val="both"/>
        <w:rPr>
          <w:rFonts w:ascii="Times New Roman" w:eastAsia="Times New Roman" w:hAnsi="Times New Roman" w:cs="Times New Roman"/>
          <w:color w:val="000000"/>
          <w:sz w:val="24"/>
          <w:szCs w:val="24"/>
          <w:lang w:eastAsia="pl-PL"/>
        </w:rPr>
      </w:pPr>
      <w:r w:rsidRPr="004B7090">
        <w:rPr>
          <w:rFonts w:ascii="Times New Roman" w:eastAsia="Times New Roman" w:hAnsi="Times New Roman" w:cs="Times New Roman"/>
          <w:color w:val="000000"/>
          <w:sz w:val="24"/>
          <w:szCs w:val="24"/>
          <w:lang w:eastAsia="pl-PL"/>
        </w:rPr>
        <w:t>wytrzymałość na rozdzieranie</w:t>
      </w:r>
    </w:p>
    <w:p w:rsidR="004B7090" w:rsidRPr="000C3916" w:rsidRDefault="004B7090" w:rsidP="003F294E">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4B7090">
        <w:rPr>
          <w:rFonts w:ascii="Times New Roman" w:eastAsia="Times New Roman" w:hAnsi="Times New Roman" w:cs="Times New Roman"/>
          <w:color w:val="000000"/>
          <w:sz w:val="24"/>
          <w:szCs w:val="24"/>
          <w:lang w:eastAsia="pl-PL"/>
        </w:rPr>
        <w:t>Proszę o informację czy dopuszczają Państwo zastosowanie nawierzchnię poliuretanową spełniającą wszystkie wymagania aktualnie obowiązującej normy PN-EN 14877:2014.</w:t>
      </w:r>
    </w:p>
    <w:p w:rsidR="004B7090" w:rsidRDefault="004B7090" w:rsidP="004B7090">
      <w:pPr>
        <w:spacing w:after="0" w:line="240" w:lineRule="auto"/>
        <w:jc w:val="both"/>
        <w:rPr>
          <w:rFonts w:ascii="Times New Roman" w:hAnsi="Times New Roman" w:cs="Times New Roman"/>
          <w:b/>
          <w:sz w:val="24"/>
          <w:szCs w:val="24"/>
        </w:rPr>
      </w:pPr>
      <w:r w:rsidRPr="00514234">
        <w:rPr>
          <w:rFonts w:ascii="Times New Roman" w:hAnsi="Times New Roman" w:cs="Times New Roman"/>
          <w:b/>
          <w:sz w:val="24"/>
          <w:szCs w:val="24"/>
        </w:rPr>
        <w:t>ODPOWIEDŹ</w:t>
      </w:r>
    </w:p>
    <w:p w:rsidR="004B7090" w:rsidRPr="004B7090" w:rsidRDefault="004B7090" w:rsidP="007C5ABD">
      <w:pPr>
        <w:spacing w:line="240" w:lineRule="auto"/>
        <w:jc w:val="both"/>
        <w:rPr>
          <w:rFonts w:ascii="Times New Roman" w:hAnsi="Times New Roman" w:cs="Times New Roman"/>
          <w:b/>
          <w:color w:val="auto"/>
          <w:sz w:val="24"/>
          <w:szCs w:val="24"/>
        </w:rPr>
      </w:pPr>
      <w:r w:rsidRPr="004B7090">
        <w:rPr>
          <w:rFonts w:ascii="Times New Roman" w:hAnsi="Times New Roman" w:cs="Times New Roman"/>
          <w:b/>
          <w:color w:val="auto"/>
          <w:sz w:val="24"/>
          <w:szCs w:val="24"/>
        </w:rPr>
        <w:t xml:space="preserve">Potwierdzamy dopuszczenie nawierzchni poliuretanowych spełniających wymagania normy PN-EN 14877:2014. Podstawowym dokumentem dopuszczającym do stosowania nawierzchni PU na terenie UE jest potwierdzenie zgodności z normą PN EN 14877:2014. Zamawiający opisując wymagania dotyczące parametrów wymaganej przez siebie nawierzchni, wskazał na parametry nienormatywne, czyli takie, których nie bada europejska norma PN EN 14877:2014, są to parametry pożądane, do których Wykonawca nie jest zobowiązany. W związku z tym, że  niektóre parametry określone z </w:t>
      </w:r>
      <w:proofErr w:type="spellStart"/>
      <w:r w:rsidRPr="004B7090">
        <w:rPr>
          <w:rFonts w:ascii="Times New Roman" w:hAnsi="Times New Roman" w:cs="Times New Roman"/>
          <w:b/>
          <w:color w:val="auto"/>
          <w:sz w:val="24"/>
          <w:szCs w:val="24"/>
        </w:rPr>
        <w:t>STOiWRB</w:t>
      </w:r>
      <w:proofErr w:type="spellEnd"/>
      <w:r w:rsidRPr="004B7090">
        <w:rPr>
          <w:rFonts w:ascii="Times New Roman" w:hAnsi="Times New Roman" w:cs="Times New Roman"/>
          <w:b/>
          <w:color w:val="auto"/>
          <w:sz w:val="24"/>
          <w:szCs w:val="24"/>
        </w:rPr>
        <w:t xml:space="preserve"> dla nawierzchni różnią się od zapisów nowej normy - należy przyjąć wymagania wg aktualnej normy PN-EN 14877:2014-02 dla nawierzchni.</w:t>
      </w:r>
    </w:p>
    <w:tbl>
      <w:tblPr>
        <w:tblW w:w="9736" w:type="dxa"/>
        <w:tblLayout w:type="fixed"/>
        <w:tblCellMar>
          <w:left w:w="0" w:type="dxa"/>
          <w:right w:w="0" w:type="dxa"/>
        </w:tblCellMar>
        <w:tblLook w:val="0000" w:firstRow="0" w:lastRow="0" w:firstColumn="0" w:lastColumn="0" w:noHBand="0" w:noVBand="0"/>
      </w:tblPr>
      <w:tblGrid>
        <w:gridCol w:w="4939"/>
        <w:gridCol w:w="4797"/>
      </w:tblGrid>
      <w:tr w:rsidR="004B7090" w:rsidRPr="004B7090" w:rsidTr="00045188">
        <w:trPr>
          <w:trHeight w:val="683"/>
        </w:trPr>
        <w:tc>
          <w:tcPr>
            <w:tcW w:w="9736" w:type="dxa"/>
            <w:gridSpan w:val="2"/>
            <w:tcBorders>
              <w:top w:val="nil"/>
              <w:left w:val="nil"/>
              <w:bottom w:val="nil"/>
              <w:right w:val="nil"/>
            </w:tcBorders>
            <w:shd w:val="clear" w:color="auto" w:fill="FFFFFF"/>
          </w:tcPr>
          <w:p w:rsidR="004B7090" w:rsidRPr="004B7090" w:rsidRDefault="004B7090" w:rsidP="007C5ABD">
            <w:pPr>
              <w:spacing w:line="240" w:lineRule="auto"/>
              <w:jc w:val="both"/>
              <w:rPr>
                <w:rFonts w:ascii="Times New Roman" w:hAnsi="Times New Roman" w:cs="Times New Roman"/>
                <w:b/>
                <w:color w:val="auto"/>
                <w:sz w:val="24"/>
                <w:szCs w:val="24"/>
              </w:rPr>
            </w:pPr>
            <w:r w:rsidRPr="004B7090">
              <w:rPr>
                <w:rFonts w:ascii="Times New Roman" w:hAnsi="Times New Roman" w:cs="Times New Roman"/>
                <w:b/>
                <w:color w:val="auto"/>
                <w:sz w:val="24"/>
                <w:szCs w:val="24"/>
              </w:rPr>
              <w:t xml:space="preserve">Poniżej przedstawiamy wymagania wg aktualnej normy PN-EN 14877:2014 dla nawierzchni </w:t>
            </w:r>
            <w:proofErr w:type="spellStart"/>
            <w:r w:rsidRPr="004B7090">
              <w:rPr>
                <w:rFonts w:ascii="Times New Roman" w:hAnsi="Times New Roman" w:cs="Times New Roman"/>
                <w:b/>
                <w:color w:val="auto"/>
                <w:sz w:val="24"/>
                <w:szCs w:val="24"/>
              </w:rPr>
              <w:t>pu</w:t>
            </w:r>
            <w:proofErr w:type="spellEnd"/>
            <w:r w:rsidRPr="004B7090">
              <w:rPr>
                <w:rFonts w:ascii="Times New Roman" w:hAnsi="Times New Roman" w:cs="Times New Roman"/>
                <w:b/>
                <w:color w:val="auto"/>
                <w:sz w:val="24"/>
                <w:szCs w:val="24"/>
              </w:rPr>
              <w:t>.</w:t>
            </w:r>
          </w:p>
        </w:tc>
      </w:tr>
      <w:tr w:rsidR="004B7090" w:rsidRPr="004B7090" w:rsidTr="00045188">
        <w:trPr>
          <w:trHeight w:val="247"/>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parametr</w:t>
            </w: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wartość wymagana wg normy PN-EN 14877:2014</w:t>
            </w:r>
          </w:p>
        </w:tc>
      </w:tr>
      <w:tr w:rsidR="004B7090" w:rsidRPr="004B7090" w:rsidTr="00045188">
        <w:trPr>
          <w:trHeight w:val="232"/>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Wytrzymałość na rozciąganie, N/mm2 (</w:t>
            </w:r>
            <w:proofErr w:type="spellStart"/>
            <w:r w:rsidRPr="00445594">
              <w:rPr>
                <w:rFonts w:ascii="Times New Roman" w:hAnsi="Times New Roman" w:cs="Times New Roman"/>
                <w:b/>
                <w:color w:val="auto"/>
              </w:rPr>
              <w:t>MPa</w:t>
            </w:r>
            <w:proofErr w:type="spellEnd"/>
            <w:r w:rsidRPr="00445594">
              <w:rPr>
                <w:rFonts w:ascii="Times New Roman" w:hAnsi="Times New Roman" w:cs="Times New Roman"/>
                <w:b/>
                <w:color w:val="auto"/>
              </w:rPr>
              <w:t>)</w:t>
            </w: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≥0,4</w:t>
            </w:r>
          </w:p>
        </w:tc>
      </w:tr>
      <w:tr w:rsidR="004B7090" w:rsidRPr="004B7090" w:rsidTr="00045188">
        <w:trPr>
          <w:trHeight w:val="247"/>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Wydłużenie podczas zerwania, %</w:t>
            </w: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40</w:t>
            </w:r>
          </w:p>
        </w:tc>
      </w:tr>
      <w:tr w:rsidR="004B7090" w:rsidRPr="004B7090" w:rsidTr="00045188">
        <w:trPr>
          <w:trHeight w:val="973"/>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Tarcie/opór poślizgu, stopnie PTV:</w:t>
            </w:r>
          </w:p>
          <w:p w:rsidR="004B7090" w:rsidRPr="00445594" w:rsidRDefault="004B7090" w:rsidP="00045188">
            <w:pPr>
              <w:tabs>
                <w:tab w:val="left" w:pos="143"/>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nawierzchnia sucha</w:t>
            </w:r>
          </w:p>
          <w:p w:rsidR="004B7090" w:rsidRDefault="004B7090" w:rsidP="00045188">
            <w:pPr>
              <w:tabs>
                <w:tab w:val="left" w:pos="143"/>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nawierzchnia mokra</w:t>
            </w:r>
          </w:p>
          <w:p w:rsidR="00045188" w:rsidRPr="00445594" w:rsidRDefault="00045188" w:rsidP="00045188">
            <w:pPr>
              <w:tabs>
                <w:tab w:val="left" w:pos="143"/>
              </w:tabs>
              <w:spacing w:after="0" w:line="240" w:lineRule="auto"/>
              <w:jc w:val="both"/>
              <w:rPr>
                <w:rFonts w:ascii="Times New Roman" w:hAnsi="Times New Roman" w:cs="Times New Roman"/>
                <w:b/>
                <w:color w:val="auto"/>
              </w:rPr>
            </w:pP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80÷110</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55÷110</w:t>
            </w:r>
          </w:p>
        </w:tc>
      </w:tr>
      <w:tr w:rsidR="004B7090" w:rsidRPr="004B7090" w:rsidTr="00045188">
        <w:trPr>
          <w:trHeight w:val="726"/>
        </w:trPr>
        <w:tc>
          <w:tcPr>
            <w:tcW w:w="4939" w:type="dxa"/>
            <w:tcBorders>
              <w:top w:val="single" w:sz="4" w:space="0" w:color="auto"/>
              <w:left w:val="single" w:sz="4" w:space="0" w:color="auto"/>
              <w:bottom w:val="nil"/>
              <w:right w:val="nil"/>
            </w:tcBorders>
            <w:shd w:val="clear" w:color="auto" w:fill="FFFFFF"/>
          </w:tcPr>
          <w:p w:rsidR="004B7090"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Przepuszczalność wody, mm/</w:t>
            </w:r>
            <w:proofErr w:type="spellStart"/>
            <w:r w:rsidRPr="00445594">
              <w:rPr>
                <w:rFonts w:ascii="Times New Roman" w:hAnsi="Times New Roman" w:cs="Times New Roman"/>
                <w:b/>
                <w:color w:val="auto"/>
              </w:rPr>
              <w:t>godz</w:t>
            </w:r>
            <w:proofErr w:type="spellEnd"/>
            <w:r w:rsidRPr="00445594">
              <w:rPr>
                <w:rFonts w:ascii="Times New Roman" w:hAnsi="Times New Roman" w:cs="Times New Roman"/>
                <w:b/>
                <w:color w:val="auto"/>
              </w:rPr>
              <w:t xml:space="preserve"> (dotyczy tylko wersji przepuszczalnej dla wody)</w:t>
            </w:r>
          </w:p>
          <w:p w:rsidR="00045188" w:rsidRPr="00445594" w:rsidRDefault="00045188" w:rsidP="00045188">
            <w:pPr>
              <w:spacing w:after="0" w:line="240" w:lineRule="auto"/>
              <w:jc w:val="both"/>
              <w:rPr>
                <w:rFonts w:ascii="Times New Roman" w:hAnsi="Times New Roman" w:cs="Times New Roman"/>
                <w:b/>
                <w:color w:val="auto"/>
              </w:rPr>
            </w:pP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150</w:t>
            </w:r>
          </w:p>
        </w:tc>
      </w:tr>
      <w:tr w:rsidR="004B7090" w:rsidRPr="004B7090" w:rsidTr="00045188">
        <w:trPr>
          <w:trHeight w:val="232"/>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xml:space="preserve">Odporność na zużycie/ścieranie aparatem </w:t>
            </w:r>
            <w:proofErr w:type="spellStart"/>
            <w:r w:rsidRPr="00445594">
              <w:rPr>
                <w:rFonts w:ascii="Times New Roman" w:hAnsi="Times New Roman" w:cs="Times New Roman"/>
                <w:b/>
                <w:color w:val="auto"/>
              </w:rPr>
              <w:t>Tabera</w:t>
            </w:r>
            <w:proofErr w:type="spellEnd"/>
            <w:r w:rsidRPr="00445594">
              <w:rPr>
                <w:rFonts w:ascii="Times New Roman" w:hAnsi="Times New Roman" w:cs="Times New Roman"/>
                <w:b/>
                <w:color w:val="auto"/>
              </w:rPr>
              <w:t>, g</w:t>
            </w: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≤4</w:t>
            </w:r>
          </w:p>
        </w:tc>
      </w:tr>
      <w:tr w:rsidR="004B7090" w:rsidRPr="004B7090" w:rsidTr="00045188">
        <w:trPr>
          <w:trHeight w:val="3180"/>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lastRenderedPageBreak/>
              <w:t>Odporność po przyśpieszonym starzeniu:</w:t>
            </w:r>
          </w:p>
          <w:p w:rsidR="004B7090" w:rsidRPr="00445594" w:rsidRDefault="004B7090" w:rsidP="00045188">
            <w:pPr>
              <w:tabs>
                <w:tab w:val="left" w:pos="128"/>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wytrzymałość na rozciąganie, N/mm2</w:t>
            </w:r>
          </w:p>
          <w:p w:rsidR="004B7090" w:rsidRPr="00445594" w:rsidRDefault="004B7090" w:rsidP="00045188">
            <w:pPr>
              <w:tabs>
                <w:tab w:val="left" w:pos="128"/>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wydłużenie podczas zerwania, %</w:t>
            </w:r>
          </w:p>
          <w:p w:rsidR="004B7090" w:rsidRPr="00445594" w:rsidRDefault="004B7090" w:rsidP="00045188">
            <w:pPr>
              <w:tabs>
                <w:tab w:val="left" w:pos="135"/>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amortyzacja, %</w:t>
            </w:r>
          </w:p>
          <w:p w:rsidR="004B7090" w:rsidRPr="00445594" w:rsidRDefault="004B7090" w:rsidP="00045188">
            <w:pPr>
              <w:tabs>
                <w:tab w:val="left" w:pos="143"/>
              </w:tabs>
              <w:spacing w:after="0" w:line="240" w:lineRule="auto"/>
              <w:ind w:left="143"/>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r>
            <w:proofErr w:type="spellStart"/>
            <w:r w:rsidRPr="00445594">
              <w:rPr>
                <w:rFonts w:ascii="Times New Roman" w:hAnsi="Times New Roman" w:cs="Times New Roman"/>
                <w:b/>
                <w:color w:val="auto"/>
              </w:rPr>
              <w:t>multisport</w:t>
            </w:r>
            <w:proofErr w:type="spellEnd"/>
          </w:p>
          <w:p w:rsidR="004B7090" w:rsidRPr="00445594" w:rsidRDefault="004B7090" w:rsidP="00045188">
            <w:pPr>
              <w:tabs>
                <w:tab w:val="left" w:pos="143"/>
              </w:tabs>
              <w:spacing w:after="0" w:line="240" w:lineRule="auto"/>
              <w:ind w:left="143"/>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lekkoatletyczna</w:t>
            </w:r>
          </w:p>
          <w:p w:rsidR="004B7090" w:rsidRPr="00445594" w:rsidRDefault="004B7090" w:rsidP="00045188">
            <w:pPr>
              <w:tabs>
                <w:tab w:val="left" w:pos="135"/>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odporność nawierzchni lekkoatletycznych na kolce:</w:t>
            </w:r>
          </w:p>
          <w:p w:rsidR="004B7090" w:rsidRPr="00445594" w:rsidRDefault="004B7090" w:rsidP="00045188">
            <w:pPr>
              <w:tabs>
                <w:tab w:val="left" w:pos="128"/>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wytrzymałość na rozciąganie po kolcach, N/mm2</w:t>
            </w:r>
          </w:p>
          <w:p w:rsidR="004B7090" w:rsidRPr="00445594" w:rsidRDefault="004B7090" w:rsidP="00045188">
            <w:pPr>
              <w:tabs>
                <w:tab w:val="left" w:pos="128"/>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zmniejszenie wytrzymałości, %</w:t>
            </w:r>
          </w:p>
          <w:p w:rsidR="004B7090" w:rsidRPr="00445594" w:rsidRDefault="004B7090" w:rsidP="00045188">
            <w:pPr>
              <w:tabs>
                <w:tab w:val="left" w:pos="128"/>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wydłużenie podczas zerwania po kolcach, %</w:t>
            </w:r>
          </w:p>
          <w:p w:rsidR="004B7090" w:rsidRDefault="004B7090" w:rsidP="00045188">
            <w:pPr>
              <w:tabs>
                <w:tab w:val="left" w:pos="128"/>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zmniejszenie wydłużenia podczas zerwania, %</w:t>
            </w:r>
          </w:p>
          <w:p w:rsidR="00045188" w:rsidRPr="00445594" w:rsidRDefault="00045188" w:rsidP="00045188">
            <w:pPr>
              <w:tabs>
                <w:tab w:val="left" w:pos="128"/>
              </w:tabs>
              <w:spacing w:after="0" w:line="240" w:lineRule="auto"/>
              <w:jc w:val="both"/>
              <w:rPr>
                <w:rFonts w:ascii="Times New Roman" w:hAnsi="Times New Roman" w:cs="Times New Roman"/>
                <w:b/>
                <w:color w:val="auto"/>
              </w:rPr>
            </w:pP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≥0,4</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≥40</w:t>
            </w:r>
          </w:p>
          <w:p w:rsidR="004B7090" w:rsidRPr="00445594" w:rsidRDefault="004B7090" w:rsidP="00045188">
            <w:pPr>
              <w:spacing w:after="0" w:line="240" w:lineRule="auto"/>
              <w:jc w:val="both"/>
              <w:rPr>
                <w:rFonts w:ascii="Times New Roman" w:hAnsi="Times New Roman" w:cs="Times New Roman"/>
                <w:b/>
                <w:color w:val="auto"/>
              </w:rPr>
            </w:pP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xml:space="preserve">35÷44 typ SA35÷44 </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35÷50 typ SA35÷50</w:t>
            </w:r>
          </w:p>
          <w:p w:rsidR="004B7090" w:rsidRPr="00445594" w:rsidRDefault="004B7090" w:rsidP="00045188">
            <w:pPr>
              <w:spacing w:after="0" w:line="240" w:lineRule="auto"/>
              <w:jc w:val="both"/>
              <w:rPr>
                <w:rFonts w:ascii="Times New Roman" w:hAnsi="Times New Roman" w:cs="Times New Roman"/>
                <w:b/>
                <w:color w:val="auto"/>
              </w:rPr>
            </w:pP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xml:space="preserve">≥0,4 </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xml:space="preserve">≤20 </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xml:space="preserve">≥40 </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≤20</w:t>
            </w:r>
          </w:p>
        </w:tc>
      </w:tr>
      <w:tr w:rsidR="004B7090" w:rsidRPr="004B7090" w:rsidTr="00045188">
        <w:trPr>
          <w:trHeight w:val="988"/>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Odporność po sztucznym starzeniu:</w:t>
            </w:r>
          </w:p>
          <w:p w:rsidR="004B7090" w:rsidRPr="00445594" w:rsidRDefault="004B7090" w:rsidP="00045188">
            <w:pPr>
              <w:tabs>
                <w:tab w:val="left" w:pos="135"/>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 xml:space="preserve">odporność na zużycie (ścieranie </w:t>
            </w:r>
            <w:proofErr w:type="spellStart"/>
            <w:r w:rsidRPr="00445594">
              <w:rPr>
                <w:rFonts w:ascii="Times New Roman" w:hAnsi="Times New Roman" w:cs="Times New Roman"/>
                <w:b/>
                <w:color w:val="auto"/>
              </w:rPr>
              <w:t>Tabera</w:t>
            </w:r>
            <w:proofErr w:type="spellEnd"/>
            <w:r w:rsidRPr="00445594">
              <w:rPr>
                <w:rFonts w:ascii="Times New Roman" w:hAnsi="Times New Roman" w:cs="Times New Roman"/>
                <w:b/>
                <w:color w:val="auto"/>
              </w:rPr>
              <w:t>), mm</w:t>
            </w:r>
          </w:p>
          <w:p w:rsidR="004B7090" w:rsidRDefault="004B7090" w:rsidP="00045188">
            <w:pPr>
              <w:tabs>
                <w:tab w:val="left" w:pos="135"/>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zmiana barwy, stopnie skali szarej</w:t>
            </w:r>
          </w:p>
          <w:p w:rsidR="00045188" w:rsidRPr="00445594" w:rsidRDefault="00045188" w:rsidP="00045188">
            <w:pPr>
              <w:tabs>
                <w:tab w:val="left" w:pos="135"/>
              </w:tabs>
              <w:spacing w:after="0" w:line="240" w:lineRule="auto"/>
              <w:jc w:val="both"/>
              <w:rPr>
                <w:rFonts w:ascii="Times New Roman" w:hAnsi="Times New Roman" w:cs="Times New Roman"/>
                <w:b/>
                <w:color w:val="auto"/>
              </w:rPr>
            </w:pP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≤4</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≥3</w:t>
            </w:r>
          </w:p>
        </w:tc>
      </w:tr>
      <w:tr w:rsidR="004B7090" w:rsidRPr="004B7090" w:rsidTr="00045188">
        <w:trPr>
          <w:trHeight w:val="232"/>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xml:space="preserve">Amortyzacja, %: - </w:t>
            </w:r>
            <w:proofErr w:type="spellStart"/>
            <w:r w:rsidRPr="00445594">
              <w:rPr>
                <w:rFonts w:ascii="Times New Roman" w:hAnsi="Times New Roman" w:cs="Times New Roman"/>
                <w:b/>
                <w:color w:val="auto"/>
              </w:rPr>
              <w:t>multisport</w:t>
            </w:r>
            <w:proofErr w:type="spellEnd"/>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35÷44 typ SA35÷44</w:t>
            </w:r>
          </w:p>
        </w:tc>
      </w:tr>
      <w:tr w:rsidR="004B7090" w:rsidRPr="004B7090" w:rsidTr="00045188">
        <w:trPr>
          <w:trHeight w:val="726"/>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Odkształcenie pionowe, mm:</w:t>
            </w:r>
          </w:p>
          <w:p w:rsidR="004B7090" w:rsidRPr="00445594" w:rsidRDefault="004B7090" w:rsidP="00045188">
            <w:pPr>
              <w:tabs>
                <w:tab w:val="left" w:pos="135"/>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r>
            <w:proofErr w:type="spellStart"/>
            <w:r w:rsidRPr="00445594">
              <w:rPr>
                <w:rFonts w:ascii="Times New Roman" w:hAnsi="Times New Roman" w:cs="Times New Roman"/>
                <w:b/>
                <w:color w:val="auto"/>
              </w:rPr>
              <w:t>multisport</w:t>
            </w:r>
            <w:proofErr w:type="spellEnd"/>
          </w:p>
          <w:p w:rsidR="004B7090" w:rsidRPr="00445594" w:rsidRDefault="004B7090" w:rsidP="00045188">
            <w:pPr>
              <w:tabs>
                <w:tab w:val="left" w:pos="135"/>
              </w:tabs>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w:t>
            </w:r>
            <w:r w:rsidRPr="00445594">
              <w:rPr>
                <w:rFonts w:ascii="Times New Roman" w:hAnsi="Times New Roman" w:cs="Times New Roman"/>
                <w:b/>
                <w:color w:val="auto"/>
              </w:rPr>
              <w:tab/>
              <w:t>lekkoatletyczna</w:t>
            </w:r>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≤6</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≤3</w:t>
            </w:r>
          </w:p>
        </w:tc>
      </w:tr>
      <w:tr w:rsidR="004B7090" w:rsidRPr="004B7090" w:rsidTr="00045188">
        <w:trPr>
          <w:trHeight w:val="741"/>
        </w:trPr>
        <w:tc>
          <w:tcPr>
            <w:tcW w:w="4939" w:type="dxa"/>
            <w:tcBorders>
              <w:top w:val="single" w:sz="4" w:space="0" w:color="auto"/>
              <w:left w:val="single" w:sz="4" w:space="0" w:color="auto"/>
              <w:bottom w:val="nil"/>
              <w:right w:val="nil"/>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Zachowanie się piłki odbitej pionowo:</w:t>
            </w: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xml:space="preserve">piłka koszykowa, m/% (w stosunku do betonu) </w:t>
            </w:r>
            <w:proofErr w:type="spellStart"/>
            <w:r w:rsidRPr="00445594">
              <w:rPr>
                <w:rFonts w:ascii="Times New Roman" w:hAnsi="Times New Roman" w:cs="Times New Roman"/>
                <w:b/>
                <w:color w:val="auto"/>
              </w:rPr>
              <w:t>multisport</w:t>
            </w:r>
            <w:proofErr w:type="spellEnd"/>
          </w:p>
        </w:tc>
        <w:tc>
          <w:tcPr>
            <w:tcW w:w="4797" w:type="dxa"/>
            <w:tcBorders>
              <w:top w:val="single" w:sz="4" w:space="0" w:color="auto"/>
              <w:left w:val="single" w:sz="4" w:space="0" w:color="auto"/>
              <w:bottom w:val="nil"/>
              <w:right w:val="single" w:sz="4" w:space="0" w:color="auto"/>
            </w:tcBorders>
            <w:shd w:val="clear" w:color="auto" w:fill="FFFFFF"/>
          </w:tcPr>
          <w:p w:rsidR="004B7090" w:rsidRPr="00445594" w:rsidRDefault="004B7090" w:rsidP="00045188">
            <w:pPr>
              <w:spacing w:after="0" w:line="240" w:lineRule="auto"/>
              <w:jc w:val="both"/>
              <w:rPr>
                <w:rFonts w:ascii="Times New Roman" w:hAnsi="Times New Roman" w:cs="Times New Roman"/>
                <w:b/>
                <w:color w:val="auto"/>
              </w:rPr>
            </w:pPr>
          </w:p>
          <w:p w:rsidR="004B7090" w:rsidRPr="00445594" w:rsidRDefault="004B7090" w:rsidP="00045188">
            <w:pPr>
              <w:spacing w:after="0" w:line="240" w:lineRule="auto"/>
              <w:jc w:val="both"/>
              <w:rPr>
                <w:rFonts w:ascii="Times New Roman" w:hAnsi="Times New Roman" w:cs="Times New Roman"/>
                <w:b/>
                <w:color w:val="auto"/>
              </w:rPr>
            </w:pPr>
            <w:r w:rsidRPr="00445594">
              <w:rPr>
                <w:rFonts w:ascii="Times New Roman" w:hAnsi="Times New Roman" w:cs="Times New Roman"/>
                <w:b/>
                <w:color w:val="auto"/>
              </w:rPr>
              <w:t>≥ 0,89/≥85</w:t>
            </w:r>
          </w:p>
        </w:tc>
      </w:tr>
      <w:tr w:rsidR="004B7090" w:rsidRPr="004B7090" w:rsidTr="00045188">
        <w:trPr>
          <w:trHeight w:val="683"/>
        </w:trPr>
        <w:tc>
          <w:tcPr>
            <w:tcW w:w="9736" w:type="dxa"/>
            <w:gridSpan w:val="2"/>
            <w:tcBorders>
              <w:top w:val="single" w:sz="4" w:space="0" w:color="auto"/>
              <w:left w:val="nil"/>
              <w:bottom w:val="nil"/>
              <w:right w:val="nil"/>
            </w:tcBorders>
            <w:shd w:val="clear" w:color="auto" w:fill="FFFFFF"/>
          </w:tcPr>
          <w:p w:rsidR="004B7090" w:rsidRPr="004B7090" w:rsidRDefault="004B7090" w:rsidP="007C5ABD">
            <w:pPr>
              <w:spacing w:line="240" w:lineRule="auto"/>
              <w:jc w:val="both"/>
              <w:rPr>
                <w:rFonts w:ascii="Times New Roman" w:hAnsi="Times New Roman" w:cs="Times New Roman"/>
                <w:b/>
                <w:color w:val="auto"/>
                <w:sz w:val="24"/>
                <w:szCs w:val="24"/>
              </w:rPr>
            </w:pPr>
          </w:p>
        </w:tc>
      </w:tr>
    </w:tbl>
    <w:p w:rsidR="004B7090" w:rsidRDefault="004B7090" w:rsidP="007C5ABD">
      <w:pPr>
        <w:spacing w:line="240" w:lineRule="auto"/>
        <w:jc w:val="both"/>
        <w:rPr>
          <w:rFonts w:ascii="Times New Roman" w:hAnsi="Times New Roman" w:cs="Times New Roman"/>
          <w:b/>
          <w:color w:val="auto"/>
          <w:sz w:val="24"/>
          <w:szCs w:val="24"/>
        </w:rPr>
      </w:pPr>
      <w:r w:rsidRPr="004B7090">
        <w:rPr>
          <w:rFonts w:ascii="Times New Roman" w:hAnsi="Times New Roman" w:cs="Times New Roman"/>
          <w:b/>
          <w:color w:val="auto"/>
          <w:sz w:val="24"/>
          <w:szCs w:val="24"/>
          <w:shd w:val="clear" w:color="auto" w:fill="FFFFFF"/>
        </w:rPr>
        <w:t>W niniejszej Normie Europejskiej podano wymagania dotyczące nawierzchni syntetycznych (polimerowych) (instalowanych na miejscu i gotowych) przeznaczonych do niekrytych instalacji sportowych. Obejmuje ona syntetyczne nawierzchnie sportowe mające zastosowanie w: - lekkoatletyce, bieżni i boisku; - tenisie; - wielu dyscyplinach sportowych. Niniejsza Norma Europejska składa się z dwóch części. Część pierwsza opisuje wymagania dotyczące badania wyrobów w laboratorium w celu upewnienia się, że są one w stanie dostarczyć wymagany poziom osiągnięć sportowych i interakcji zawodnik/nawierzchnia wymaganej dla zamierzonego użytkowania oraz, że są wykonane z materiałów akceptowalnej jakości. W sekcji drugiej opisano wymagania dotyczące instalowanych nawierzchni, w celu zapewnienia, że osiągnięcia sportowe i interakcja zawodnik/nawierzchnia dla obiektu jest odpowiednia do zamierzonego użytkowania. Jeżeli wymagane jest badanie sportowych nawierzchni syntetycznych przez niezależną stronę trzecią w celu oceny zgodności z niniejszą Normą Europejską, zalecane jest, aby laboratorium było certyfikowane według EN ISO/IEC 17025 dla odnośnych metod badań określonych w niniejszej normie. UWAGA 1 Przykłady rodzajów nawierzchni i miejsc ich zastosowania podano w Załączniku A. UWAGA 2 „Wiele dyscyplin sportowych" zostanie zdefiniowane poprzez odpowiednie postanowienia krajowe. UWAGA 3 Minimalne wymagania dotyczące grubości syntetycznej nawierzchni sportowej są ustalone, co oznacza, że niniejsza Norma Europejska nie dotyczy niektórych pokryć stosowanych jako nawierzchnie sportowe. Niniejsza Norma Europejska nie jest przeznaczona do objęcia wymagań dla dokonań lekkoatletycznych na najwyższym szczeblu; powinny one stosować się do wymagań Międzynarodowego Stowarzyszenia Federacji Lekkoatletycznych (IAAF). UWAGA 4 Niniejsza Norma Europejska nie zawiera wymagań dla nawierzchni z darni syntetycznej; są one określone w EN 15330-1.</w:t>
      </w:r>
      <w:r w:rsidRPr="004B7090">
        <w:rPr>
          <w:rFonts w:ascii="Times New Roman" w:hAnsi="Times New Roman" w:cs="Times New Roman"/>
          <w:b/>
          <w:color w:val="auto"/>
          <w:sz w:val="24"/>
          <w:szCs w:val="24"/>
        </w:rPr>
        <w:t xml:space="preserve"> </w:t>
      </w:r>
    </w:p>
    <w:p w:rsidR="00573A84" w:rsidRPr="004B7090" w:rsidRDefault="00573A84" w:rsidP="007C5ABD">
      <w:pPr>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Zamawiający zmienia Przedmiar robót i dołącza nowy oznaczony Przedmiar robót – zmiana – 7.01.2021.</w:t>
      </w:r>
      <w:bookmarkStart w:id="0" w:name="_GoBack"/>
      <w:bookmarkEnd w:id="0"/>
    </w:p>
    <w:p w:rsidR="00860167" w:rsidRDefault="00860167" w:rsidP="00860167">
      <w:pPr>
        <w:spacing w:after="0" w:line="240" w:lineRule="auto"/>
        <w:rPr>
          <w:rFonts w:ascii="Times New Roman" w:hAnsi="Times New Roman" w:cs="Times New Roman"/>
          <w:color w:val="000000"/>
          <w:sz w:val="24"/>
          <w:szCs w:val="24"/>
        </w:rPr>
      </w:pPr>
    </w:p>
    <w:p w:rsidR="00860167" w:rsidRDefault="00860167" w:rsidP="00860167">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955F9" w:rsidRDefault="00C04E9C" w:rsidP="0086016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C04E9C" w:rsidRDefault="00C04E9C" w:rsidP="002955F9">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E55B0">
        <w:rPr>
          <w:rFonts w:ascii="Times New Roman" w:hAnsi="Times New Roman" w:cs="Times New Roman"/>
          <w:color w:val="000000"/>
          <w:sz w:val="24"/>
          <w:szCs w:val="24"/>
        </w:rPr>
        <w:t>Burmistrz Gminy i Miasta Proszowice</w:t>
      </w:r>
    </w:p>
    <w:p w:rsidR="00D44D29" w:rsidRPr="00EE55B0" w:rsidRDefault="00D44D29" w:rsidP="002955F9">
      <w:pPr>
        <w:spacing w:after="0" w:line="240" w:lineRule="auto"/>
        <w:jc w:val="right"/>
        <w:rPr>
          <w:rFonts w:ascii="Times New Roman" w:hAnsi="Times New Roman" w:cs="Times New Roman"/>
          <w:color w:val="000000"/>
          <w:sz w:val="24"/>
          <w:szCs w:val="24"/>
        </w:rPr>
      </w:pPr>
    </w:p>
    <w:p w:rsidR="008900C2" w:rsidRPr="007D5E59" w:rsidRDefault="00D44D29" w:rsidP="005C1A71">
      <w:pPr>
        <w:spacing w:after="0" w:line="240" w:lineRule="auto"/>
        <w:jc w:val="center"/>
        <w:rPr>
          <w:rFonts w:ascii="Times New Roman" w:hAnsi="Times New Roman" w:cs="Times New Roman"/>
          <w:b/>
          <w:sz w:val="24"/>
          <w:szCs w:val="24"/>
        </w:rPr>
      </w:pPr>
      <w:r>
        <w:rPr>
          <w:rFonts w:ascii="Times New Roman" w:hAnsi="Times New Roman" w:cs="Times New Roman"/>
          <w:color w:val="000000"/>
          <w:sz w:val="24"/>
          <w:szCs w:val="24"/>
        </w:rPr>
        <w:t xml:space="preserve">                                                                            </w:t>
      </w:r>
      <w:r w:rsidR="00C04E9C" w:rsidRPr="00EE55B0">
        <w:rPr>
          <w:rFonts w:ascii="Times New Roman" w:hAnsi="Times New Roman" w:cs="Times New Roman"/>
          <w:color w:val="000000"/>
          <w:sz w:val="24"/>
          <w:szCs w:val="24"/>
        </w:rPr>
        <w:t>Grzegorz Cichy</w:t>
      </w:r>
      <w:r w:rsidR="00372A5E">
        <w:rPr>
          <w:rFonts w:ascii="Times New Roman" w:hAnsi="Times New Roman" w:cs="Times New Roman"/>
          <w:b/>
          <w:sz w:val="24"/>
          <w:szCs w:val="24"/>
        </w:rPr>
        <w:t xml:space="preserve"> </w:t>
      </w:r>
    </w:p>
    <w:sectPr w:rsidR="008900C2" w:rsidRPr="007D5E59" w:rsidSect="007F7FF8">
      <w:pgSz w:w="11906" w:h="16838"/>
      <w:pgMar w:top="1417" w:right="1417" w:bottom="1417" w:left="1417" w:header="0" w:footer="0" w:gutter="0"/>
      <w:cols w:space="708"/>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ECD" w:rsidRDefault="003A1ECD" w:rsidP="00BC5C36">
      <w:pPr>
        <w:spacing w:after="0" w:line="240" w:lineRule="auto"/>
      </w:pPr>
      <w:r>
        <w:separator/>
      </w:r>
    </w:p>
  </w:endnote>
  <w:endnote w:type="continuationSeparator" w:id="0">
    <w:p w:rsidR="003A1ECD" w:rsidRDefault="003A1ECD" w:rsidP="00BC5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panose1 w:val="00000000000000000000"/>
    <w:charset w:val="00"/>
    <w:family w:val="moder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charset w:val="EE"/>
    <w:family w:val="swiss"/>
    <w:pitch w:val="variable"/>
    <w:sig w:usb0="8100AAF7" w:usb1="0000807B" w:usb2="00000008" w:usb3="00000000" w:csb0="000100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ECD" w:rsidRDefault="003A1ECD" w:rsidP="00BC5C36">
      <w:pPr>
        <w:spacing w:after="0" w:line="240" w:lineRule="auto"/>
      </w:pPr>
      <w:r>
        <w:separator/>
      </w:r>
    </w:p>
  </w:footnote>
  <w:footnote w:type="continuationSeparator" w:id="0">
    <w:p w:rsidR="003A1ECD" w:rsidRDefault="003A1ECD" w:rsidP="00BC5C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C95"/>
    <w:multiLevelType w:val="hybridMultilevel"/>
    <w:tmpl w:val="2B502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CB07E3D"/>
    <w:multiLevelType w:val="multilevel"/>
    <w:tmpl w:val="96DE443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BA52E3"/>
    <w:multiLevelType w:val="hybridMultilevel"/>
    <w:tmpl w:val="3418FA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D34B5C"/>
    <w:multiLevelType w:val="multilevel"/>
    <w:tmpl w:val="96DE443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712782"/>
    <w:multiLevelType w:val="hybridMultilevel"/>
    <w:tmpl w:val="79669C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CD422CA"/>
    <w:multiLevelType w:val="multilevel"/>
    <w:tmpl w:val="9A0E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BD640A"/>
    <w:multiLevelType w:val="multilevel"/>
    <w:tmpl w:val="8DAA1D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CB5E62"/>
    <w:multiLevelType w:val="hybridMultilevel"/>
    <w:tmpl w:val="FBEA03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1253837"/>
    <w:multiLevelType w:val="hybridMultilevel"/>
    <w:tmpl w:val="A7A4E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F85A05"/>
    <w:multiLevelType w:val="multilevel"/>
    <w:tmpl w:val="96DE443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7C3029"/>
    <w:multiLevelType w:val="hybridMultilevel"/>
    <w:tmpl w:val="C1CA0E0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59364E"/>
    <w:multiLevelType w:val="multilevel"/>
    <w:tmpl w:val="96DE443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C01D23"/>
    <w:multiLevelType w:val="hybridMultilevel"/>
    <w:tmpl w:val="F00233E6"/>
    <w:lvl w:ilvl="0" w:tplc="4F560D1E">
      <w:start w:val="1"/>
      <w:numFmt w:val="decimal"/>
      <w:lvlText w:val="%1."/>
      <w:lvlJc w:val="left"/>
      <w:pPr>
        <w:ind w:left="119" w:hanging="239"/>
      </w:pPr>
      <w:rPr>
        <w:rFonts w:ascii="Times New Roman" w:eastAsia="Times New Roman" w:hAnsi="Times New Roman" w:cs="Times New Roman" w:hint="default"/>
        <w:color w:val="545454"/>
        <w:w w:val="110"/>
        <w:sz w:val="22"/>
        <w:szCs w:val="22"/>
      </w:rPr>
    </w:lvl>
    <w:lvl w:ilvl="1" w:tplc="8B48C09C">
      <w:numFmt w:val="bullet"/>
      <w:lvlText w:val="•"/>
      <w:lvlJc w:val="left"/>
      <w:pPr>
        <w:ind w:left="1044" w:hanging="239"/>
      </w:pPr>
      <w:rPr>
        <w:rFonts w:hint="default"/>
      </w:rPr>
    </w:lvl>
    <w:lvl w:ilvl="2" w:tplc="BF467188">
      <w:numFmt w:val="bullet"/>
      <w:lvlText w:val="•"/>
      <w:lvlJc w:val="left"/>
      <w:pPr>
        <w:ind w:left="1968" w:hanging="239"/>
      </w:pPr>
      <w:rPr>
        <w:rFonts w:hint="default"/>
      </w:rPr>
    </w:lvl>
    <w:lvl w:ilvl="3" w:tplc="D68C72CE">
      <w:numFmt w:val="bullet"/>
      <w:lvlText w:val="•"/>
      <w:lvlJc w:val="left"/>
      <w:pPr>
        <w:ind w:left="2892" w:hanging="239"/>
      </w:pPr>
      <w:rPr>
        <w:rFonts w:hint="default"/>
      </w:rPr>
    </w:lvl>
    <w:lvl w:ilvl="4" w:tplc="EA1851BA">
      <w:numFmt w:val="bullet"/>
      <w:lvlText w:val="•"/>
      <w:lvlJc w:val="left"/>
      <w:pPr>
        <w:ind w:left="3816" w:hanging="239"/>
      </w:pPr>
      <w:rPr>
        <w:rFonts w:hint="default"/>
      </w:rPr>
    </w:lvl>
    <w:lvl w:ilvl="5" w:tplc="A60EEB68">
      <w:numFmt w:val="bullet"/>
      <w:lvlText w:val="•"/>
      <w:lvlJc w:val="left"/>
      <w:pPr>
        <w:ind w:left="4740" w:hanging="239"/>
      </w:pPr>
      <w:rPr>
        <w:rFonts w:hint="default"/>
      </w:rPr>
    </w:lvl>
    <w:lvl w:ilvl="6" w:tplc="B688234E">
      <w:numFmt w:val="bullet"/>
      <w:lvlText w:val="•"/>
      <w:lvlJc w:val="left"/>
      <w:pPr>
        <w:ind w:left="5664" w:hanging="239"/>
      </w:pPr>
      <w:rPr>
        <w:rFonts w:hint="default"/>
      </w:rPr>
    </w:lvl>
    <w:lvl w:ilvl="7" w:tplc="D532860E">
      <w:numFmt w:val="bullet"/>
      <w:lvlText w:val="•"/>
      <w:lvlJc w:val="left"/>
      <w:pPr>
        <w:ind w:left="6588" w:hanging="239"/>
      </w:pPr>
      <w:rPr>
        <w:rFonts w:hint="default"/>
      </w:rPr>
    </w:lvl>
    <w:lvl w:ilvl="8" w:tplc="71F2C3C4">
      <w:numFmt w:val="bullet"/>
      <w:lvlText w:val="•"/>
      <w:lvlJc w:val="left"/>
      <w:pPr>
        <w:ind w:left="7512" w:hanging="239"/>
      </w:pPr>
      <w:rPr>
        <w:rFonts w:hint="default"/>
      </w:rPr>
    </w:lvl>
  </w:abstractNum>
  <w:abstractNum w:abstractNumId="13">
    <w:nsid w:val="35605173"/>
    <w:multiLevelType w:val="multilevel"/>
    <w:tmpl w:val="96DE443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A739BD"/>
    <w:multiLevelType w:val="hybridMultilevel"/>
    <w:tmpl w:val="F4B8C2F6"/>
    <w:lvl w:ilvl="0" w:tplc="6666DE40">
      <w:start w:val="1"/>
      <w:numFmt w:val="lowerLetter"/>
      <w:lvlText w:val="%1)"/>
      <w:lvlJc w:val="left"/>
      <w:pPr>
        <w:ind w:left="720" w:hanging="360"/>
      </w:pPr>
      <w:rPr>
        <w:rFonts w:eastAsia="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7BA5F76"/>
    <w:multiLevelType w:val="hybridMultilevel"/>
    <w:tmpl w:val="79669C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84472F8"/>
    <w:multiLevelType w:val="hybridMultilevel"/>
    <w:tmpl w:val="BE66FF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E2B560C"/>
    <w:multiLevelType w:val="hybridMultilevel"/>
    <w:tmpl w:val="7F00AB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13B4E2D"/>
    <w:multiLevelType w:val="multilevel"/>
    <w:tmpl w:val="96DE443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91215B8"/>
    <w:multiLevelType w:val="multilevel"/>
    <w:tmpl w:val="8B0A6864"/>
    <w:lvl w:ilvl="0">
      <w:start w:val="1"/>
      <w:numFmt w:val="bullet"/>
      <w:lvlText w:val=""/>
      <w:lvlJc w:val="left"/>
      <w:pPr>
        <w:tabs>
          <w:tab w:val="num" w:pos="720"/>
        </w:tabs>
        <w:ind w:left="720" w:hanging="360"/>
      </w:pPr>
      <w:rPr>
        <w:rFonts w:ascii="Symbol" w:hAnsi="Symbol" w:hint="default"/>
        <w:b/>
      </w:rPr>
    </w:lvl>
    <w:lvl w:ilvl="1">
      <w:start w:val="4"/>
      <w:numFmt w:val="decimal"/>
      <w:lvlText w:val="%2."/>
      <w:lvlJc w:val="left"/>
      <w:pPr>
        <w:ind w:left="1440" w:hanging="360"/>
      </w:pPr>
      <w:rPr>
        <w:rFonts w:hint="default"/>
        <w:b/>
      </w:rPr>
    </w:lvl>
    <w:lvl w:ilvl="2">
      <w:start w:val="1"/>
      <w:numFmt w:val="low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2271064"/>
    <w:multiLevelType w:val="hybridMultilevel"/>
    <w:tmpl w:val="1D5A8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2EA4EC7"/>
    <w:multiLevelType w:val="hybridMultilevel"/>
    <w:tmpl w:val="D67CCB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2EB750B"/>
    <w:multiLevelType w:val="multilevel"/>
    <w:tmpl w:val="999EBFE0"/>
    <w:lvl w:ilvl="0">
      <w:start w:val="1"/>
      <w:numFmt w:val="bullet"/>
      <w:lvlText w:val=""/>
      <w:lvlJc w:val="left"/>
      <w:pPr>
        <w:tabs>
          <w:tab w:val="num" w:pos="720"/>
        </w:tabs>
        <w:ind w:left="720" w:hanging="360"/>
      </w:pPr>
      <w:rPr>
        <w:rFonts w:ascii="Symbol" w:hAnsi="Symbol" w:hint="default"/>
        <w:b/>
      </w:rPr>
    </w:lvl>
    <w:lvl w:ilvl="1">
      <w:start w:val="2"/>
      <w:numFmt w:val="decimal"/>
      <w:lvlText w:val="%2."/>
      <w:lvlJc w:val="left"/>
      <w:pPr>
        <w:ind w:left="1440" w:hanging="360"/>
      </w:pPr>
      <w:rPr>
        <w:rFonts w:hint="default"/>
        <w:b/>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402A5A"/>
    <w:multiLevelType w:val="hybridMultilevel"/>
    <w:tmpl w:val="97762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6666D02"/>
    <w:multiLevelType w:val="hybridMultilevel"/>
    <w:tmpl w:val="1A800CA4"/>
    <w:lvl w:ilvl="0" w:tplc="7A720062">
      <w:start w:val="1"/>
      <w:numFmt w:val="decimal"/>
      <w:lvlText w:val="%1."/>
      <w:lvlJc w:val="left"/>
      <w:pPr>
        <w:ind w:left="720" w:hanging="360"/>
      </w:pPr>
      <w:rPr>
        <w:rFonts w:eastAsia="Calibr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6B138F5"/>
    <w:multiLevelType w:val="hybridMultilevel"/>
    <w:tmpl w:val="29C863C6"/>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AD9338D"/>
    <w:multiLevelType w:val="hybridMultilevel"/>
    <w:tmpl w:val="2EC6CB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B9D0BB1"/>
    <w:multiLevelType w:val="multilevel"/>
    <w:tmpl w:val="96DE4434"/>
    <w:lvl w:ilvl="0">
      <w:start w:val="1"/>
      <w:numFmt w:val="bullet"/>
      <w:lvlText w:val=""/>
      <w:lvlJc w:val="left"/>
      <w:pPr>
        <w:tabs>
          <w:tab w:val="num" w:pos="720"/>
        </w:tabs>
        <w:ind w:left="720" w:hanging="360"/>
      </w:pPr>
      <w:rPr>
        <w:rFonts w:ascii="Symbol" w:hAnsi="Symbol"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BDE4744"/>
    <w:multiLevelType w:val="multilevel"/>
    <w:tmpl w:val="8DAA1D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4"/>
  </w:num>
  <w:num w:numId="3">
    <w:abstractNumId w:val="15"/>
  </w:num>
  <w:num w:numId="4">
    <w:abstractNumId w:val="26"/>
  </w:num>
  <w:num w:numId="5">
    <w:abstractNumId w:val="25"/>
  </w:num>
  <w:num w:numId="6">
    <w:abstractNumId w:val="7"/>
  </w:num>
  <w:num w:numId="7">
    <w:abstractNumId w:val="10"/>
  </w:num>
  <w:num w:numId="8">
    <w:abstractNumId w:val="2"/>
  </w:num>
  <w:num w:numId="9">
    <w:abstractNumId w:val="16"/>
  </w:num>
  <w:num w:numId="10">
    <w:abstractNumId w:val="3"/>
  </w:num>
  <w:num w:numId="11">
    <w:abstractNumId w:val="22"/>
  </w:num>
  <w:num w:numId="12">
    <w:abstractNumId w:val="19"/>
  </w:num>
  <w:num w:numId="13">
    <w:abstractNumId w:val="27"/>
  </w:num>
  <w:num w:numId="14">
    <w:abstractNumId w:val="13"/>
  </w:num>
  <w:num w:numId="15">
    <w:abstractNumId w:val="18"/>
  </w:num>
  <w:num w:numId="16">
    <w:abstractNumId w:val="1"/>
  </w:num>
  <w:num w:numId="17">
    <w:abstractNumId w:val="11"/>
  </w:num>
  <w:num w:numId="18">
    <w:abstractNumId w:val="9"/>
  </w:num>
  <w:num w:numId="19">
    <w:abstractNumId w:val="0"/>
  </w:num>
  <w:num w:numId="20">
    <w:abstractNumId w:val="21"/>
  </w:num>
  <w:num w:numId="21">
    <w:abstractNumId w:val="28"/>
  </w:num>
  <w:num w:numId="22">
    <w:abstractNumId w:val="6"/>
  </w:num>
  <w:num w:numId="23">
    <w:abstractNumId w:val="8"/>
  </w:num>
  <w:num w:numId="24">
    <w:abstractNumId w:val="14"/>
  </w:num>
  <w:num w:numId="25">
    <w:abstractNumId w:val="24"/>
  </w:num>
  <w:num w:numId="26">
    <w:abstractNumId w:val="20"/>
  </w:num>
  <w:num w:numId="27">
    <w:abstractNumId w:val="17"/>
  </w:num>
  <w:num w:numId="28">
    <w:abstractNumId w:val="1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97280"/>
    <w:rsid w:val="00045188"/>
    <w:rsid w:val="000701FA"/>
    <w:rsid w:val="000752E5"/>
    <w:rsid w:val="00085DD5"/>
    <w:rsid w:val="000A3F98"/>
    <w:rsid w:val="000B37A8"/>
    <w:rsid w:val="000B3C2D"/>
    <w:rsid w:val="000C3916"/>
    <w:rsid w:val="000E2860"/>
    <w:rsid w:val="000E765F"/>
    <w:rsid w:val="000F4972"/>
    <w:rsid w:val="0011337C"/>
    <w:rsid w:val="00117F95"/>
    <w:rsid w:val="001301EB"/>
    <w:rsid w:val="00140839"/>
    <w:rsid w:val="00140BAE"/>
    <w:rsid w:val="0014373E"/>
    <w:rsid w:val="0015628F"/>
    <w:rsid w:val="00171E13"/>
    <w:rsid w:val="00173FB3"/>
    <w:rsid w:val="00177524"/>
    <w:rsid w:val="001805DA"/>
    <w:rsid w:val="00182985"/>
    <w:rsid w:val="001865AE"/>
    <w:rsid w:val="001B1AED"/>
    <w:rsid w:val="001B1DD3"/>
    <w:rsid w:val="001C54CB"/>
    <w:rsid w:val="0020376F"/>
    <w:rsid w:val="00205E7E"/>
    <w:rsid w:val="002136B0"/>
    <w:rsid w:val="00215B99"/>
    <w:rsid w:val="00250EC9"/>
    <w:rsid w:val="00254B10"/>
    <w:rsid w:val="0025664F"/>
    <w:rsid w:val="0026168D"/>
    <w:rsid w:val="002626C5"/>
    <w:rsid w:val="002701AD"/>
    <w:rsid w:val="00283AC0"/>
    <w:rsid w:val="002871D1"/>
    <w:rsid w:val="002955F9"/>
    <w:rsid w:val="00297280"/>
    <w:rsid w:val="002B557A"/>
    <w:rsid w:val="002C5EBB"/>
    <w:rsid w:val="002E0149"/>
    <w:rsid w:val="002E3823"/>
    <w:rsid w:val="002F2EC1"/>
    <w:rsid w:val="00314A01"/>
    <w:rsid w:val="003252F1"/>
    <w:rsid w:val="00330714"/>
    <w:rsid w:val="0033599C"/>
    <w:rsid w:val="003422A7"/>
    <w:rsid w:val="00342DCB"/>
    <w:rsid w:val="0034405D"/>
    <w:rsid w:val="00364182"/>
    <w:rsid w:val="00367B4B"/>
    <w:rsid w:val="00372A5E"/>
    <w:rsid w:val="00377678"/>
    <w:rsid w:val="003800A6"/>
    <w:rsid w:val="0038230E"/>
    <w:rsid w:val="00382D69"/>
    <w:rsid w:val="003A1ECD"/>
    <w:rsid w:val="003A75DB"/>
    <w:rsid w:val="003B17EA"/>
    <w:rsid w:val="003B2E42"/>
    <w:rsid w:val="003E60D3"/>
    <w:rsid w:val="003E6C83"/>
    <w:rsid w:val="003F294E"/>
    <w:rsid w:val="00414494"/>
    <w:rsid w:val="004155A3"/>
    <w:rsid w:val="00417EAA"/>
    <w:rsid w:val="004238E6"/>
    <w:rsid w:val="00426739"/>
    <w:rsid w:val="0043355A"/>
    <w:rsid w:val="00445594"/>
    <w:rsid w:val="0044717A"/>
    <w:rsid w:val="00451B34"/>
    <w:rsid w:val="004B7090"/>
    <w:rsid w:val="00504C0E"/>
    <w:rsid w:val="00514234"/>
    <w:rsid w:val="00526EB9"/>
    <w:rsid w:val="00547702"/>
    <w:rsid w:val="005520AE"/>
    <w:rsid w:val="00557959"/>
    <w:rsid w:val="00567763"/>
    <w:rsid w:val="00573A84"/>
    <w:rsid w:val="00587195"/>
    <w:rsid w:val="005A44DC"/>
    <w:rsid w:val="005B3ADF"/>
    <w:rsid w:val="005C1A71"/>
    <w:rsid w:val="005C5CF9"/>
    <w:rsid w:val="005D2640"/>
    <w:rsid w:val="005E1561"/>
    <w:rsid w:val="005E1721"/>
    <w:rsid w:val="006019BD"/>
    <w:rsid w:val="00622222"/>
    <w:rsid w:val="00637E4E"/>
    <w:rsid w:val="00654543"/>
    <w:rsid w:val="00694059"/>
    <w:rsid w:val="0069433B"/>
    <w:rsid w:val="006957A4"/>
    <w:rsid w:val="00696473"/>
    <w:rsid w:val="006C3009"/>
    <w:rsid w:val="007011C3"/>
    <w:rsid w:val="00705A66"/>
    <w:rsid w:val="00713675"/>
    <w:rsid w:val="0071399E"/>
    <w:rsid w:val="0072087A"/>
    <w:rsid w:val="00734C41"/>
    <w:rsid w:val="00737EBE"/>
    <w:rsid w:val="007444A2"/>
    <w:rsid w:val="00744AAB"/>
    <w:rsid w:val="00761F4F"/>
    <w:rsid w:val="00787653"/>
    <w:rsid w:val="007B0826"/>
    <w:rsid w:val="007B0A74"/>
    <w:rsid w:val="007C5ABD"/>
    <w:rsid w:val="007D5E59"/>
    <w:rsid w:val="007E0A91"/>
    <w:rsid w:val="007F7FF8"/>
    <w:rsid w:val="008037AB"/>
    <w:rsid w:val="008038D1"/>
    <w:rsid w:val="008216CB"/>
    <w:rsid w:val="00831D0F"/>
    <w:rsid w:val="00832BBA"/>
    <w:rsid w:val="008366B4"/>
    <w:rsid w:val="00837A00"/>
    <w:rsid w:val="00851C44"/>
    <w:rsid w:val="00860167"/>
    <w:rsid w:val="008900C2"/>
    <w:rsid w:val="00891949"/>
    <w:rsid w:val="008C6DEB"/>
    <w:rsid w:val="008F0590"/>
    <w:rsid w:val="008F735D"/>
    <w:rsid w:val="00913592"/>
    <w:rsid w:val="0091775C"/>
    <w:rsid w:val="009233D4"/>
    <w:rsid w:val="00946A15"/>
    <w:rsid w:val="009602BE"/>
    <w:rsid w:val="009702BB"/>
    <w:rsid w:val="00981564"/>
    <w:rsid w:val="009A4822"/>
    <w:rsid w:val="009A7013"/>
    <w:rsid w:val="009D6E0A"/>
    <w:rsid w:val="009E0A28"/>
    <w:rsid w:val="009E0EB6"/>
    <w:rsid w:val="009E34DD"/>
    <w:rsid w:val="009E685C"/>
    <w:rsid w:val="009F0EAE"/>
    <w:rsid w:val="009F1F96"/>
    <w:rsid w:val="00A06505"/>
    <w:rsid w:val="00A23B41"/>
    <w:rsid w:val="00A23FA6"/>
    <w:rsid w:val="00A276BB"/>
    <w:rsid w:val="00A379C7"/>
    <w:rsid w:val="00A44808"/>
    <w:rsid w:val="00A4752B"/>
    <w:rsid w:val="00A8090A"/>
    <w:rsid w:val="00AA1F78"/>
    <w:rsid w:val="00AB54B7"/>
    <w:rsid w:val="00AD165A"/>
    <w:rsid w:val="00AE266F"/>
    <w:rsid w:val="00B352FA"/>
    <w:rsid w:val="00B54371"/>
    <w:rsid w:val="00B76B36"/>
    <w:rsid w:val="00BA5499"/>
    <w:rsid w:val="00BB0F1C"/>
    <w:rsid w:val="00BC5C36"/>
    <w:rsid w:val="00BE0B23"/>
    <w:rsid w:val="00BF1B9D"/>
    <w:rsid w:val="00BF2B8B"/>
    <w:rsid w:val="00C04E9C"/>
    <w:rsid w:val="00C12476"/>
    <w:rsid w:val="00C138A1"/>
    <w:rsid w:val="00C4045D"/>
    <w:rsid w:val="00C45F6A"/>
    <w:rsid w:val="00C62D9D"/>
    <w:rsid w:val="00CB6C85"/>
    <w:rsid w:val="00CE5C1B"/>
    <w:rsid w:val="00D24AF0"/>
    <w:rsid w:val="00D4428D"/>
    <w:rsid w:val="00D44D29"/>
    <w:rsid w:val="00D47008"/>
    <w:rsid w:val="00D57CDA"/>
    <w:rsid w:val="00D64567"/>
    <w:rsid w:val="00D6673F"/>
    <w:rsid w:val="00D779C4"/>
    <w:rsid w:val="00D8060E"/>
    <w:rsid w:val="00DA3198"/>
    <w:rsid w:val="00DA5511"/>
    <w:rsid w:val="00DC2BEC"/>
    <w:rsid w:val="00DD7360"/>
    <w:rsid w:val="00E047E4"/>
    <w:rsid w:val="00E15B48"/>
    <w:rsid w:val="00E401AE"/>
    <w:rsid w:val="00E402D8"/>
    <w:rsid w:val="00E67ABD"/>
    <w:rsid w:val="00E7257F"/>
    <w:rsid w:val="00E8191E"/>
    <w:rsid w:val="00E95173"/>
    <w:rsid w:val="00EA5DC5"/>
    <w:rsid w:val="00EB4DA4"/>
    <w:rsid w:val="00EC1B16"/>
    <w:rsid w:val="00ED28A4"/>
    <w:rsid w:val="00EE32F5"/>
    <w:rsid w:val="00EF0C7B"/>
    <w:rsid w:val="00EF6633"/>
    <w:rsid w:val="00F10DC0"/>
    <w:rsid w:val="00F248D5"/>
    <w:rsid w:val="00F27611"/>
    <w:rsid w:val="00F32592"/>
    <w:rsid w:val="00F36E2E"/>
    <w:rsid w:val="00F5277C"/>
    <w:rsid w:val="00F57380"/>
    <w:rsid w:val="00F61DA2"/>
    <w:rsid w:val="00F80E46"/>
    <w:rsid w:val="00F941EC"/>
    <w:rsid w:val="00FB61B2"/>
    <w:rsid w:val="00FC7536"/>
    <w:rsid w:val="00FD1DE2"/>
    <w:rsid w:val="00FD5642"/>
    <w:rsid w:val="00FE278A"/>
    <w:rsid w:val="00FF49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779C4"/>
    <w:pPr>
      <w:spacing w:after="160" w:line="259" w:lineRule="auto"/>
    </w:pPr>
    <w:rPr>
      <w:color w:val="00000A"/>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message-date">
    <w:name w:val="message-date"/>
    <w:basedOn w:val="Domylnaczcionkaakapitu"/>
    <w:qFormat/>
    <w:rsid w:val="00EA7CCE"/>
  </w:style>
  <w:style w:type="character" w:customStyle="1" w:styleId="emsubject">
    <w:name w:val="emsubject"/>
    <w:basedOn w:val="Domylnaczcionkaakapitu"/>
    <w:qFormat/>
    <w:rsid w:val="00EA7CCE"/>
  </w:style>
  <w:style w:type="character" w:customStyle="1" w:styleId="TekstpodstawowyZnak">
    <w:name w:val="Tekst podstawowy Znak"/>
    <w:basedOn w:val="Domylnaczcionkaakapitu"/>
    <w:link w:val="Tekstpodstawowy"/>
    <w:qFormat/>
    <w:rsid w:val="003F298D"/>
    <w:rPr>
      <w:rFonts w:ascii="Times New Roman" w:eastAsia="Times New Roman" w:hAnsi="Times New Roman" w:cs="Times New Roman"/>
      <w:sz w:val="24"/>
      <w:szCs w:val="20"/>
      <w:lang w:eastAsia="pl-PL"/>
    </w:rPr>
  </w:style>
  <w:style w:type="character" w:customStyle="1" w:styleId="ListLabel1">
    <w:name w:val="ListLabel 1"/>
    <w:qFormat/>
    <w:rsid w:val="00D779C4"/>
    <w:rPr>
      <w:rFonts w:cs="Courier New"/>
    </w:rPr>
  </w:style>
  <w:style w:type="character" w:customStyle="1" w:styleId="ListLabel2">
    <w:name w:val="ListLabel 2"/>
    <w:qFormat/>
    <w:rsid w:val="00D779C4"/>
    <w:rPr>
      <w:rFonts w:cs="Courier New"/>
    </w:rPr>
  </w:style>
  <w:style w:type="character" w:customStyle="1" w:styleId="ListLabel3">
    <w:name w:val="ListLabel 3"/>
    <w:qFormat/>
    <w:rsid w:val="00D779C4"/>
    <w:rPr>
      <w:rFonts w:cs="Courier New"/>
    </w:rPr>
  </w:style>
  <w:style w:type="character" w:customStyle="1" w:styleId="ListLabel4">
    <w:name w:val="ListLabel 4"/>
    <w:qFormat/>
    <w:rsid w:val="00D779C4"/>
    <w:rPr>
      <w:rFonts w:cs="Courier New"/>
    </w:rPr>
  </w:style>
  <w:style w:type="character" w:customStyle="1" w:styleId="ListLabel5">
    <w:name w:val="ListLabel 5"/>
    <w:qFormat/>
    <w:rsid w:val="00D779C4"/>
    <w:rPr>
      <w:rFonts w:cs="Courier New"/>
    </w:rPr>
  </w:style>
  <w:style w:type="character" w:customStyle="1" w:styleId="ListLabel6">
    <w:name w:val="ListLabel 6"/>
    <w:qFormat/>
    <w:rsid w:val="00D779C4"/>
    <w:rPr>
      <w:rFonts w:cs="Courier New"/>
    </w:rPr>
  </w:style>
  <w:style w:type="character" w:customStyle="1" w:styleId="ListLabel7">
    <w:name w:val="ListLabel 7"/>
    <w:qFormat/>
    <w:rsid w:val="00D779C4"/>
    <w:rPr>
      <w:rFonts w:cs="Courier New"/>
    </w:rPr>
  </w:style>
  <w:style w:type="character" w:customStyle="1" w:styleId="ListLabel8">
    <w:name w:val="ListLabel 8"/>
    <w:qFormat/>
    <w:rsid w:val="00D779C4"/>
    <w:rPr>
      <w:rFonts w:cs="Courier New"/>
    </w:rPr>
  </w:style>
  <w:style w:type="character" w:customStyle="1" w:styleId="ListLabel9">
    <w:name w:val="ListLabel 9"/>
    <w:qFormat/>
    <w:rsid w:val="00D779C4"/>
    <w:rPr>
      <w:rFonts w:cs="Courier New"/>
    </w:rPr>
  </w:style>
  <w:style w:type="character" w:customStyle="1" w:styleId="TekstdymkaZnak">
    <w:name w:val="Tekst dymka Znak"/>
    <w:basedOn w:val="Domylnaczcionkaakapitu"/>
    <w:link w:val="Tekstdymka"/>
    <w:uiPriority w:val="99"/>
    <w:semiHidden/>
    <w:qFormat/>
    <w:rsid w:val="009977B7"/>
    <w:rPr>
      <w:rFonts w:ascii="Tahoma" w:hAnsi="Tahoma" w:cs="Tahoma"/>
      <w:sz w:val="16"/>
      <w:szCs w:val="16"/>
    </w:rPr>
  </w:style>
  <w:style w:type="character" w:customStyle="1" w:styleId="ListLabel10">
    <w:name w:val="ListLabel 10"/>
    <w:qFormat/>
    <w:rsid w:val="00D779C4"/>
    <w:rPr>
      <w:b w:val="0"/>
    </w:rPr>
  </w:style>
  <w:style w:type="character" w:styleId="Pogrubienie">
    <w:name w:val="Strong"/>
    <w:uiPriority w:val="22"/>
    <w:qFormat/>
    <w:rsid w:val="00D779C4"/>
    <w:rPr>
      <w:b/>
      <w:bCs/>
    </w:rPr>
  </w:style>
  <w:style w:type="paragraph" w:styleId="Nagwek">
    <w:name w:val="header"/>
    <w:basedOn w:val="Normalny"/>
    <w:next w:val="Tekstpodstawowy"/>
    <w:qFormat/>
    <w:rsid w:val="00D779C4"/>
    <w:pPr>
      <w:keepNext/>
      <w:spacing w:before="240" w:after="120"/>
    </w:pPr>
    <w:rPr>
      <w:rFonts w:ascii="Liberation Sans" w:eastAsia="Microsoft YaHei" w:hAnsi="Liberation Sans" w:cs="Lucida Sans"/>
      <w:sz w:val="28"/>
      <w:szCs w:val="28"/>
    </w:rPr>
  </w:style>
  <w:style w:type="paragraph" w:styleId="Tekstpodstawowy">
    <w:name w:val="Body Text"/>
    <w:basedOn w:val="Normalny"/>
    <w:link w:val="TekstpodstawowyZnak"/>
    <w:rsid w:val="003F298D"/>
    <w:pPr>
      <w:spacing w:after="120" w:line="240" w:lineRule="auto"/>
    </w:pPr>
    <w:rPr>
      <w:rFonts w:ascii="Times New Roman" w:eastAsia="Times New Roman" w:hAnsi="Times New Roman" w:cs="Times New Roman"/>
      <w:sz w:val="24"/>
      <w:szCs w:val="20"/>
      <w:lang w:eastAsia="pl-PL"/>
    </w:rPr>
  </w:style>
  <w:style w:type="paragraph" w:styleId="Lista">
    <w:name w:val="List"/>
    <w:basedOn w:val="Tekstpodstawowy"/>
    <w:rsid w:val="00D779C4"/>
    <w:rPr>
      <w:rFonts w:cs="Lucida Sans"/>
    </w:rPr>
  </w:style>
  <w:style w:type="paragraph" w:styleId="Legenda">
    <w:name w:val="caption"/>
    <w:basedOn w:val="Normalny"/>
    <w:qFormat/>
    <w:rsid w:val="00D779C4"/>
    <w:pPr>
      <w:suppressLineNumbers/>
      <w:spacing w:before="120" w:after="120"/>
    </w:pPr>
    <w:rPr>
      <w:rFonts w:cs="Lucida Sans"/>
      <w:i/>
      <w:iCs/>
      <w:sz w:val="24"/>
      <w:szCs w:val="24"/>
    </w:rPr>
  </w:style>
  <w:style w:type="paragraph" w:customStyle="1" w:styleId="Indeks">
    <w:name w:val="Indeks"/>
    <w:basedOn w:val="Normalny"/>
    <w:qFormat/>
    <w:rsid w:val="00D779C4"/>
    <w:pPr>
      <w:suppressLineNumbers/>
    </w:pPr>
    <w:rPr>
      <w:rFonts w:cs="Lucida Sans"/>
    </w:rPr>
  </w:style>
  <w:style w:type="paragraph" w:customStyle="1" w:styleId="Standard">
    <w:name w:val="Standard"/>
    <w:qFormat/>
    <w:rsid w:val="00F84500"/>
    <w:pPr>
      <w:widowControl w:val="0"/>
      <w:suppressAutoHyphens/>
    </w:pPr>
    <w:rPr>
      <w:rFonts w:ascii="Times New Roman" w:eastAsia="Arial" w:hAnsi="Times New Roman" w:cs="Times New Roman"/>
      <w:color w:val="00000A"/>
      <w:kern w:val="2"/>
      <w:sz w:val="24"/>
      <w:szCs w:val="20"/>
      <w:lang w:eastAsia="ar-SA"/>
    </w:rPr>
  </w:style>
  <w:style w:type="paragraph" w:styleId="Akapitzlist">
    <w:name w:val="List Paragraph"/>
    <w:basedOn w:val="Normalny"/>
    <w:uiPriority w:val="1"/>
    <w:qFormat/>
    <w:rsid w:val="002D3E1B"/>
    <w:pPr>
      <w:ind w:left="720"/>
      <w:contextualSpacing/>
    </w:pPr>
  </w:style>
  <w:style w:type="paragraph" w:styleId="Tekstdymka">
    <w:name w:val="Balloon Text"/>
    <w:basedOn w:val="Normalny"/>
    <w:link w:val="TekstdymkaZnak"/>
    <w:uiPriority w:val="99"/>
    <w:semiHidden/>
    <w:unhideWhenUsed/>
    <w:qFormat/>
    <w:rsid w:val="009977B7"/>
    <w:pPr>
      <w:spacing w:after="0" w:line="240" w:lineRule="auto"/>
    </w:pPr>
    <w:rPr>
      <w:rFonts w:ascii="Tahoma" w:hAnsi="Tahoma" w:cs="Tahoma"/>
      <w:sz w:val="16"/>
      <w:szCs w:val="16"/>
    </w:rPr>
  </w:style>
  <w:style w:type="paragraph" w:styleId="NormalnyWeb">
    <w:name w:val="Normal (Web)"/>
    <w:basedOn w:val="Normalny"/>
    <w:uiPriority w:val="99"/>
    <w:qFormat/>
    <w:rsid w:val="00D779C4"/>
    <w:pPr>
      <w:spacing w:beforeAutospacing="1" w:afterAutospacing="1" w:line="240" w:lineRule="auto"/>
    </w:pPr>
    <w:rPr>
      <w:rFonts w:ascii="Times New Roman" w:eastAsia="Times New Roman" w:hAnsi="Times New Roman" w:cs="Times New Roman"/>
      <w:sz w:val="24"/>
      <w:szCs w:val="24"/>
    </w:rPr>
  </w:style>
  <w:style w:type="paragraph" w:styleId="Bezodstpw">
    <w:name w:val="No Spacing"/>
    <w:basedOn w:val="Normalny"/>
    <w:qFormat/>
    <w:rsid w:val="00D779C4"/>
    <w:pPr>
      <w:spacing w:after="0" w:line="240" w:lineRule="auto"/>
    </w:pPr>
  </w:style>
  <w:style w:type="paragraph" w:customStyle="1" w:styleId="Default">
    <w:name w:val="Default"/>
    <w:rsid w:val="001C54CB"/>
    <w:pPr>
      <w:autoSpaceDE w:val="0"/>
      <w:autoSpaceDN w:val="0"/>
      <w:adjustRightInd w:val="0"/>
    </w:pPr>
    <w:rPr>
      <w:rFonts w:ascii="Calibri" w:hAnsi="Calibri" w:cs="Calibri"/>
      <w:color w:val="000000"/>
      <w:sz w:val="24"/>
      <w:szCs w:val="24"/>
    </w:rPr>
  </w:style>
  <w:style w:type="table" w:styleId="Tabela-Siatka">
    <w:name w:val="Table Grid"/>
    <w:basedOn w:val="Standardowy"/>
    <w:uiPriority w:val="39"/>
    <w:rsid w:val="000A3F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semiHidden/>
    <w:unhideWhenUsed/>
    <w:rsid w:val="00BC5C3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BC5C36"/>
    <w:rPr>
      <w:color w:val="00000A"/>
      <w:sz w:val="22"/>
    </w:rPr>
  </w:style>
  <w:style w:type="character" w:styleId="Odwoaniedokomentarza">
    <w:name w:val="annotation reference"/>
    <w:basedOn w:val="Domylnaczcionkaakapitu"/>
    <w:uiPriority w:val="99"/>
    <w:semiHidden/>
    <w:unhideWhenUsed/>
    <w:rsid w:val="00C62D9D"/>
    <w:rPr>
      <w:sz w:val="16"/>
      <w:szCs w:val="16"/>
    </w:rPr>
  </w:style>
  <w:style w:type="paragraph" w:styleId="Tekstkomentarza">
    <w:name w:val="annotation text"/>
    <w:basedOn w:val="Normalny"/>
    <w:link w:val="TekstkomentarzaZnak"/>
    <w:uiPriority w:val="99"/>
    <w:semiHidden/>
    <w:unhideWhenUsed/>
    <w:rsid w:val="00C62D9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62D9D"/>
    <w:rPr>
      <w:color w:val="00000A"/>
      <w:szCs w:val="20"/>
    </w:rPr>
  </w:style>
  <w:style w:type="paragraph" w:styleId="Tematkomentarza">
    <w:name w:val="annotation subject"/>
    <w:basedOn w:val="Tekstkomentarza"/>
    <w:next w:val="Tekstkomentarza"/>
    <w:link w:val="TematkomentarzaZnak"/>
    <w:uiPriority w:val="99"/>
    <w:semiHidden/>
    <w:unhideWhenUsed/>
    <w:rsid w:val="00C62D9D"/>
    <w:rPr>
      <w:b/>
      <w:bCs/>
    </w:rPr>
  </w:style>
  <w:style w:type="character" w:customStyle="1" w:styleId="TematkomentarzaZnak">
    <w:name w:val="Temat komentarza Znak"/>
    <w:basedOn w:val="TekstkomentarzaZnak"/>
    <w:link w:val="Tematkomentarza"/>
    <w:uiPriority w:val="99"/>
    <w:semiHidden/>
    <w:rsid w:val="00C62D9D"/>
    <w:rPr>
      <w:b/>
      <w:bCs/>
      <w:color w:val="00000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74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809C09-1FFC-4C59-998B-120DF59CC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9</Pages>
  <Words>1692</Words>
  <Characters>10153</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dc:creator>
  <cp:lastModifiedBy>Alina Kaczmarczyk</cp:lastModifiedBy>
  <cp:revision>15</cp:revision>
  <cp:lastPrinted>2021-01-07T12:40:00Z</cp:lastPrinted>
  <dcterms:created xsi:type="dcterms:W3CDTF">2021-01-04T17:23:00Z</dcterms:created>
  <dcterms:modified xsi:type="dcterms:W3CDTF">2021-01-07T14:46:00Z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