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5F" w:rsidRPr="00D15EFE" w:rsidRDefault="007124B1" w:rsidP="008D6025">
      <w:pPr>
        <w:ind w:left="5664" w:firstLine="708"/>
        <w:jc w:val="right"/>
        <w:rPr>
          <w:rFonts w:asciiTheme="minorHAnsi" w:hAnsiTheme="minorHAnsi"/>
          <w:sz w:val="20"/>
          <w:szCs w:val="20"/>
        </w:rPr>
      </w:pPr>
      <w:r w:rsidRPr="00D15EFE">
        <w:rPr>
          <w:rFonts w:asciiTheme="minorHAnsi" w:hAnsiTheme="minorHAnsi"/>
          <w:sz w:val="20"/>
          <w:szCs w:val="20"/>
        </w:rPr>
        <w:t>Warszawa</w:t>
      </w:r>
      <w:r w:rsidR="0087175F" w:rsidRPr="00D15EFE">
        <w:rPr>
          <w:rFonts w:asciiTheme="minorHAnsi" w:hAnsiTheme="minorHAnsi"/>
          <w:sz w:val="20"/>
          <w:szCs w:val="20"/>
        </w:rPr>
        <w:t xml:space="preserve">, dnia </w:t>
      </w:r>
      <w:r w:rsidR="009D0D60">
        <w:rPr>
          <w:rFonts w:asciiTheme="minorHAnsi" w:hAnsiTheme="minorHAnsi"/>
          <w:sz w:val="20"/>
          <w:szCs w:val="20"/>
        </w:rPr>
        <w:t>19</w:t>
      </w:r>
      <w:r w:rsidR="000B1E41">
        <w:rPr>
          <w:rFonts w:asciiTheme="minorHAnsi" w:hAnsiTheme="minorHAnsi"/>
          <w:sz w:val="20"/>
          <w:szCs w:val="20"/>
        </w:rPr>
        <w:t>.12</w:t>
      </w:r>
      <w:r w:rsidR="00A642A2" w:rsidRPr="00D15EFE">
        <w:rPr>
          <w:rFonts w:asciiTheme="minorHAnsi" w:hAnsiTheme="minorHAnsi"/>
          <w:sz w:val="20"/>
          <w:szCs w:val="20"/>
        </w:rPr>
        <w:t>.2017</w:t>
      </w:r>
      <w:r w:rsidR="007F0082" w:rsidRPr="00D15EFE">
        <w:rPr>
          <w:rFonts w:asciiTheme="minorHAnsi" w:hAnsiTheme="minorHAnsi"/>
          <w:sz w:val="20"/>
          <w:szCs w:val="20"/>
        </w:rPr>
        <w:t xml:space="preserve"> </w:t>
      </w:r>
      <w:r w:rsidR="007573C5" w:rsidRPr="00D15EFE">
        <w:rPr>
          <w:rFonts w:asciiTheme="minorHAnsi" w:hAnsiTheme="minorHAnsi"/>
          <w:sz w:val="20"/>
          <w:szCs w:val="20"/>
        </w:rPr>
        <w:t>r.</w:t>
      </w:r>
    </w:p>
    <w:p w:rsidR="00BF2D89" w:rsidRPr="000B1E41" w:rsidRDefault="00BF2D89" w:rsidP="008D6025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0B1E41">
        <w:rPr>
          <w:rFonts w:asciiTheme="minorHAnsi" w:hAnsiTheme="minorHAnsi"/>
          <w:bCs/>
          <w:sz w:val="20"/>
          <w:szCs w:val="20"/>
        </w:rPr>
        <w:t xml:space="preserve">Pełnomocnik Zamawiającego </w:t>
      </w:r>
    </w:p>
    <w:p w:rsidR="00BF2D89" w:rsidRPr="000B1E41" w:rsidRDefault="00BF2D89" w:rsidP="008D6025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0B1E41">
        <w:rPr>
          <w:rFonts w:asciiTheme="minorHAnsi" w:hAnsiTheme="minorHAnsi"/>
          <w:bCs/>
          <w:sz w:val="20"/>
          <w:szCs w:val="20"/>
        </w:rPr>
        <w:t>New Power Sp. z o.o.</w:t>
      </w:r>
    </w:p>
    <w:p w:rsidR="00BF2D89" w:rsidRPr="000B1E41" w:rsidRDefault="009A2DD8" w:rsidP="008D6025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0B1E41">
        <w:rPr>
          <w:rFonts w:asciiTheme="minorHAnsi" w:hAnsiTheme="minorHAnsi"/>
          <w:bCs/>
          <w:sz w:val="20"/>
          <w:szCs w:val="20"/>
        </w:rPr>
        <w:t>u</w:t>
      </w:r>
      <w:r w:rsidR="00BF2D89" w:rsidRPr="000B1E41">
        <w:rPr>
          <w:rFonts w:asciiTheme="minorHAnsi" w:hAnsiTheme="minorHAnsi"/>
          <w:bCs/>
          <w:sz w:val="20"/>
          <w:szCs w:val="20"/>
        </w:rPr>
        <w:t xml:space="preserve">l. </w:t>
      </w:r>
      <w:r w:rsidR="00955E68" w:rsidRPr="000B1E41">
        <w:rPr>
          <w:rFonts w:asciiTheme="minorHAnsi" w:hAnsiTheme="minorHAnsi"/>
          <w:bCs/>
          <w:sz w:val="20"/>
          <w:szCs w:val="20"/>
        </w:rPr>
        <w:t>Chełmżyńska 180a</w:t>
      </w:r>
    </w:p>
    <w:p w:rsidR="00BF2D89" w:rsidRPr="000B1E41" w:rsidRDefault="00BF2D89" w:rsidP="008D6025">
      <w:pPr>
        <w:tabs>
          <w:tab w:val="left" w:pos="0"/>
        </w:tabs>
        <w:jc w:val="both"/>
        <w:rPr>
          <w:rFonts w:asciiTheme="minorHAnsi" w:hAnsiTheme="minorHAnsi"/>
          <w:bCs/>
          <w:sz w:val="20"/>
          <w:szCs w:val="20"/>
        </w:rPr>
      </w:pPr>
      <w:r w:rsidRPr="000B1E41">
        <w:rPr>
          <w:rFonts w:asciiTheme="minorHAnsi" w:hAnsiTheme="minorHAnsi"/>
          <w:bCs/>
          <w:sz w:val="20"/>
          <w:szCs w:val="20"/>
        </w:rPr>
        <w:t>04-</w:t>
      </w:r>
      <w:r w:rsidR="00955E68" w:rsidRPr="000B1E41">
        <w:rPr>
          <w:rFonts w:asciiTheme="minorHAnsi" w:hAnsiTheme="minorHAnsi"/>
          <w:bCs/>
          <w:sz w:val="20"/>
          <w:szCs w:val="20"/>
        </w:rPr>
        <w:t>464</w:t>
      </w:r>
      <w:r w:rsidR="009A2DD8" w:rsidRPr="000B1E41">
        <w:rPr>
          <w:rFonts w:asciiTheme="minorHAnsi" w:hAnsiTheme="minorHAnsi"/>
          <w:bCs/>
          <w:sz w:val="20"/>
          <w:szCs w:val="20"/>
        </w:rPr>
        <w:t xml:space="preserve"> </w:t>
      </w:r>
      <w:r w:rsidRPr="000B1E41">
        <w:rPr>
          <w:rFonts w:asciiTheme="minorHAnsi" w:hAnsiTheme="minorHAnsi"/>
          <w:bCs/>
          <w:sz w:val="20"/>
          <w:szCs w:val="20"/>
        </w:rPr>
        <w:t>Warszawa</w:t>
      </w:r>
    </w:p>
    <w:p w:rsidR="008C1B0D" w:rsidRPr="000B1E41" w:rsidRDefault="00BF2D89" w:rsidP="008D6025">
      <w:pPr>
        <w:tabs>
          <w:tab w:val="left" w:pos="0"/>
        </w:tabs>
        <w:rPr>
          <w:rFonts w:asciiTheme="minorHAnsi" w:hAnsiTheme="minorHAnsi"/>
          <w:bCs/>
          <w:sz w:val="20"/>
          <w:szCs w:val="20"/>
        </w:rPr>
      </w:pPr>
      <w:r w:rsidRPr="000B1E41">
        <w:rPr>
          <w:rFonts w:asciiTheme="minorHAnsi" w:hAnsiTheme="minorHAnsi"/>
          <w:bCs/>
          <w:sz w:val="20"/>
          <w:szCs w:val="20"/>
        </w:rPr>
        <w:t>Reprezentujący</w:t>
      </w:r>
      <w:r w:rsidR="007F0082" w:rsidRPr="000B1E41">
        <w:rPr>
          <w:rFonts w:asciiTheme="minorHAnsi" w:hAnsiTheme="minorHAnsi"/>
          <w:bCs/>
          <w:sz w:val="20"/>
          <w:szCs w:val="20"/>
        </w:rPr>
        <w:t>:</w:t>
      </w:r>
      <w:r w:rsidRPr="000B1E41">
        <w:rPr>
          <w:rFonts w:asciiTheme="minorHAnsi" w:hAnsiTheme="minorHAnsi"/>
          <w:bCs/>
          <w:sz w:val="20"/>
          <w:szCs w:val="20"/>
        </w:rPr>
        <w:t xml:space="preserve"> </w:t>
      </w:r>
    </w:p>
    <w:p w:rsidR="000B1E41" w:rsidRPr="000B1E41" w:rsidRDefault="000B1E41" w:rsidP="000B1E41">
      <w:pPr>
        <w:spacing w:line="276" w:lineRule="auto"/>
        <w:ind w:left="-142" w:firstLine="142"/>
        <w:rPr>
          <w:rFonts w:ascii="Calibri" w:hAnsi="Calibri"/>
          <w:sz w:val="20"/>
          <w:szCs w:val="20"/>
        </w:rPr>
      </w:pPr>
      <w:r w:rsidRPr="000B1E41">
        <w:rPr>
          <w:rFonts w:ascii="Calibri" w:hAnsi="Calibri"/>
          <w:sz w:val="20"/>
          <w:szCs w:val="20"/>
        </w:rPr>
        <w:t>Gmin</w:t>
      </w:r>
      <w:r>
        <w:rPr>
          <w:rFonts w:asciiTheme="minorHAnsi" w:hAnsiTheme="minorHAnsi"/>
          <w:sz w:val="20"/>
          <w:szCs w:val="20"/>
        </w:rPr>
        <w:t>ę</w:t>
      </w:r>
      <w:r w:rsidRPr="000B1E41">
        <w:rPr>
          <w:rFonts w:ascii="Calibri" w:hAnsi="Calibri"/>
          <w:sz w:val="20"/>
          <w:szCs w:val="20"/>
        </w:rPr>
        <w:t xml:space="preserve"> Proszowice</w:t>
      </w:r>
    </w:p>
    <w:p w:rsidR="000B1E41" w:rsidRPr="000B1E41" w:rsidRDefault="000B1E41" w:rsidP="000B1E41">
      <w:pPr>
        <w:spacing w:line="276" w:lineRule="auto"/>
        <w:ind w:left="-142" w:firstLine="142"/>
        <w:rPr>
          <w:rFonts w:ascii="Calibri" w:hAnsi="Calibri"/>
          <w:sz w:val="20"/>
          <w:szCs w:val="20"/>
        </w:rPr>
      </w:pPr>
      <w:r w:rsidRPr="000B1E41">
        <w:rPr>
          <w:rFonts w:ascii="Calibri" w:hAnsi="Calibri"/>
          <w:sz w:val="20"/>
          <w:szCs w:val="20"/>
        </w:rPr>
        <w:t>ul. 3 Maja 72</w:t>
      </w:r>
    </w:p>
    <w:p w:rsidR="002B36BD" w:rsidRPr="00D73CF0" w:rsidRDefault="00D73CF0" w:rsidP="00D73CF0">
      <w:pPr>
        <w:spacing w:line="276" w:lineRule="auto"/>
        <w:ind w:left="-142" w:firstLine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32 – 100 Proszowice</w:t>
      </w:r>
    </w:p>
    <w:p w:rsidR="00A642A2" w:rsidRPr="00D15EFE" w:rsidRDefault="00A642A2" w:rsidP="008D6025">
      <w:pPr>
        <w:jc w:val="center"/>
        <w:rPr>
          <w:rFonts w:asciiTheme="minorHAnsi" w:hAnsiTheme="minorHAnsi"/>
          <w:sz w:val="20"/>
          <w:szCs w:val="20"/>
        </w:rPr>
      </w:pPr>
    </w:p>
    <w:p w:rsidR="0087175F" w:rsidRPr="00D15EFE" w:rsidRDefault="0087175F" w:rsidP="008D6025">
      <w:pPr>
        <w:jc w:val="center"/>
        <w:rPr>
          <w:rFonts w:asciiTheme="minorHAnsi" w:hAnsiTheme="minorHAnsi"/>
          <w:sz w:val="20"/>
          <w:szCs w:val="20"/>
        </w:rPr>
      </w:pPr>
      <w:r w:rsidRPr="00D15EFE">
        <w:rPr>
          <w:rFonts w:asciiTheme="minorHAnsi" w:hAnsiTheme="minorHAnsi"/>
          <w:sz w:val="20"/>
          <w:szCs w:val="20"/>
        </w:rPr>
        <w:t>ODPOWIEDZI</w:t>
      </w:r>
      <w:r w:rsidR="008C1B0D" w:rsidRPr="00D15EFE">
        <w:rPr>
          <w:rFonts w:asciiTheme="minorHAnsi" w:hAnsiTheme="minorHAnsi"/>
          <w:sz w:val="20"/>
          <w:szCs w:val="20"/>
        </w:rPr>
        <w:t xml:space="preserve"> NR 1</w:t>
      </w:r>
      <w:r w:rsidRPr="00D15EFE">
        <w:rPr>
          <w:rFonts w:asciiTheme="minorHAnsi" w:hAnsiTheme="minorHAnsi"/>
          <w:sz w:val="20"/>
          <w:szCs w:val="20"/>
        </w:rPr>
        <w:t xml:space="preserve"> NA ZAPYTANIA WYKONAWCÓW</w:t>
      </w:r>
    </w:p>
    <w:p w:rsidR="0087175F" w:rsidRPr="00D15EFE" w:rsidRDefault="0087175F" w:rsidP="008D6025">
      <w:pPr>
        <w:jc w:val="center"/>
        <w:rPr>
          <w:rFonts w:asciiTheme="minorHAnsi" w:hAnsiTheme="minorHAnsi"/>
          <w:sz w:val="20"/>
          <w:szCs w:val="20"/>
        </w:rPr>
      </w:pPr>
    </w:p>
    <w:p w:rsidR="0087175F" w:rsidRPr="00D73CF0" w:rsidRDefault="0087175F" w:rsidP="008D6025">
      <w:pPr>
        <w:jc w:val="both"/>
        <w:rPr>
          <w:rFonts w:asciiTheme="minorHAnsi" w:hAnsiTheme="minorHAnsi"/>
          <w:sz w:val="20"/>
          <w:szCs w:val="20"/>
        </w:rPr>
      </w:pPr>
      <w:r w:rsidRPr="00D15EFE">
        <w:rPr>
          <w:rFonts w:asciiTheme="minorHAnsi" w:hAnsiTheme="minorHAnsi"/>
          <w:sz w:val="20"/>
          <w:szCs w:val="20"/>
        </w:rPr>
        <w:tab/>
      </w:r>
      <w:r w:rsidR="00BF2D89" w:rsidRPr="000B1E41">
        <w:rPr>
          <w:rFonts w:asciiTheme="minorHAnsi" w:hAnsiTheme="minorHAnsi"/>
          <w:sz w:val="20"/>
          <w:szCs w:val="20"/>
        </w:rPr>
        <w:t xml:space="preserve">Pełnomocnik Zamawiającego – Gminy </w:t>
      </w:r>
      <w:r w:rsidR="000B1E41" w:rsidRPr="000B1E41">
        <w:rPr>
          <w:rFonts w:asciiTheme="minorHAnsi" w:hAnsiTheme="minorHAnsi"/>
          <w:sz w:val="20"/>
          <w:szCs w:val="20"/>
        </w:rPr>
        <w:t>Proszowice</w:t>
      </w:r>
      <w:r w:rsidR="008C1B0D" w:rsidRPr="000B1E41">
        <w:rPr>
          <w:rFonts w:asciiTheme="minorHAnsi" w:hAnsiTheme="minorHAnsi"/>
          <w:sz w:val="20"/>
          <w:szCs w:val="20"/>
        </w:rPr>
        <w:t xml:space="preserve"> </w:t>
      </w:r>
      <w:r w:rsidRPr="000B1E41">
        <w:rPr>
          <w:rFonts w:asciiTheme="minorHAnsi" w:hAnsiTheme="minorHAnsi"/>
          <w:sz w:val="20"/>
          <w:szCs w:val="20"/>
        </w:rPr>
        <w:t xml:space="preserve">prowadząc postępowanie o udzieleniu zamówienia publicznego w trybie </w:t>
      </w:r>
      <w:r w:rsidR="00D73CF0">
        <w:rPr>
          <w:rFonts w:asciiTheme="minorHAnsi" w:hAnsiTheme="minorHAnsi"/>
          <w:sz w:val="20"/>
          <w:szCs w:val="20"/>
        </w:rPr>
        <w:t>przetargu ni</w:t>
      </w:r>
      <w:r w:rsidR="00E62634">
        <w:rPr>
          <w:rFonts w:asciiTheme="minorHAnsi" w:hAnsiTheme="minorHAnsi"/>
          <w:sz w:val="20"/>
          <w:szCs w:val="20"/>
        </w:rPr>
        <w:t>e</w:t>
      </w:r>
      <w:r w:rsidR="00D73CF0">
        <w:rPr>
          <w:rFonts w:asciiTheme="minorHAnsi" w:hAnsiTheme="minorHAnsi"/>
          <w:sz w:val="20"/>
          <w:szCs w:val="20"/>
        </w:rPr>
        <w:t>ograniczonego</w:t>
      </w:r>
      <w:r w:rsidR="001B461D" w:rsidRPr="000B1E41">
        <w:rPr>
          <w:rFonts w:asciiTheme="minorHAnsi" w:hAnsiTheme="minorHAnsi"/>
          <w:sz w:val="20"/>
          <w:szCs w:val="20"/>
        </w:rPr>
        <w:t xml:space="preserve"> </w:t>
      </w:r>
      <w:r w:rsidR="007F0082" w:rsidRPr="000B1E41">
        <w:rPr>
          <w:rFonts w:asciiTheme="minorHAnsi" w:hAnsiTheme="minorHAnsi"/>
          <w:sz w:val="20"/>
          <w:szCs w:val="20"/>
        </w:rPr>
        <w:t>na realizację zadania</w:t>
      </w:r>
      <w:r w:rsidR="004E705E" w:rsidRPr="000B1E41">
        <w:rPr>
          <w:rFonts w:asciiTheme="minorHAnsi" w:hAnsiTheme="minorHAnsi"/>
          <w:sz w:val="20"/>
          <w:szCs w:val="20"/>
        </w:rPr>
        <w:t>:</w:t>
      </w:r>
      <w:r w:rsidR="007F0082" w:rsidRPr="000B1E41">
        <w:rPr>
          <w:rFonts w:asciiTheme="minorHAnsi" w:hAnsiTheme="minorHAnsi"/>
          <w:sz w:val="20"/>
          <w:szCs w:val="20"/>
        </w:rPr>
        <w:t xml:space="preserve"> </w:t>
      </w:r>
      <w:r w:rsidR="007F0082" w:rsidRPr="000B1E41">
        <w:rPr>
          <w:rFonts w:asciiTheme="minorHAnsi" w:hAnsiTheme="minorHAnsi"/>
          <w:b/>
          <w:sz w:val="20"/>
          <w:szCs w:val="20"/>
        </w:rPr>
        <w:t>„</w:t>
      </w:r>
      <w:r w:rsidR="000B1E41" w:rsidRPr="000B1E41">
        <w:rPr>
          <w:rFonts w:ascii="Calibri" w:hAnsi="Calibri"/>
          <w:b/>
          <w:sz w:val="20"/>
          <w:szCs w:val="20"/>
        </w:rPr>
        <w:t>ZAKUP ENERGII ELEKTRYCZNEJ NA POTRZEBY GMINY PROSZOWICE I JEJ JEDNOSTEK ORGANIZACYJNYCH</w:t>
      </w:r>
      <w:r w:rsidR="007F0082" w:rsidRPr="000B1E41">
        <w:rPr>
          <w:rFonts w:asciiTheme="minorHAnsi" w:hAnsiTheme="minorHAnsi"/>
          <w:b/>
          <w:sz w:val="20"/>
          <w:szCs w:val="20"/>
        </w:rPr>
        <w:t>”</w:t>
      </w:r>
      <w:r w:rsidR="002460C9" w:rsidRPr="000B1E41">
        <w:rPr>
          <w:rFonts w:asciiTheme="minorHAnsi" w:hAnsiTheme="minorHAnsi"/>
          <w:sz w:val="20"/>
          <w:szCs w:val="20"/>
        </w:rPr>
        <w:t xml:space="preserve"> </w:t>
      </w:r>
      <w:r w:rsidRPr="000B1E41">
        <w:rPr>
          <w:rFonts w:asciiTheme="minorHAnsi" w:hAnsiTheme="minorHAnsi"/>
          <w:sz w:val="20"/>
          <w:szCs w:val="20"/>
        </w:rPr>
        <w:t xml:space="preserve">przesyła niniejszym pismem treść </w:t>
      </w:r>
      <w:r w:rsidR="00C72CC6" w:rsidRPr="000B1E41">
        <w:rPr>
          <w:rFonts w:asciiTheme="minorHAnsi" w:hAnsiTheme="minorHAnsi"/>
          <w:sz w:val="20"/>
          <w:szCs w:val="20"/>
        </w:rPr>
        <w:t xml:space="preserve">zapytań, </w:t>
      </w:r>
      <w:r w:rsidRPr="000B1E41">
        <w:rPr>
          <w:rFonts w:asciiTheme="minorHAnsi" w:hAnsiTheme="minorHAnsi"/>
          <w:sz w:val="20"/>
          <w:szCs w:val="20"/>
        </w:rPr>
        <w:t xml:space="preserve">które drogą </w:t>
      </w:r>
      <w:r w:rsidR="00D73CF0">
        <w:rPr>
          <w:rFonts w:asciiTheme="minorHAnsi" w:hAnsiTheme="minorHAnsi"/>
          <w:sz w:val="20"/>
          <w:szCs w:val="20"/>
        </w:rPr>
        <w:t>elektroniczną</w:t>
      </w:r>
      <w:r w:rsidRPr="000B1E41">
        <w:rPr>
          <w:rFonts w:asciiTheme="minorHAnsi" w:hAnsiTheme="minorHAnsi"/>
          <w:sz w:val="20"/>
          <w:szCs w:val="20"/>
        </w:rPr>
        <w:t xml:space="preserve"> w dniu </w:t>
      </w:r>
      <w:r w:rsidR="000B1E41" w:rsidRPr="000B1E41">
        <w:rPr>
          <w:rFonts w:asciiTheme="minorHAnsi" w:hAnsiTheme="minorHAnsi"/>
          <w:sz w:val="20"/>
          <w:szCs w:val="20"/>
        </w:rPr>
        <w:t>07.12</w:t>
      </w:r>
      <w:r w:rsidR="00A642A2" w:rsidRPr="000B1E41">
        <w:rPr>
          <w:rFonts w:asciiTheme="minorHAnsi" w:hAnsiTheme="minorHAnsi"/>
          <w:sz w:val="20"/>
          <w:szCs w:val="20"/>
        </w:rPr>
        <w:t>.2017</w:t>
      </w:r>
      <w:r w:rsidR="007573C5" w:rsidRPr="000B1E41">
        <w:rPr>
          <w:rFonts w:asciiTheme="minorHAnsi" w:hAnsiTheme="minorHAnsi"/>
          <w:sz w:val="20"/>
          <w:szCs w:val="20"/>
        </w:rPr>
        <w:t xml:space="preserve"> r.</w:t>
      </w:r>
      <w:r w:rsidRPr="000B1E41">
        <w:rPr>
          <w:rFonts w:asciiTheme="minorHAnsi" w:hAnsiTheme="minorHAnsi"/>
          <w:sz w:val="20"/>
          <w:szCs w:val="20"/>
        </w:rPr>
        <w:t xml:space="preserve"> wpłynęły</w:t>
      </w:r>
      <w:r w:rsidR="007F0082" w:rsidRPr="000B1E41">
        <w:rPr>
          <w:rFonts w:asciiTheme="minorHAnsi" w:hAnsiTheme="minorHAnsi"/>
          <w:sz w:val="20"/>
          <w:szCs w:val="20"/>
        </w:rPr>
        <w:t xml:space="preserve"> do Pełnomocnika Zamawiającego,</w:t>
      </w:r>
      <w:r w:rsidRPr="000B1E41">
        <w:rPr>
          <w:rFonts w:asciiTheme="minorHAnsi" w:hAnsiTheme="minorHAnsi"/>
          <w:sz w:val="20"/>
          <w:szCs w:val="20"/>
        </w:rPr>
        <w:t xml:space="preserve"> dotyczących przedmiotowego postępowania wraz z odpowiedziami</w:t>
      </w:r>
      <w:r w:rsidR="002460C9" w:rsidRPr="000B1E41">
        <w:rPr>
          <w:rFonts w:asciiTheme="minorHAnsi" w:hAnsiTheme="minorHAnsi"/>
          <w:sz w:val="20"/>
          <w:szCs w:val="20"/>
        </w:rPr>
        <w:t xml:space="preserve">, w </w:t>
      </w:r>
      <w:r w:rsidR="002460C9" w:rsidRPr="00D73CF0">
        <w:rPr>
          <w:rFonts w:asciiTheme="minorHAnsi" w:hAnsiTheme="minorHAnsi"/>
          <w:sz w:val="20"/>
          <w:szCs w:val="20"/>
        </w:rPr>
        <w:t>celu wyjaśnienia wąt</w:t>
      </w:r>
      <w:r w:rsidR="005D5E68" w:rsidRPr="00D73CF0">
        <w:rPr>
          <w:rFonts w:asciiTheme="minorHAnsi" w:hAnsiTheme="minorHAnsi"/>
          <w:sz w:val="20"/>
          <w:szCs w:val="20"/>
        </w:rPr>
        <w:t>pliwości dotyczących ogłoszenia,</w:t>
      </w:r>
      <w:r w:rsidR="004E705E" w:rsidRPr="00D73CF0">
        <w:rPr>
          <w:rFonts w:asciiTheme="minorHAnsi" w:hAnsiTheme="minorHAnsi"/>
          <w:sz w:val="20"/>
          <w:szCs w:val="20"/>
        </w:rPr>
        <w:t xml:space="preserve"> nr ogłoszenia </w:t>
      </w:r>
      <w:r w:rsidR="000B1E41" w:rsidRPr="00D73CF0">
        <w:rPr>
          <w:rFonts w:asciiTheme="minorHAnsi" w:hAnsiTheme="minorHAnsi" w:cs="Arial"/>
          <w:bCs/>
          <w:sz w:val="20"/>
          <w:szCs w:val="20"/>
        </w:rPr>
        <w:t>2017/S 223-463329 z dn. 21.11.2017 r.</w:t>
      </w:r>
      <w:r w:rsidR="000B1E41" w:rsidRPr="00D73CF0">
        <w:rPr>
          <w:rFonts w:ascii="Arial" w:hAnsi="Arial" w:cs="Arial"/>
          <w:b/>
          <w:bCs/>
        </w:rPr>
        <w:t xml:space="preserve"> </w:t>
      </w:r>
      <w:r w:rsidR="00D73CF0" w:rsidRPr="00D73CF0">
        <w:rPr>
          <w:rFonts w:asciiTheme="minorHAnsi" w:hAnsiTheme="minorHAnsi"/>
          <w:sz w:val="20"/>
          <w:szCs w:val="20"/>
        </w:rPr>
        <w:t>opublikowanego w D</w:t>
      </w:r>
      <w:r w:rsidR="000B1E41" w:rsidRPr="00D73CF0">
        <w:rPr>
          <w:rFonts w:asciiTheme="minorHAnsi" w:hAnsiTheme="minorHAnsi"/>
          <w:sz w:val="20"/>
          <w:szCs w:val="20"/>
        </w:rPr>
        <w:t xml:space="preserve">zienniku Urzędowym Unii Europejskiej. </w:t>
      </w:r>
    </w:p>
    <w:p w:rsidR="00FD7A06" w:rsidRPr="00D15EFE" w:rsidRDefault="00FD7A06" w:rsidP="008D6025">
      <w:pPr>
        <w:jc w:val="both"/>
        <w:rPr>
          <w:rFonts w:asciiTheme="minorHAnsi" w:hAnsiTheme="minorHAnsi"/>
          <w:sz w:val="20"/>
          <w:szCs w:val="20"/>
        </w:rPr>
      </w:pPr>
    </w:p>
    <w:p w:rsidR="000B1E41" w:rsidRPr="002E74BC" w:rsidRDefault="000B1E41" w:rsidP="000B1E41">
      <w:pPr>
        <w:jc w:val="both"/>
        <w:rPr>
          <w:rFonts w:asciiTheme="minorHAnsi" w:hAnsiTheme="minorHAnsi" w:cstheme="majorHAnsi"/>
          <w:b/>
          <w:sz w:val="20"/>
          <w:szCs w:val="20"/>
        </w:rPr>
      </w:pPr>
      <w:r w:rsidRPr="002E74BC">
        <w:rPr>
          <w:rFonts w:ascii="Calibri" w:hAnsi="Calibri" w:cs="Calibri"/>
          <w:b/>
          <w:sz w:val="20"/>
          <w:szCs w:val="20"/>
        </w:rPr>
        <w:t>Pytanie</w:t>
      </w:r>
      <w:r w:rsidRPr="002E74BC">
        <w:rPr>
          <w:rFonts w:asciiTheme="minorHAnsi" w:hAnsiTheme="minorHAnsi" w:cstheme="majorHAnsi"/>
          <w:b/>
          <w:sz w:val="20"/>
          <w:szCs w:val="20"/>
        </w:rPr>
        <w:t xml:space="preserve"> 1</w:t>
      </w:r>
    </w:p>
    <w:p w:rsidR="000B1E41" w:rsidRPr="002E74BC" w:rsidRDefault="000B1E41" w:rsidP="000B1E41">
      <w:pPr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>SIWZ, Rozdział III, pkt1.1)</w:t>
      </w:r>
    </w:p>
    <w:p w:rsidR="000B1E41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E74BC">
        <w:rPr>
          <w:rFonts w:asciiTheme="minorHAnsi" w:hAnsiTheme="minorHAnsi" w:cs="Calibri"/>
          <w:sz w:val="20"/>
          <w:szCs w:val="20"/>
        </w:rPr>
        <w:t>Kierownicy jednostek organizacyjnych, podpisujący</w:t>
      </w:r>
      <w:r w:rsidRPr="002E74BC">
        <w:rPr>
          <w:rFonts w:asciiTheme="minorHAnsi" w:hAnsiTheme="minorHAnsi"/>
          <w:sz w:val="20"/>
          <w:szCs w:val="20"/>
        </w:rPr>
        <w:t xml:space="preserve"> umowy o zamówienia publiczne w zakresie realizowanych przez siebie zadań i potrzeb, powinni</w:t>
      </w:r>
      <w:r w:rsidRPr="002E74BC">
        <w:rPr>
          <w:rFonts w:asciiTheme="minorHAnsi" w:hAnsiTheme="minorHAnsi" w:cs="Calibri"/>
          <w:sz w:val="20"/>
          <w:szCs w:val="20"/>
        </w:rPr>
        <w:t xml:space="preserve"> dysponować upoważnieniami do zaciągania zobowiązań finansowych </w:t>
      </w:r>
      <w:r w:rsidRPr="002E74BC">
        <w:rPr>
          <w:rFonts w:asciiTheme="minorHAnsi" w:hAnsiTheme="minorHAnsi" w:cs="Arial"/>
          <w:sz w:val="20"/>
          <w:szCs w:val="20"/>
        </w:rPr>
        <w:t xml:space="preserve"> udzielonymi przez organ prowadzący daną jednostkę. Wobec powyższego zwracamy się  z zapytaniem, Czy Zamawiający przekaże stosowne pełnomocnictwa najpóźniej w dniu podpisania umowy?</w:t>
      </w:r>
    </w:p>
    <w:p w:rsidR="000B1E41" w:rsidRPr="009F6B2A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</w:rPr>
      </w:pPr>
      <w:r w:rsidRPr="009F6B2A">
        <w:rPr>
          <w:rFonts w:asciiTheme="minorHAnsi" w:hAnsiTheme="minorHAnsi" w:cs="Arial"/>
          <w:b/>
          <w:sz w:val="20"/>
          <w:szCs w:val="20"/>
        </w:rPr>
        <w:t>Odpowiedź 1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Pełnomocnik Zamawiającego informuje, że kiero</w:t>
      </w:r>
      <w:r w:rsidR="008A1BF5">
        <w:rPr>
          <w:rFonts w:asciiTheme="minorHAnsi" w:hAnsiTheme="minorHAnsi" w:cs="Arial"/>
          <w:sz w:val="20"/>
          <w:szCs w:val="20"/>
        </w:rPr>
        <w:t xml:space="preserve">wnicy jednostek organizacyjnych przekażą wybranemu Wykonawcy </w:t>
      </w:r>
      <w:r w:rsidR="004D7496">
        <w:rPr>
          <w:rFonts w:asciiTheme="minorHAnsi" w:hAnsiTheme="minorHAnsi" w:cs="Arial"/>
          <w:sz w:val="20"/>
          <w:szCs w:val="20"/>
        </w:rPr>
        <w:t xml:space="preserve">stosowne </w:t>
      </w:r>
      <w:r w:rsidR="009F6B2A">
        <w:rPr>
          <w:rFonts w:asciiTheme="minorHAnsi" w:hAnsiTheme="minorHAnsi" w:cs="Arial"/>
          <w:sz w:val="20"/>
          <w:szCs w:val="20"/>
        </w:rPr>
        <w:t xml:space="preserve">upoważnienia do </w:t>
      </w:r>
      <w:r w:rsidR="009F6B2A" w:rsidRPr="002E74BC">
        <w:rPr>
          <w:rFonts w:asciiTheme="minorHAnsi" w:hAnsiTheme="minorHAnsi" w:cs="Calibri"/>
          <w:sz w:val="20"/>
          <w:szCs w:val="20"/>
        </w:rPr>
        <w:t>za</w:t>
      </w:r>
      <w:r w:rsidR="009F6B2A">
        <w:rPr>
          <w:rFonts w:asciiTheme="minorHAnsi" w:hAnsiTheme="minorHAnsi" w:cs="Calibri"/>
          <w:sz w:val="20"/>
          <w:szCs w:val="20"/>
        </w:rPr>
        <w:t>ciągania zobowiązań finansowych</w:t>
      </w:r>
      <w:r w:rsidR="008A1BF5">
        <w:rPr>
          <w:rFonts w:asciiTheme="minorHAnsi" w:hAnsiTheme="minorHAnsi" w:cs="Calibri"/>
          <w:sz w:val="20"/>
          <w:szCs w:val="20"/>
        </w:rPr>
        <w:t>.</w:t>
      </w:r>
      <w:r w:rsidR="009F6B2A" w:rsidRPr="002E74BC">
        <w:rPr>
          <w:rFonts w:asciiTheme="minorHAnsi" w:hAnsiTheme="minorHAnsi" w:cs="Arial"/>
          <w:sz w:val="20"/>
          <w:szCs w:val="20"/>
        </w:rPr>
        <w:t xml:space="preserve"> </w:t>
      </w:r>
    </w:p>
    <w:p w:rsidR="000B1E41" w:rsidRPr="002E74BC" w:rsidRDefault="000B1E41" w:rsidP="000B1E41">
      <w:pPr>
        <w:jc w:val="both"/>
        <w:rPr>
          <w:rFonts w:asciiTheme="minorHAnsi" w:hAnsiTheme="minorHAnsi" w:cstheme="majorHAnsi"/>
          <w:sz w:val="20"/>
          <w:szCs w:val="20"/>
        </w:rPr>
      </w:pPr>
    </w:p>
    <w:p w:rsidR="000B1E41" w:rsidRPr="002E74BC" w:rsidRDefault="000B1E41" w:rsidP="000B1E41">
      <w:pPr>
        <w:jc w:val="both"/>
        <w:rPr>
          <w:rFonts w:asciiTheme="minorHAnsi" w:hAnsiTheme="minorHAnsi" w:cstheme="majorHAnsi"/>
          <w:b/>
          <w:sz w:val="20"/>
          <w:szCs w:val="20"/>
        </w:rPr>
      </w:pPr>
      <w:r w:rsidRPr="002E74BC">
        <w:rPr>
          <w:rFonts w:asciiTheme="minorHAnsi" w:hAnsiTheme="minorHAnsi" w:cstheme="majorHAnsi"/>
          <w:b/>
          <w:sz w:val="20"/>
          <w:szCs w:val="20"/>
        </w:rPr>
        <w:t>Pytanie</w:t>
      </w:r>
      <w:r>
        <w:rPr>
          <w:rFonts w:asciiTheme="minorHAnsi" w:hAnsiTheme="minorHAnsi" w:cstheme="majorHAnsi"/>
          <w:b/>
          <w:sz w:val="20"/>
          <w:szCs w:val="20"/>
        </w:rPr>
        <w:t xml:space="preserve"> 2</w:t>
      </w:r>
    </w:p>
    <w:p w:rsidR="000B1E41" w:rsidRPr="002E74BC" w:rsidRDefault="000B1E41" w:rsidP="000B1E41">
      <w:pPr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SIWZ, Rozdział XV </w:t>
      </w:r>
      <w:proofErr w:type="spellStart"/>
      <w:r w:rsidRPr="002E74BC">
        <w:rPr>
          <w:rFonts w:asciiTheme="minorHAnsi" w:hAnsiTheme="minorHAnsi" w:cstheme="majorHAnsi"/>
          <w:sz w:val="20"/>
          <w:szCs w:val="20"/>
        </w:rPr>
        <w:t>pkt</w:t>
      </w:r>
      <w:proofErr w:type="spellEnd"/>
      <w:r w:rsidRPr="002E74BC">
        <w:rPr>
          <w:rFonts w:asciiTheme="minorHAnsi" w:hAnsiTheme="minorHAnsi" w:cstheme="majorHAnsi"/>
          <w:sz w:val="20"/>
          <w:szCs w:val="20"/>
        </w:rPr>
        <w:t xml:space="preserve"> 2</w:t>
      </w:r>
    </w:p>
    <w:p w:rsidR="000B1E41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E74BC">
        <w:rPr>
          <w:rFonts w:asciiTheme="minorHAnsi" w:hAnsiTheme="minorHAnsi" w:cs="Calibri"/>
          <w:sz w:val="20"/>
          <w:szCs w:val="20"/>
        </w:rPr>
        <w:t>Zwracamy się z zapytaniem, czy Zamawiający dopuści zawarcie umowy drogą korespondencyjną?</w:t>
      </w:r>
    </w:p>
    <w:p w:rsidR="008A1BF5" w:rsidRDefault="008A1BF5" w:rsidP="000B1E4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  <w:r w:rsidRPr="008A1BF5">
        <w:rPr>
          <w:rFonts w:asciiTheme="minorHAnsi" w:hAnsiTheme="minorHAnsi" w:cs="Calibri"/>
          <w:b/>
          <w:sz w:val="20"/>
          <w:szCs w:val="20"/>
        </w:rPr>
        <w:t>Odpowiedź 2</w:t>
      </w:r>
    </w:p>
    <w:p w:rsidR="008A1BF5" w:rsidRPr="008A1BF5" w:rsidRDefault="008A1BF5" w:rsidP="000B1E4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Pełnomocnik Zamawiającego informuje, że Zamawiający wyraża zgodę na </w:t>
      </w:r>
      <w:r w:rsidRPr="002E74BC">
        <w:rPr>
          <w:rFonts w:asciiTheme="minorHAnsi" w:hAnsiTheme="minorHAnsi" w:cs="Calibri"/>
          <w:sz w:val="20"/>
          <w:szCs w:val="20"/>
        </w:rPr>
        <w:t>zawarcie um</w:t>
      </w:r>
      <w:r>
        <w:rPr>
          <w:rFonts w:asciiTheme="minorHAnsi" w:hAnsiTheme="minorHAnsi" w:cs="Calibri"/>
          <w:sz w:val="20"/>
          <w:szCs w:val="20"/>
        </w:rPr>
        <w:t>ów</w:t>
      </w:r>
      <w:r w:rsidRPr="002E74BC">
        <w:rPr>
          <w:rFonts w:asciiTheme="minorHAnsi" w:hAnsiTheme="minorHAnsi" w:cs="Calibri"/>
          <w:sz w:val="20"/>
          <w:szCs w:val="20"/>
        </w:rPr>
        <w:t xml:space="preserve"> drogą korespondencyjną</w:t>
      </w:r>
      <w:r>
        <w:rPr>
          <w:rFonts w:asciiTheme="minorHAnsi" w:hAnsiTheme="minorHAnsi" w:cs="Calibri"/>
          <w:sz w:val="20"/>
          <w:szCs w:val="20"/>
        </w:rPr>
        <w:t>.</w:t>
      </w:r>
    </w:p>
    <w:p w:rsidR="000B1E41" w:rsidRPr="002E74BC" w:rsidRDefault="000B1E41" w:rsidP="000B1E41">
      <w:pPr>
        <w:jc w:val="both"/>
        <w:rPr>
          <w:rFonts w:asciiTheme="minorHAnsi" w:hAnsiTheme="minorHAnsi" w:cstheme="majorHAnsi"/>
          <w:b/>
          <w:sz w:val="20"/>
          <w:szCs w:val="20"/>
        </w:rPr>
      </w:pPr>
    </w:p>
    <w:p w:rsidR="000B1E41" w:rsidRPr="002E74BC" w:rsidRDefault="000B1E41" w:rsidP="000B1E41">
      <w:pPr>
        <w:jc w:val="both"/>
        <w:rPr>
          <w:rFonts w:asciiTheme="minorHAnsi" w:hAnsiTheme="minorHAnsi" w:cstheme="majorHAnsi"/>
          <w:b/>
          <w:sz w:val="20"/>
          <w:szCs w:val="20"/>
        </w:rPr>
      </w:pPr>
      <w:r w:rsidRPr="002E74BC">
        <w:rPr>
          <w:rFonts w:asciiTheme="minorHAnsi" w:hAnsiTheme="minorHAnsi" w:cstheme="majorHAnsi"/>
          <w:b/>
          <w:sz w:val="20"/>
          <w:szCs w:val="20"/>
        </w:rPr>
        <w:t xml:space="preserve">Pytanie </w:t>
      </w:r>
      <w:r>
        <w:rPr>
          <w:rFonts w:asciiTheme="minorHAnsi" w:hAnsiTheme="minorHAnsi" w:cstheme="majorHAnsi"/>
          <w:b/>
          <w:sz w:val="20"/>
          <w:szCs w:val="20"/>
        </w:rPr>
        <w:t>3</w:t>
      </w:r>
    </w:p>
    <w:p w:rsidR="000B1E41" w:rsidRPr="002E74BC" w:rsidRDefault="000B1E41" w:rsidP="000B1E41">
      <w:pPr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SIWZ, Rozdział XVIII oraz  Projekt umowy §5 ust.3. </w:t>
      </w:r>
    </w:p>
    <w:p w:rsidR="000B1E41" w:rsidRDefault="000B1E41" w:rsidP="000B1E41">
      <w:pPr>
        <w:jc w:val="both"/>
        <w:rPr>
          <w:rFonts w:asciiTheme="minorHAnsi" w:hAnsiTheme="minorHAnsi" w:cstheme="majorHAnsi"/>
          <w:i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Z uwagi na nadrzędny charakter przepisów podatkowych i przepisów prawa, Wykonawca zwraca się z prośbą o wprowadzenie zapisu umożliwiającego automatyczną zmianę cen, wynikającą ze zmiany ww. przepisów od dnia ich wejścia w życie. Prosimy o dodanie do przedmiotowego zapisu zdania o treści: </w:t>
      </w:r>
      <w:r w:rsidRPr="002E74BC">
        <w:rPr>
          <w:rFonts w:asciiTheme="minorHAnsi" w:hAnsiTheme="minorHAnsi" w:cstheme="majorHAnsi"/>
          <w:i/>
          <w:sz w:val="20"/>
          <w:szCs w:val="20"/>
        </w:rPr>
        <w:t>„Ceny energii elektrycznej zostają powiększone o kwotę wynikającą z obowiązków nałożonych właściwymi przepisami, od dnia ich wejścia w życie bez konieczności sporządzenia aneksu do umowy”.</w:t>
      </w:r>
    </w:p>
    <w:p w:rsidR="008A1BF5" w:rsidRPr="00AF1FEF" w:rsidRDefault="008A1BF5" w:rsidP="000B1E41">
      <w:pPr>
        <w:jc w:val="both"/>
        <w:rPr>
          <w:rFonts w:asciiTheme="minorHAnsi" w:hAnsiTheme="minorHAnsi" w:cstheme="majorHAnsi"/>
          <w:b/>
          <w:sz w:val="20"/>
          <w:szCs w:val="20"/>
        </w:rPr>
      </w:pPr>
      <w:r w:rsidRPr="00AF1FEF">
        <w:rPr>
          <w:rFonts w:asciiTheme="minorHAnsi" w:hAnsiTheme="minorHAnsi" w:cstheme="majorHAnsi"/>
          <w:b/>
          <w:sz w:val="20"/>
          <w:szCs w:val="20"/>
        </w:rPr>
        <w:t>Odpowiedź 3</w:t>
      </w:r>
    </w:p>
    <w:p w:rsidR="00AF1FEF" w:rsidRDefault="00AF1FEF" w:rsidP="00AF1FEF">
      <w:pPr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>Pełnomocnik Zamawiającego informuje, że § 12 ust. 7 Projektu umowy brzmi:</w:t>
      </w:r>
    </w:p>
    <w:p w:rsidR="00AF1FEF" w:rsidRDefault="00AF1FEF" w:rsidP="00AF1FEF">
      <w:pPr>
        <w:jc w:val="both"/>
        <w:rPr>
          <w:rFonts w:asciiTheme="minorHAnsi" w:hAnsiTheme="minorHAnsi" w:cs="Arial"/>
          <w:i/>
          <w:sz w:val="20"/>
          <w:szCs w:val="20"/>
          <w:u w:val="single"/>
        </w:rPr>
      </w:pPr>
      <w:r w:rsidRPr="00AB5A22">
        <w:rPr>
          <w:rFonts w:asciiTheme="minorHAnsi" w:hAnsiTheme="minorHAnsi" w:cs="Arial"/>
          <w:i/>
          <w:sz w:val="20"/>
          <w:szCs w:val="20"/>
          <w:u w:val="single"/>
        </w:rPr>
        <w:t>Zmiany umowy, z zastrzeżeniem postanowień §</w:t>
      </w:r>
      <w:r>
        <w:rPr>
          <w:rFonts w:asciiTheme="minorHAnsi" w:hAnsiTheme="minorHAnsi" w:cs="Arial"/>
          <w:i/>
          <w:sz w:val="20"/>
          <w:szCs w:val="20"/>
          <w:u w:val="single"/>
        </w:rPr>
        <w:t xml:space="preserve"> 5 ust. 3</w:t>
      </w:r>
      <w:r w:rsidRPr="00AB5A22">
        <w:rPr>
          <w:rFonts w:asciiTheme="minorHAnsi" w:hAnsiTheme="minorHAnsi" w:cs="Arial"/>
          <w:i/>
          <w:sz w:val="20"/>
          <w:szCs w:val="20"/>
          <w:u w:val="single"/>
        </w:rPr>
        <w:t>, wymagają formy pisemnej w postaci aneksu, pod rygorem nieważności.</w:t>
      </w:r>
    </w:p>
    <w:p w:rsidR="00AF1FEF" w:rsidRPr="00B079CB" w:rsidRDefault="00AF1FEF" w:rsidP="00AF1FEF">
      <w:pPr>
        <w:jc w:val="both"/>
        <w:rPr>
          <w:rFonts w:asciiTheme="minorHAnsi" w:hAnsiTheme="minorHAnsi" w:cstheme="majorHAnsi"/>
          <w:sz w:val="20"/>
          <w:szCs w:val="20"/>
        </w:rPr>
      </w:pPr>
      <w:r w:rsidRPr="00B079CB">
        <w:rPr>
          <w:rFonts w:asciiTheme="minorHAnsi" w:hAnsiTheme="minorHAnsi" w:cs="Arial"/>
          <w:sz w:val="20"/>
          <w:szCs w:val="20"/>
        </w:rPr>
        <w:t xml:space="preserve">Zapis </w:t>
      </w:r>
      <w:r w:rsidRPr="00B079CB">
        <w:rPr>
          <w:rFonts w:asciiTheme="minorHAnsi" w:hAnsiTheme="minorHAnsi" w:cstheme="majorHAnsi"/>
          <w:sz w:val="20"/>
          <w:szCs w:val="20"/>
        </w:rPr>
        <w:t xml:space="preserve">Projekt umowy §5 ust.3 pozostaje bez zmian. 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2E74BC">
        <w:rPr>
          <w:rFonts w:asciiTheme="minorHAnsi" w:hAnsiTheme="minorHAnsi" w:cstheme="majorHAnsi"/>
          <w:b/>
          <w:sz w:val="20"/>
          <w:szCs w:val="20"/>
        </w:rPr>
        <w:t xml:space="preserve">Pytanie </w:t>
      </w:r>
      <w:r>
        <w:rPr>
          <w:rFonts w:asciiTheme="minorHAnsi" w:hAnsiTheme="minorHAnsi" w:cstheme="majorHAnsi"/>
          <w:b/>
          <w:sz w:val="20"/>
          <w:szCs w:val="20"/>
        </w:rPr>
        <w:t>4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Projekt umowy §2 ust.2. </w:t>
      </w:r>
    </w:p>
    <w:p w:rsidR="000B1E41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Informujemy, że zgodnie z zapisami </w:t>
      </w:r>
      <w:proofErr w:type="spellStart"/>
      <w:r w:rsidRPr="002E74BC">
        <w:rPr>
          <w:rFonts w:asciiTheme="minorHAnsi" w:hAnsiTheme="minorHAnsi" w:cstheme="majorHAnsi"/>
          <w:sz w:val="20"/>
          <w:szCs w:val="20"/>
        </w:rPr>
        <w:t>IRiESD</w:t>
      </w:r>
      <w:proofErr w:type="spellEnd"/>
      <w:r w:rsidRPr="002E74BC">
        <w:rPr>
          <w:rFonts w:asciiTheme="minorHAnsi" w:hAnsiTheme="minorHAnsi" w:cstheme="majorHAnsi"/>
          <w:sz w:val="20"/>
          <w:szCs w:val="20"/>
        </w:rPr>
        <w:t xml:space="preserve"> OSD oraz Generalnych Umów Dystrybucyjnych podmiotem odpowiedzialnym za terminowe przekazywanie danych pomiarowo-rozliczeniowych jest OSD, Wykonawca nie może więc ponosić odpowiedzialności za ewentualne uchybienia ze strony OSD. W związku z tym, zwracamy się z prośbą o usunięcie przedmiotowego zapisu.</w:t>
      </w:r>
    </w:p>
    <w:p w:rsidR="00AF1FEF" w:rsidRPr="00AF1FEF" w:rsidRDefault="00AF1FEF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AF1FEF">
        <w:rPr>
          <w:rFonts w:asciiTheme="minorHAnsi" w:hAnsiTheme="minorHAnsi" w:cstheme="majorHAnsi"/>
          <w:b/>
          <w:sz w:val="20"/>
          <w:szCs w:val="20"/>
        </w:rPr>
        <w:lastRenderedPageBreak/>
        <w:t>Odpowiedź 4</w:t>
      </w:r>
    </w:p>
    <w:p w:rsidR="00AF1FEF" w:rsidRDefault="00AF1FEF" w:rsidP="00AF1FEF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Pełnomocnik Zamawiającego informuje, że nie wyraża zgodę na zmianę zapisu Projektu umowy </w:t>
      </w:r>
      <w:r w:rsidRPr="00D15EFE">
        <w:rPr>
          <w:rFonts w:asciiTheme="minorHAnsi" w:hAnsiTheme="minorHAnsi" w:cstheme="majorHAnsi"/>
          <w:sz w:val="20"/>
          <w:szCs w:val="20"/>
        </w:rPr>
        <w:t>§</w:t>
      </w:r>
      <w:r>
        <w:rPr>
          <w:rFonts w:asciiTheme="minorHAnsi" w:hAnsiTheme="minorHAnsi" w:cstheme="majorHAnsi"/>
          <w:sz w:val="20"/>
          <w:szCs w:val="20"/>
        </w:rPr>
        <w:t xml:space="preserve"> </w:t>
      </w:r>
      <w:r w:rsidRPr="00D15EFE">
        <w:rPr>
          <w:rFonts w:asciiTheme="minorHAnsi" w:hAnsiTheme="minorHAnsi" w:cstheme="majorHAnsi"/>
          <w:sz w:val="20"/>
          <w:szCs w:val="20"/>
        </w:rPr>
        <w:t>2 ust.</w:t>
      </w:r>
      <w:r>
        <w:rPr>
          <w:rFonts w:asciiTheme="minorHAnsi" w:hAnsiTheme="minorHAnsi" w:cstheme="majorHAnsi"/>
          <w:sz w:val="20"/>
          <w:szCs w:val="20"/>
        </w:rPr>
        <w:t xml:space="preserve"> </w:t>
      </w:r>
      <w:r w:rsidRPr="00D15EFE">
        <w:rPr>
          <w:rFonts w:asciiTheme="minorHAnsi" w:hAnsiTheme="minorHAnsi" w:cstheme="majorHAnsi"/>
          <w:sz w:val="20"/>
          <w:szCs w:val="20"/>
        </w:rPr>
        <w:t>2</w:t>
      </w:r>
      <w:r>
        <w:rPr>
          <w:rFonts w:asciiTheme="minorHAnsi" w:hAnsiTheme="minorHAnsi" w:cstheme="majorHAnsi"/>
          <w:sz w:val="20"/>
          <w:szCs w:val="20"/>
        </w:rPr>
        <w:t>. Pełnomocnik Zamawiającego ma wiedzę, że dane pomiarowo – rozliczeniowe przekazywane są Wykonawcy przez OSD. Jednak w sytuacji, gdy OSD nie przekaże tych danych, Wykonawca winien skontaktować się z OSD, wyjaśnić powód nieprzekazania dan</w:t>
      </w:r>
      <w:r w:rsidR="004C1A1D">
        <w:rPr>
          <w:rFonts w:asciiTheme="minorHAnsi" w:hAnsiTheme="minorHAnsi" w:cstheme="majorHAnsi"/>
          <w:sz w:val="20"/>
          <w:szCs w:val="20"/>
        </w:rPr>
        <w:t>ych i zawnioskować o ich udostępnienie.</w:t>
      </w:r>
      <w:r>
        <w:rPr>
          <w:rFonts w:asciiTheme="minorHAnsi" w:hAnsiTheme="minorHAnsi" w:cstheme="majorHAnsi"/>
          <w:sz w:val="20"/>
          <w:szCs w:val="20"/>
        </w:rPr>
        <w:t xml:space="preserve">.  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2E74BC">
        <w:rPr>
          <w:rFonts w:asciiTheme="minorHAnsi" w:hAnsiTheme="minorHAnsi" w:cstheme="majorHAnsi"/>
          <w:b/>
          <w:sz w:val="20"/>
          <w:szCs w:val="20"/>
        </w:rPr>
        <w:t xml:space="preserve">Pytanie </w:t>
      </w:r>
      <w:r>
        <w:rPr>
          <w:rFonts w:asciiTheme="minorHAnsi" w:hAnsiTheme="minorHAnsi" w:cstheme="majorHAnsi"/>
          <w:b/>
          <w:sz w:val="20"/>
          <w:szCs w:val="20"/>
        </w:rPr>
        <w:t>5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Projekt umowy §2 ust.3 </w:t>
      </w:r>
      <w:proofErr w:type="spellStart"/>
      <w:r w:rsidRPr="002E74BC">
        <w:rPr>
          <w:rFonts w:asciiTheme="minorHAnsi" w:hAnsiTheme="minorHAnsi" w:cstheme="majorHAnsi"/>
          <w:sz w:val="20"/>
          <w:szCs w:val="20"/>
        </w:rPr>
        <w:t>pkt</w:t>
      </w:r>
      <w:proofErr w:type="spellEnd"/>
      <w:r w:rsidRPr="002E74BC">
        <w:rPr>
          <w:rFonts w:asciiTheme="minorHAnsi" w:hAnsiTheme="minorHAnsi" w:cstheme="majorHAnsi"/>
          <w:sz w:val="20"/>
          <w:szCs w:val="20"/>
        </w:rPr>
        <w:t xml:space="preserve"> c) </w:t>
      </w:r>
    </w:p>
    <w:p w:rsidR="000B1E41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>Wykonawca informuje, że wszystkie dane dotyczące zużycia energii przez poszczególne jednostki znajdować się będą na fakturach wystawianych przez Wykonawcę, zgodnie z powszechnie obowiązującymi przepisami prawa. Sporządzanie dodatkowych zestawień, o których mowa w przedmiotowym zapisie wiąże się z wykonaniem dodatkowych czynności na zlecenie zamawiającego i powinno zostać osobno wycenione. Wobec powyższego wnosimy o usunięcie przedmiotowego zapisu w całości.</w:t>
      </w:r>
    </w:p>
    <w:p w:rsidR="00DB4845" w:rsidRPr="00DB4845" w:rsidRDefault="00DB4845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DB4845">
        <w:rPr>
          <w:rFonts w:asciiTheme="minorHAnsi" w:hAnsiTheme="minorHAnsi" w:cstheme="majorHAnsi"/>
          <w:b/>
          <w:sz w:val="20"/>
          <w:szCs w:val="20"/>
        </w:rPr>
        <w:t>Odpowiedź 5</w:t>
      </w:r>
    </w:p>
    <w:p w:rsidR="00DB4845" w:rsidRPr="00D15EFE" w:rsidRDefault="00DB4845" w:rsidP="00DB4845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Pełnomocnik Zamawiającego informuje, że nie wyraża zgodę na zmianę zapisu Projektu umowy </w:t>
      </w:r>
      <w:r w:rsidRPr="00D15EFE">
        <w:rPr>
          <w:rFonts w:asciiTheme="minorHAnsi" w:hAnsiTheme="minorHAnsi" w:cstheme="majorHAnsi"/>
          <w:sz w:val="20"/>
          <w:szCs w:val="20"/>
        </w:rPr>
        <w:t xml:space="preserve">§2 ust.3 </w:t>
      </w:r>
      <w:proofErr w:type="spellStart"/>
      <w:r w:rsidRPr="00D15EFE">
        <w:rPr>
          <w:rFonts w:asciiTheme="minorHAnsi" w:hAnsiTheme="minorHAnsi" w:cstheme="majorHAnsi"/>
          <w:sz w:val="20"/>
          <w:szCs w:val="20"/>
        </w:rPr>
        <w:t>pkt</w:t>
      </w:r>
      <w:proofErr w:type="spellEnd"/>
      <w:r w:rsidRPr="00D15EFE">
        <w:rPr>
          <w:rFonts w:asciiTheme="minorHAnsi" w:hAnsiTheme="minorHAnsi" w:cstheme="majorHAnsi"/>
          <w:sz w:val="20"/>
          <w:szCs w:val="20"/>
        </w:rPr>
        <w:t xml:space="preserve"> c)</w:t>
      </w:r>
      <w:r>
        <w:rPr>
          <w:rFonts w:asciiTheme="minorHAnsi" w:hAnsiTheme="minorHAnsi" w:cstheme="majorHAnsi"/>
          <w:sz w:val="20"/>
          <w:szCs w:val="20"/>
        </w:rPr>
        <w:t>.</w:t>
      </w:r>
      <w:r w:rsidRPr="00D15EFE">
        <w:rPr>
          <w:rFonts w:asciiTheme="minorHAnsi" w:hAnsiTheme="minorHAnsi" w:cstheme="majorHAnsi"/>
          <w:sz w:val="20"/>
          <w:szCs w:val="20"/>
        </w:rPr>
        <w:t xml:space="preserve"> </w:t>
      </w:r>
    </w:p>
    <w:p w:rsidR="00DB4845" w:rsidRPr="00D15EFE" w:rsidRDefault="00DB4845" w:rsidP="00DB4845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W sytuacji, gdy Zamawiający będzie miał wątpliwości co do zużycia przedstawionego na fakturze za sprzedaż energii wystawionej przez Wykonawcę, skorzysta z możliwości przewidzianej w </w:t>
      </w:r>
      <w:r w:rsidRPr="00D15EFE">
        <w:rPr>
          <w:rFonts w:asciiTheme="minorHAnsi" w:hAnsiTheme="minorHAnsi" w:cstheme="majorHAnsi"/>
          <w:sz w:val="20"/>
          <w:szCs w:val="20"/>
        </w:rPr>
        <w:t xml:space="preserve">§2 ust.3 </w:t>
      </w:r>
      <w:proofErr w:type="spellStart"/>
      <w:r w:rsidRPr="00D15EFE">
        <w:rPr>
          <w:rFonts w:asciiTheme="minorHAnsi" w:hAnsiTheme="minorHAnsi" w:cstheme="majorHAnsi"/>
          <w:sz w:val="20"/>
          <w:szCs w:val="20"/>
        </w:rPr>
        <w:t>pkt</w:t>
      </w:r>
      <w:proofErr w:type="spellEnd"/>
      <w:r w:rsidRPr="00D15EFE">
        <w:rPr>
          <w:rFonts w:asciiTheme="minorHAnsi" w:hAnsiTheme="minorHAnsi" w:cstheme="majorHAnsi"/>
          <w:sz w:val="20"/>
          <w:szCs w:val="20"/>
        </w:rPr>
        <w:t xml:space="preserve"> c) </w:t>
      </w:r>
      <w:r>
        <w:rPr>
          <w:rFonts w:asciiTheme="minorHAnsi" w:hAnsiTheme="minorHAnsi" w:cstheme="majorHAnsi"/>
          <w:sz w:val="20"/>
          <w:szCs w:val="20"/>
        </w:rPr>
        <w:t>Projektu umowy.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2E74BC">
        <w:rPr>
          <w:rFonts w:asciiTheme="minorHAnsi" w:hAnsiTheme="minorHAnsi" w:cstheme="majorHAnsi"/>
          <w:b/>
          <w:sz w:val="20"/>
          <w:szCs w:val="20"/>
        </w:rPr>
        <w:t xml:space="preserve">Pytanie </w:t>
      </w:r>
      <w:r>
        <w:rPr>
          <w:rFonts w:asciiTheme="minorHAnsi" w:hAnsiTheme="minorHAnsi" w:cstheme="majorHAnsi"/>
          <w:b/>
          <w:sz w:val="20"/>
          <w:szCs w:val="20"/>
        </w:rPr>
        <w:t>6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Projekt umowy §2 ust.6 lit a) </w:t>
      </w:r>
    </w:p>
    <w:p w:rsidR="000B1E41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>Wykonawca nie ma dostępu do układów pomiarowo – rozliczeniowych, zapis dotyczy świadczenia usługi dystrybucji energii elektrycznej przez Operatora</w:t>
      </w:r>
      <w:r w:rsidR="00DB4845">
        <w:rPr>
          <w:rFonts w:asciiTheme="minorHAnsi" w:hAnsiTheme="minorHAnsi" w:cstheme="majorHAnsi"/>
          <w:sz w:val="20"/>
          <w:szCs w:val="20"/>
        </w:rPr>
        <w:t xml:space="preserve"> Systemu Dystrybucyjnego a nie s</w:t>
      </w:r>
      <w:r w:rsidRPr="002E74BC">
        <w:rPr>
          <w:rFonts w:asciiTheme="minorHAnsi" w:hAnsiTheme="minorHAnsi" w:cstheme="majorHAnsi"/>
          <w:sz w:val="20"/>
          <w:szCs w:val="20"/>
        </w:rPr>
        <w:t>przedawcy energii elektrycznej (Wykonawcy) i związku z powyższym w tym zakresie powinien zostać wykreślony.</w:t>
      </w:r>
    </w:p>
    <w:p w:rsidR="00DB4845" w:rsidRPr="00DB4845" w:rsidRDefault="00DB4845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DB4845">
        <w:rPr>
          <w:rFonts w:asciiTheme="minorHAnsi" w:hAnsiTheme="minorHAnsi" w:cstheme="majorHAnsi"/>
          <w:b/>
          <w:sz w:val="20"/>
          <w:szCs w:val="20"/>
        </w:rPr>
        <w:t>Odpowiedź 6</w:t>
      </w:r>
    </w:p>
    <w:p w:rsidR="00DB4845" w:rsidRPr="002E74BC" w:rsidRDefault="00DB4845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Pełnomocnik Zamawiającego informuje, że nie wyraża zgodę na </w:t>
      </w:r>
      <w:r w:rsidR="0098161E">
        <w:rPr>
          <w:rFonts w:asciiTheme="minorHAnsi" w:hAnsiTheme="minorHAnsi" w:cstheme="majorHAnsi"/>
          <w:sz w:val="20"/>
          <w:szCs w:val="20"/>
        </w:rPr>
        <w:t>wykreślenie</w:t>
      </w:r>
      <w:r>
        <w:rPr>
          <w:rFonts w:asciiTheme="minorHAnsi" w:hAnsiTheme="minorHAnsi" w:cstheme="majorHAnsi"/>
          <w:sz w:val="20"/>
          <w:szCs w:val="20"/>
        </w:rPr>
        <w:t xml:space="preserve"> zapisu Projektu umowy §2 ust.6 lit a).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2E74BC">
        <w:rPr>
          <w:rFonts w:asciiTheme="minorHAnsi" w:hAnsiTheme="minorHAnsi" w:cstheme="majorHAnsi"/>
          <w:b/>
          <w:sz w:val="20"/>
          <w:szCs w:val="20"/>
        </w:rPr>
        <w:t xml:space="preserve">Pytanie </w:t>
      </w:r>
      <w:r>
        <w:rPr>
          <w:rFonts w:asciiTheme="minorHAnsi" w:hAnsiTheme="minorHAnsi" w:cstheme="majorHAnsi"/>
          <w:b/>
          <w:sz w:val="20"/>
          <w:szCs w:val="20"/>
        </w:rPr>
        <w:t>7</w:t>
      </w:r>
    </w:p>
    <w:p w:rsidR="000B1E41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Projekt umowy §6 ust.2. </w:t>
      </w:r>
      <w:r w:rsidRPr="002E74BC">
        <w:rPr>
          <w:rFonts w:ascii="Calibri" w:hAnsi="Calibri" w:cs="Calibri"/>
          <w:b/>
          <w:sz w:val="20"/>
          <w:szCs w:val="20"/>
        </w:rPr>
        <w:t xml:space="preserve"> - </w:t>
      </w:r>
      <w:r w:rsidRPr="002E74BC">
        <w:rPr>
          <w:rFonts w:asciiTheme="minorHAnsi" w:hAnsiTheme="minorHAnsi" w:cs="Calibri"/>
          <w:sz w:val="20"/>
          <w:szCs w:val="20"/>
        </w:rPr>
        <w:t>Informujemy, że w przypadkach określonych przepisami ustawy Prawo energetyczne i aktów wykonawczych, OSD ma prawo przekazać Sprzedawcy dane szacowane, na podstawie których w świetle ww. przepisów Sprzedawca wystawia fakturę. Wskazujemy jednocześnie, że Sprzedawca nie może ponosić odpowiedzialności za sposób pozyskania danych przez OSD. Zwracamy się z prośbą o usunięcie przedmiotowych zapisów, gdyż w obecnym brzmieniu mogą one prowadzić do składania nieuzasadnionych reklamacji, stanowiąc ryzyko po stronie wykonawców.</w:t>
      </w:r>
    </w:p>
    <w:p w:rsidR="00DB4845" w:rsidRPr="00DB4845" w:rsidRDefault="00DB4845" w:rsidP="000B1E4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  <w:r w:rsidRPr="00DB4845">
        <w:rPr>
          <w:rFonts w:asciiTheme="minorHAnsi" w:hAnsiTheme="minorHAnsi" w:cs="Calibri"/>
          <w:b/>
          <w:sz w:val="20"/>
          <w:szCs w:val="20"/>
        </w:rPr>
        <w:t>Odpowiedź 7</w:t>
      </w:r>
    </w:p>
    <w:p w:rsidR="005607D5" w:rsidRPr="0076383F" w:rsidRDefault="005607D5" w:rsidP="005607D5">
      <w:pPr>
        <w:jc w:val="both"/>
        <w:rPr>
          <w:rFonts w:asciiTheme="minorHAnsi" w:hAnsiTheme="minorHAnsi"/>
          <w:sz w:val="20"/>
          <w:szCs w:val="20"/>
        </w:rPr>
      </w:pPr>
      <w:r w:rsidRPr="0076383F">
        <w:rPr>
          <w:rFonts w:asciiTheme="minorHAnsi" w:hAnsiTheme="minorHAnsi" w:cs="Arial"/>
          <w:sz w:val="20"/>
          <w:szCs w:val="20"/>
        </w:rPr>
        <w:t>Pełnomocnik Zamawiającego</w:t>
      </w:r>
      <w:r w:rsidRPr="0076383F">
        <w:rPr>
          <w:rFonts w:asciiTheme="minorHAnsi" w:hAnsiTheme="minorHAnsi"/>
          <w:sz w:val="20"/>
          <w:szCs w:val="20"/>
        </w:rPr>
        <w:t xml:space="preserve"> informuje, że zgodnie z przepisami prawa powszechnie obowiązującego odczyty układów pomiarowo-rozliczeniowych są dokonywane przez Operatora Systemu Dystrybucyjnego, który ma obowiązek przekazać je Sprzedawcy. W związku z powyższym Sprzedawca wystawia fakturę na podstawie danych pomiarowo-rozliczeniowych od OSD. Zamawiający nie wyraża zgodny na wystawianie faktur szacunkowych</w:t>
      </w:r>
      <w:r w:rsidR="00860B33">
        <w:rPr>
          <w:rFonts w:asciiTheme="minorHAnsi" w:hAnsiTheme="minorHAnsi"/>
          <w:sz w:val="20"/>
          <w:szCs w:val="20"/>
        </w:rPr>
        <w:t xml:space="preserve"> i modyfikację zapisów § 6 ust. 2 Projektu umowy.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2E74BC">
        <w:rPr>
          <w:rFonts w:ascii="Calibri" w:hAnsi="Calibri" w:cs="Calibri"/>
          <w:b/>
          <w:sz w:val="20"/>
          <w:szCs w:val="20"/>
        </w:rPr>
        <w:t xml:space="preserve">Pytanie </w:t>
      </w:r>
      <w:r>
        <w:rPr>
          <w:rFonts w:ascii="Calibri" w:hAnsi="Calibri" w:cs="Calibri"/>
          <w:b/>
          <w:sz w:val="20"/>
          <w:szCs w:val="20"/>
        </w:rPr>
        <w:t>8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Projekt umowy §6 ust.9. 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="Calibri"/>
          <w:sz w:val="20"/>
          <w:szCs w:val="20"/>
        </w:rPr>
        <w:t>Z uwagi na fakt, że faktury VAT są wysyłane listem zwykłym, Wykonawca nie jest w stanie określić, w jakim terminie Zamawiający otrzyma fakturę</w:t>
      </w:r>
      <w:r w:rsidRPr="002E74BC">
        <w:rPr>
          <w:rFonts w:asciiTheme="minorHAnsi" w:hAnsiTheme="minorHAnsi" w:cstheme="majorHAnsi"/>
          <w:sz w:val="20"/>
          <w:szCs w:val="20"/>
        </w:rPr>
        <w:t>, a w sytuacji gdy faktury zostaną dostarczone po terminie płatności, w celu dokonania prolongaty terminu płatności niezbędna jest informacja od Zamawiającego. </w:t>
      </w:r>
      <w:r w:rsidRPr="002E74BC">
        <w:rPr>
          <w:rFonts w:asciiTheme="minorHAnsi" w:hAnsiTheme="minorHAnsi"/>
          <w:sz w:val="20"/>
          <w:szCs w:val="20"/>
        </w:rPr>
        <w:t>Wykonawca nie ma możliwości automatycznego przedłużenia terminu płatności.</w:t>
      </w:r>
      <w:r w:rsidR="00427892">
        <w:rPr>
          <w:rFonts w:asciiTheme="minorHAnsi" w:hAnsiTheme="minorHAnsi"/>
          <w:sz w:val="20"/>
          <w:szCs w:val="20"/>
        </w:rPr>
        <w:t xml:space="preserve"> </w:t>
      </w:r>
    </w:p>
    <w:p w:rsidR="000B1E41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i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W związku z powyższym prosimy o dostosowanie przedmiotowego zapisu do treści </w:t>
      </w:r>
      <w:r w:rsidRPr="002E74BC">
        <w:rPr>
          <w:rFonts w:asciiTheme="minorHAnsi" w:hAnsiTheme="minorHAnsi" w:cstheme="majorHAnsi"/>
          <w:i/>
          <w:sz w:val="20"/>
          <w:szCs w:val="20"/>
        </w:rPr>
        <w:t>„Strony ustalają następujący sposób rozliczeń, w którym Wykonawca wystawia Zamawiającemu fakturę rozliczeniową, z terminem płatności określonym na 30 dni od daty wystawienia faktury VAT. W razie otrzymania przez Zamawiającego faktury po terminie płatności, termin do zapłaty wskazany w fakturze VAT zostanie przedłużony na wniosek Zamawiającego. Fakt udokumentowania wpływu faktury po terminie płatności ciąży na Zamawiającym.”</w:t>
      </w:r>
    </w:p>
    <w:p w:rsidR="00916D99" w:rsidRPr="00916D99" w:rsidRDefault="00916D99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916D99">
        <w:rPr>
          <w:rFonts w:asciiTheme="minorHAnsi" w:hAnsiTheme="minorHAnsi" w:cstheme="majorHAnsi"/>
          <w:b/>
          <w:sz w:val="20"/>
          <w:szCs w:val="20"/>
        </w:rPr>
        <w:t>Odpowiedź 8</w:t>
      </w:r>
    </w:p>
    <w:p w:rsidR="00916D99" w:rsidRDefault="00916D99" w:rsidP="00916D99">
      <w:pPr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Pełnomocnik Zamawiającego informuje, że nie wyraża zgody na zmianę zapisu Projektu umowy </w:t>
      </w:r>
      <w:r w:rsidRPr="00D15EFE">
        <w:rPr>
          <w:rFonts w:asciiTheme="minorHAnsi" w:hAnsiTheme="minorHAnsi" w:cstheme="majorHAnsi"/>
          <w:sz w:val="20"/>
          <w:szCs w:val="20"/>
        </w:rPr>
        <w:t>§</w:t>
      </w:r>
      <w:r>
        <w:rPr>
          <w:rFonts w:asciiTheme="minorHAnsi" w:hAnsiTheme="minorHAnsi" w:cstheme="majorHAnsi"/>
          <w:sz w:val="20"/>
          <w:szCs w:val="20"/>
        </w:rPr>
        <w:t xml:space="preserve"> 6 ust. 9.</w:t>
      </w:r>
    </w:p>
    <w:p w:rsidR="00916D99" w:rsidRPr="00D15EFE" w:rsidRDefault="00916D99" w:rsidP="00916D99">
      <w:pPr>
        <w:jc w:val="both"/>
        <w:rPr>
          <w:rFonts w:asciiTheme="minorHAnsi" w:hAnsiTheme="minorHAnsi" w:cstheme="majorHAnsi"/>
          <w:b/>
          <w:i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 xml:space="preserve">W sytuacji, gdy </w:t>
      </w:r>
      <w:r w:rsidRPr="00D15EFE">
        <w:rPr>
          <w:rFonts w:asciiTheme="minorHAnsi" w:hAnsiTheme="minorHAnsi" w:cstheme="majorHAnsi"/>
          <w:sz w:val="20"/>
          <w:szCs w:val="20"/>
        </w:rPr>
        <w:t>faktury zostaną dostarczone po terminie płatności, w celu dokonania prolongaty terminu płatności Zamawiając</w:t>
      </w:r>
      <w:r>
        <w:rPr>
          <w:rFonts w:asciiTheme="minorHAnsi" w:hAnsiTheme="minorHAnsi" w:cstheme="majorHAnsi"/>
          <w:sz w:val="20"/>
          <w:szCs w:val="20"/>
        </w:rPr>
        <w:t xml:space="preserve">y poinformuje Wykonawcę </w:t>
      </w:r>
      <w:r w:rsidRPr="00D15EFE">
        <w:rPr>
          <w:rFonts w:asciiTheme="minorHAnsi" w:hAnsiTheme="minorHAnsi" w:cstheme="majorHAnsi"/>
          <w:sz w:val="20"/>
          <w:szCs w:val="20"/>
        </w:rPr>
        <w:t>o dacie ich wpływu</w:t>
      </w:r>
      <w:r>
        <w:rPr>
          <w:rFonts w:asciiTheme="minorHAnsi" w:hAnsiTheme="minorHAnsi" w:cstheme="majorHAnsi"/>
          <w:sz w:val="20"/>
          <w:szCs w:val="20"/>
        </w:rPr>
        <w:t>.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2E74BC">
        <w:rPr>
          <w:rFonts w:ascii="Calibri" w:hAnsi="Calibri" w:cs="Calibri"/>
          <w:b/>
          <w:sz w:val="20"/>
          <w:szCs w:val="20"/>
        </w:rPr>
        <w:t xml:space="preserve">Pytanie </w:t>
      </w:r>
      <w:r>
        <w:rPr>
          <w:rFonts w:ascii="Calibri" w:hAnsi="Calibri" w:cs="Calibri"/>
          <w:b/>
          <w:sz w:val="20"/>
          <w:szCs w:val="20"/>
        </w:rPr>
        <w:t>9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Projekt umowy §6 ust.9. </w:t>
      </w:r>
    </w:p>
    <w:p w:rsidR="000B1E41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Informujemy, że obowiązek zapłaty kar umownych może być dyskryminujący dla Wykonawcy w przypadku braku uzyskania w terminie danych pomiarowo-rozliczeniowych od OSD. Zaznaczamy także, iż określona przez Zamawiającego wysokość kar umownych w szczególności w odniesieniu do kary za każdy dzień opóźnienia w wystawieniu faktury uznana może zostać za rażąco wysoką i w opinii Wykonawcy nie przekłada się na ewentualną szkodę Zamawiającego. Jednocześnie informujemy, iż przedmiotowe zapisy wpływają na wzrost ryzyka związanego z realizacją kontraktu (umowy) po stronie Wykonawców, co z kolei może negatywnie wpłynąć na kalkulację ceny ofertowej dla Zamawiającego. W związku z tym, Wykonawca zwraca się z prośbą o wyrażenie zgody na rezygnację z kar umownych oraz o określenie odpowiedzialności stron, jako odpowiedzialność ogólną do wysokości poniesionej szkody (straty). </w:t>
      </w:r>
    </w:p>
    <w:p w:rsidR="00916D99" w:rsidRPr="00916D99" w:rsidRDefault="00916D99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916D99">
        <w:rPr>
          <w:rFonts w:asciiTheme="minorHAnsi" w:hAnsiTheme="minorHAnsi" w:cstheme="majorHAnsi"/>
          <w:b/>
          <w:sz w:val="20"/>
          <w:szCs w:val="20"/>
        </w:rPr>
        <w:t>Odpowiedź 9</w:t>
      </w:r>
    </w:p>
    <w:p w:rsidR="00916D99" w:rsidRPr="0076383F" w:rsidRDefault="00916D99" w:rsidP="00916D99">
      <w:pPr>
        <w:jc w:val="both"/>
        <w:rPr>
          <w:rFonts w:asciiTheme="minorHAnsi" w:hAnsiTheme="minorHAnsi"/>
          <w:sz w:val="20"/>
          <w:szCs w:val="20"/>
        </w:rPr>
      </w:pPr>
      <w:r w:rsidRPr="0076383F">
        <w:rPr>
          <w:rFonts w:asciiTheme="minorHAnsi" w:hAnsiTheme="minorHAnsi" w:cs="Arial"/>
          <w:sz w:val="20"/>
          <w:szCs w:val="20"/>
        </w:rPr>
        <w:t>Pełnomocnik Zamawiającego</w:t>
      </w:r>
      <w:r w:rsidRPr="0076383F">
        <w:rPr>
          <w:rFonts w:asciiTheme="minorHAnsi" w:hAnsiTheme="minorHAnsi"/>
          <w:sz w:val="20"/>
          <w:szCs w:val="20"/>
        </w:rPr>
        <w:t xml:space="preserve"> informuje, że nie wyraża zgody na modyfikację zapisu w § 6 ust. 9. </w:t>
      </w:r>
    </w:p>
    <w:p w:rsidR="00916D99" w:rsidRPr="00CC4F6D" w:rsidRDefault="00916D99" w:rsidP="00916D99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76383F">
        <w:rPr>
          <w:rFonts w:asciiTheme="minorHAnsi" w:hAnsiTheme="minorHAnsi" w:cs="Arial"/>
          <w:sz w:val="20"/>
          <w:szCs w:val="20"/>
        </w:rPr>
        <w:t>Pełnomocnik Zamawiającego</w:t>
      </w:r>
      <w:r w:rsidRPr="0076383F">
        <w:rPr>
          <w:rFonts w:asciiTheme="minorHAnsi" w:hAnsiTheme="minorHAnsi"/>
          <w:sz w:val="20"/>
          <w:szCs w:val="20"/>
        </w:rPr>
        <w:t xml:space="preserve"> pragnie dodać, że OSD ma obowiązek przekazywania danych pomiarowo-rozliczeniowych nowemu sprzedawcy energii elektrycznej, a dokumentem, który reguluje te obowiązki jest Instrukcja Ruchu i Eksploatacji Sieci Dystrybucyjnej, na którą Wykonawca może się powołać w razie nieprzestrzegania instrukcji przez OSD. Jeżeli Wykonawca pomimo starań nie otrzyma odczytów od OSD, i tym samym nie będzie mógł wystawić faktury zgodnie z terminem umownym, kara umowna nie zostanie naliczona. Wykonawca będzie jednak zobowiązany udowodnić na piśmie Zamawiającemu, iż nie mógł pozyskać danych i rzeczywiście nie wystawił faktury nie z własnej winy</w:t>
      </w:r>
      <w:r>
        <w:rPr>
          <w:rFonts w:asciiTheme="minorHAnsi" w:hAnsiTheme="minorHAnsi"/>
          <w:sz w:val="20"/>
          <w:szCs w:val="20"/>
        </w:rPr>
        <w:t xml:space="preserve">. </w:t>
      </w:r>
    </w:p>
    <w:p w:rsidR="000B1E41" w:rsidRPr="002E74BC" w:rsidRDefault="000B1E41" w:rsidP="000B1E41">
      <w:pPr>
        <w:rPr>
          <w:rFonts w:asciiTheme="minorHAnsi" w:hAnsiTheme="minorHAnsi" w:cstheme="majorHAnsi"/>
          <w:sz w:val="20"/>
          <w:szCs w:val="20"/>
        </w:rPr>
      </w:pPr>
    </w:p>
    <w:p w:rsidR="000B1E41" w:rsidRPr="002E74BC" w:rsidRDefault="000B1E41" w:rsidP="000B1E41">
      <w:pPr>
        <w:rPr>
          <w:rFonts w:ascii="Calibri" w:hAnsi="Calibri" w:cs="Calibri"/>
          <w:sz w:val="20"/>
          <w:szCs w:val="20"/>
        </w:rPr>
      </w:pPr>
      <w:r w:rsidRPr="002E74BC">
        <w:rPr>
          <w:rFonts w:ascii="Calibri" w:hAnsi="Calibri" w:cs="Calibri"/>
          <w:b/>
          <w:sz w:val="20"/>
          <w:szCs w:val="20"/>
        </w:rPr>
        <w:t xml:space="preserve">Pytanie </w:t>
      </w:r>
      <w:r>
        <w:rPr>
          <w:rFonts w:ascii="Calibri" w:hAnsi="Calibri" w:cs="Calibri"/>
          <w:b/>
          <w:sz w:val="20"/>
          <w:szCs w:val="20"/>
        </w:rPr>
        <w:t>10</w:t>
      </w:r>
    </w:p>
    <w:p w:rsidR="000B1E41" w:rsidRDefault="000B1E41" w:rsidP="000B1E4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Projekt umowy §6 </w:t>
      </w:r>
      <w:r w:rsidRPr="002E74BC">
        <w:rPr>
          <w:rFonts w:ascii="Calibri" w:hAnsi="Calibri" w:cs="Calibri"/>
          <w:sz w:val="20"/>
          <w:szCs w:val="20"/>
        </w:rPr>
        <w:t>Informujemy, że zgodnie z art. 488 Kodeksu Cywilnego, dotyczącego obowiązku spełnienia świadczeń wzajemnych oraz zgodnie z zasadami obowiązującymi w obrocie profesjonalnym, złożenie reklamacji nie zwalnia odbiorcy od obowiązku terminowej zapłaty należności. W związku z powyższym, zwracamy się z prośbą o dodanie w § 6ustępu 10 i zapisu „Złożenie reklamacji nie zwalnia Zamawiającego z obowiązku terminowej zapłaty należności.”</w:t>
      </w:r>
    </w:p>
    <w:p w:rsidR="00916D99" w:rsidRDefault="00916D99" w:rsidP="000B1E4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916D99">
        <w:rPr>
          <w:rFonts w:ascii="Calibri" w:hAnsi="Calibri" w:cs="Calibri"/>
          <w:b/>
          <w:sz w:val="20"/>
          <w:szCs w:val="20"/>
        </w:rPr>
        <w:t>Odpowiedź 10</w:t>
      </w:r>
    </w:p>
    <w:p w:rsidR="00916D99" w:rsidRDefault="00916D99" w:rsidP="00916D9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76383F">
        <w:rPr>
          <w:rFonts w:asciiTheme="minorHAnsi" w:hAnsiTheme="minorHAnsi" w:cs="Arial"/>
          <w:sz w:val="20"/>
          <w:szCs w:val="20"/>
        </w:rPr>
        <w:t>Pełnomocnik Zamawiającego</w:t>
      </w:r>
      <w:r w:rsidRPr="0076383F">
        <w:rPr>
          <w:rFonts w:asciiTheme="minorHAnsi" w:hAnsiTheme="minorHAnsi"/>
          <w:sz w:val="20"/>
          <w:szCs w:val="20"/>
        </w:rPr>
        <w:t xml:space="preserve"> informuje, że nie wyraża zgody</w:t>
      </w:r>
      <w:r>
        <w:rPr>
          <w:rFonts w:asciiTheme="minorHAnsi" w:hAnsiTheme="minorHAnsi"/>
          <w:sz w:val="20"/>
          <w:szCs w:val="20"/>
        </w:rPr>
        <w:t xml:space="preserve"> na dodanie zaproponowanego zapisu. Zamawiający zdaje sobie sprawę, że złożenie </w:t>
      </w:r>
      <w:r w:rsidRPr="00D15EFE">
        <w:rPr>
          <w:rFonts w:asciiTheme="minorHAnsi" w:hAnsiTheme="minorHAnsi" w:cs="Calibri"/>
          <w:sz w:val="20"/>
          <w:szCs w:val="20"/>
        </w:rPr>
        <w:t>reklamacji nie zwalnia Zamawiającego z obowiązku terminowej zapłaty należności</w:t>
      </w:r>
      <w:r>
        <w:rPr>
          <w:rFonts w:asciiTheme="minorHAnsi" w:hAnsiTheme="minorHAnsi"/>
          <w:sz w:val="20"/>
          <w:szCs w:val="20"/>
        </w:rPr>
        <w:t>.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2E74BC">
        <w:rPr>
          <w:rFonts w:ascii="Calibri" w:hAnsi="Calibri" w:cs="Calibri"/>
          <w:b/>
          <w:sz w:val="20"/>
          <w:szCs w:val="20"/>
        </w:rPr>
        <w:t xml:space="preserve">Pytanie </w:t>
      </w:r>
      <w:r>
        <w:rPr>
          <w:rFonts w:ascii="Calibri" w:hAnsi="Calibri" w:cs="Calibri"/>
          <w:b/>
          <w:sz w:val="20"/>
          <w:szCs w:val="20"/>
        </w:rPr>
        <w:t>11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 xml:space="preserve">Projekt umowy §11 ust. 3. </w:t>
      </w:r>
    </w:p>
    <w:p w:rsidR="000B1E41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2E74BC">
        <w:rPr>
          <w:rFonts w:asciiTheme="minorHAnsi" w:hAnsiTheme="minorHAnsi" w:cstheme="majorHAnsi"/>
          <w:sz w:val="20"/>
          <w:szCs w:val="20"/>
        </w:rPr>
        <w:t>Informujemy, że odpowiedzialność za terminowość i prawidłowość przekazanych danych niezbędnych do przeprowadzenia procedury zmiany sprzedawcy, dotyczących poszczególnych punktów poboru energii leży wyłącznie po stronie Zamawiającego. Z uwagi na powyższe zwracamy się z prośbą o usunięcie przedmiotowego zapisu.</w:t>
      </w:r>
    </w:p>
    <w:p w:rsidR="00916D99" w:rsidRPr="00916D99" w:rsidRDefault="00916D99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916D99">
        <w:rPr>
          <w:rFonts w:asciiTheme="minorHAnsi" w:hAnsiTheme="minorHAnsi" w:cstheme="majorHAnsi"/>
          <w:b/>
          <w:sz w:val="20"/>
          <w:szCs w:val="20"/>
        </w:rPr>
        <w:t>Odpowiedź 11</w:t>
      </w:r>
    </w:p>
    <w:p w:rsidR="00916D99" w:rsidRPr="002E74BC" w:rsidRDefault="00916D99" w:rsidP="000B1E41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sz w:val="20"/>
          <w:szCs w:val="20"/>
        </w:rPr>
      </w:pPr>
      <w:r w:rsidRPr="0076383F">
        <w:rPr>
          <w:rFonts w:asciiTheme="minorHAnsi" w:hAnsiTheme="minorHAnsi" w:cs="Arial"/>
          <w:sz w:val="20"/>
          <w:szCs w:val="20"/>
        </w:rPr>
        <w:t>Pełnomocnik Zamawiającego</w:t>
      </w:r>
      <w:r w:rsidRPr="0076383F">
        <w:rPr>
          <w:rFonts w:asciiTheme="minorHAnsi" w:hAnsiTheme="minorHAnsi"/>
          <w:sz w:val="20"/>
          <w:szCs w:val="20"/>
        </w:rPr>
        <w:t xml:space="preserve"> informuje, że Wykonawca otrzyma załączniki do umów, w których zawarte są dane niezbędne do skutecznego zgłoszenia zmiany sprzedawcy oraz wypowiedzenia obecnie obowiązujących umów. Wykonawca zobligowany jest do wypowiedzenia umów kompleksowych, zgłoszenia zmiany sprzedawcy u OSD, a otrzymując od OSD ewentualne informację na temat chociażby negatywnych weryfikacji punktów poboru podczas zgłaszania, winien niezwłocznie skontaktować się z Zamawiającym w celu wyjaśnienia nieprawidłowości. Zapis § 11 ust. 3 Projektu Umowy pozostaje bez zmian.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2E74BC">
        <w:rPr>
          <w:rFonts w:ascii="Calibri" w:hAnsi="Calibri" w:cs="Calibri"/>
          <w:b/>
          <w:sz w:val="20"/>
          <w:szCs w:val="20"/>
        </w:rPr>
        <w:t xml:space="preserve">Pytanie </w:t>
      </w:r>
      <w:r>
        <w:rPr>
          <w:rFonts w:ascii="Calibri" w:hAnsi="Calibri" w:cs="Calibri"/>
          <w:b/>
          <w:sz w:val="20"/>
          <w:szCs w:val="20"/>
        </w:rPr>
        <w:t>12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E74BC">
        <w:rPr>
          <w:rFonts w:ascii="Calibri" w:hAnsi="Calibri" w:cs="Calibri"/>
          <w:sz w:val="20"/>
          <w:szCs w:val="20"/>
        </w:rPr>
        <w:t xml:space="preserve">Czy Zamawiający ponosił będzie odpowiedzialność za treść przedstawionego wzoru pełnomocnictwa </w:t>
      </w:r>
    </w:p>
    <w:p w:rsidR="000B1E41" w:rsidRDefault="000B1E41" w:rsidP="000B1E4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E74BC">
        <w:rPr>
          <w:rFonts w:ascii="Calibri" w:hAnsi="Calibri" w:cs="Calibri"/>
          <w:sz w:val="20"/>
          <w:szCs w:val="20"/>
        </w:rPr>
        <w:t>i za jego ewentualne zakwestionowanie przez OSD? </w:t>
      </w:r>
    </w:p>
    <w:p w:rsidR="00085278" w:rsidRPr="00085278" w:rsidRDefault="00085278" w:rsidP="000B1E4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085278">
        <w:rPr>
          <w:rFonts w:ascii="Calibri" w:hAnsi="Calibri" w:cs="Calibri"/>
          <w:b/>
          <w:sz w:val="20"/>
          <w:szCs w:val="20"/>
        </w:rPr>
        <w:t>Odpowiedź 12</w:t>
      </w:r>
    </w:p>
    <w:p w:rsidR="00085278" w:rsidRPr="002E74BC" w:rsidRDefault="00085278" w:rsidP="000B1E4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Pełnomocnik Zamawiającego informuje, że Zamawiający udzieli Wykonawcy pełnomocnictwa zgodnego z Załącznikiem nr </w:t>
      </w:r>
      <w:r w:rsidR="00430AFC">
        <w:rPr>
          <w:rFonts w:asciiTheme="minorHAnsi" w:hAnsiTheme="minorHAnsi" w:cs="Calibri"/>
          <w:sz w:val="20"/>
          <w:szCs w:val="20"/>
        </w:rPr>
        <w:t>4.1 do SIWZ</w:t>
      </w:r>
      <w:r>
        <w:rPr>
          <w:rFonts w:asciiTheme="minorHAnsi" w:hAnsiTheme="minorHAnsi" w:cs="Calibri"/>
          <w:sz w:val="20"/>
          <w:szCs w:val="20"/>
        </w:rPr>
        <w:t xml:space="preserve"> i ponosi odpowiedzialność za jego poprawność.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2E74BC">
        <w:rPr>
          <w:rFonts w:ascii="Calibri" w:hAnsi="Calibri" w:cs="Calibri"/>
          <w:b/>
          <w:sz w:val="20"/>
          <w:szCs w:val="20"/>
        </w:rPr>
        <w:t xml:space="preserve">Pytanie </w:t>
      </w:r>
      <w:r>
        <w:rPr>
          <w:rFonts w:ascii="Calibri" w:hAnsi="Calibri" w:cs="Calibri"/>
          <w:b/>
          <w:sz w:val="20"/>
          <w:szCs w:val="20"/>
        </w:rPr>
        <w:t>13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E74BC">
        <w:rPr>
          <w:rFonts w:ascii="Calibri" w:hAnsi="Calibri" w:cs="Calibri"/>
          <w:sz w:val="20"/>
          <w:szCs w:val="20"/>
        </w:rPr>
        <w:lastRenderedPageBreak/>
        <w:t>Wykonawca informuje, że zgodnie z możliwościami działania systemu bilingowego, na fakturach wskazane będą dane Nabywcy (nazwa, adres, Nr NIP), natomiast dane Odbiorcy (nazwa i adres) zostaną wpisane pod pozycją "Adres korespondencyjny".</w:t>
      </w:r>
    </w:p>
    <w:p w:rsidR="000B1E41" w:rsidRDefault="000B1E41" w:rsidP="000B1E4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E74BC">
        <w:rPr>
          <w:rFonts w:ascii="Calibri" w:hAnsi="Calibri" w:cs="Calibri"/>
          <w:sz w:val="20"/>
          <w:szCs w:val="20"/>
        </w:rPr>
        <w:t>Prosimy o potwierdzenie, że takie rozwiązanie dotyczące wystawianych faktur VAT jest akceptowane przez Zamawiającego.</w:t>
      </w:r>
    </w:p>
    <w:p w:rsidR="00085278" w:rsidRPr="00DA2639" w:rsidRDefault="00085278" w:rsidP="000B1E4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DA2639">
        <w:rPr>
          <w:rFonts w:ascii="Calibri" w:hAnsi="Calibri" w:cs="Calibri"/>
          <w:b/>
          <w:sz w:val="20"/>
          <w:szCs w:val="20"/>
        </w:rPr>
        <w:t>Odpowiedź 13</w:t>
      </w:r>
    </w:p>
    <w:p w:rsidR="00085278" w:rsidRPr="00D15EFE" w:rsidRDefault="00085278" w:rsidP="00085278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DA2639">
        <w:rPr>
          <w:rFonts w:asciiTheme="minorHAnsi" w:hAnsiTheme="minorHAnsi"/>
          <w:color w:val="000000"/>
          <w:sz w:val="20"/>
          <w:szCs w:val="20"/>
        </w:rPr>
        <w:t xml:space="preserve">Pełnomocnik Zamawiającego informuję, że akceptuje zaproponowane rozwiązanie </w:t>
      </w:r>
      <w:r w:rsidRPr="00DA2639">
        <w:rPr>
          <w:rFonts w:asciiTheme="minorHAnsi" w:hAnsiTheme="minorHAnsi" w:cs="Calibri"/>
          <w:sz w:val="20"/>
          <w:szCs w:val="20"/>
        </w:rPr>
        <w:t>dotyczące wystawianych faktur VAT.</w:t>
      </w: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B1E41" w:rsidRPr="00776AFB" w:rsidRDefault="000B1E41" w:rsidP="000B1E4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776AFB">
        <w:rPr>
          <w:rFonts w:ascii="Calibri" w:hAnsi="Calibri" w:cs="Calibri"/>
          <w:b/>
          <w:sz w:val="20"/>
          <w:szCs w:val="20"/>
        </w:rPr>
        <w:t>Pytanie 14</w:t>
      </w:r>
    </w:p>
    <w:p w:rsidR="000B1E41" w:rsidRPr="00776AFB" w:rsidRDefault="000B1E41" w:rsidP="000B1E4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76AFB">
        <w:rPr>
          <w:rFonts w:ascii="Calibri" w:hAnsi="Calibri" w:cs="Calibri"/>
          <w:sz w:val="20"/>
          <w:szCs w:val="20"/>
        </w:rPr>
        <w:t>Załącznik nr 1 do SIWZ</w:t>
      </w:r>
    </w:p>
    <w:p w:rsidR="000B1E41" w:rsidRPr="00776AFB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776AFB">
        <w:rPr>
          <w:rFonts w:asciiTheme="minorHAnsi" w:hAnsiTheme="minorHAnsi" w:cs="Calibri"/>
          <w:sz w:val="20"/>
          <w:szCs w:val="20"/>
        </w:rPr>
        <w:t>Wykonawca zwraca się z prośbą o udzielenie informacji na temat szacowanej ilości energii w rozbiciu na poszczególne strefy czasowe dla grupy taryfowej B23. W załączniku brakuje zużycia dla 3 strefy. Dodatkowo łączna ilość zużycia w 1 i 2 strefie nie jest zgodna z sumą szacowanego zużycia.</w:t>
      </w:r>
    </w:p>
    <w:p w:rsidR="00085278" w:rsidRPr="00776AFB" w:rsidRDefault="00085278" w:rsidP="000B1E4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  <w:r w:rsidRPr="00776AFB">
        <w:rPr>
          <w:rFonts w:asciiTheme="minorHAnsi" w:hAnsiTheme="minorHAnsi" w:cs="Calibri"/>
          <w:b/>
          <w:sz w:val="20"/>
          <w:szCs w:val="20"/>
        </w:rPr>
        <w:t>Odpowiedź 14</w:t>
      </w:r>
    </w:p>
    <w:p w:rsidR="00776AFB" w:rsidRDefault="00776AFB" w:rsidP="000B1E41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0"/>
          <w:szCs w:val="20"/>
        </w:rPr>
      </w:pPr>
      <w:r w:rsidRPr="00776AFB">
        <w:rPr>
          <w:rFonts w:asciiTheme="minorHAnsi" w:hAnsiTheme="minorHAnsi"/>
          <w:color w:val="000000"/>
          <w:sz w:val="20"/>
          <w:szCs w:val="20"/>
        </w:rPr>
        <w:t>Pełnomocnik Zamawiającego przedstawia zużycie dla punktu</w:t>
      </w:r>
      <w:r>
        <w:rPr>
          <w:rFonts w:asciiTheme="minorHAnsi" w:hAnsiTheme="minorHAnsi"/>
          <w:color w:val="000000"/>
          <w:sz w:val="20"/>
          <w:szCs w:val="20"/>
        </w:rPr>
        <w:t xml:space="preserve"> poboru:</w:t>
      </w:r>
      <w:r w:rsidRPr="00776AF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776AFB">
        <w:rPr>
          <w:rFonts w:asciiTheme="minorHAnsi" w:hAnsiTheme="minorHAnsi" w:cs="Arial"/>
          <w:i/>
          <w:color w:val="000000"/>
          <w:sz w:val="20"/>
          <w:szCs w:val="20"/>
        </w:rPr>
        <w:t xml:space="preserve">Wodociągi Proszowickie Sp. z o.o., </w:t>
      </w:r>
      <w:r w:rsidRPr="00776AFB">
        <w:rPr>
          <w:rFonts w:asciiTheme="minorHAnsi" w:hAnsiTheme="minorHAnsi" w:cs="Arial"/>
          <w:i/>
          <w:sz w:val="20"/>
          <w:szCs w:val="20"/>
        </w:rPr>
        <w:t>Stacja Uzdatniania Wody, ul. Racławicka 1, 32-100 Proszowice, Numer PPE ENID 4021005998, Numer licznika 323-0019515</w:t>
      </w:r>
      <w:r w:rsidR="00CE0C89">
        <w:rPr>
          <w:rFonts w:asciiTheme="minorHAnsi" w:hAnsiTheme="minorHAnsi" w:cs="Arial"/>
          <w:i/>
          <w:sz w:val="20"/>
          <w:szCs w:val="20"/>
        </w:rPr>
        <w:t>, taryfa B23</w:t>
      </w:r>
      <w:r w:rsidR="00CE0C89" w:rsidRPr="00776AFB">
        <w:rPr>
          <w:rFonts w:asciiTheme="minorHAnsi" w:hAnsiTheme="minorHAnsi" w:cs="Arial"/>
          <w:i/>
          <w:sz w:val="20"/>
          <w:szCs w:val="20"/>
        </w:rPr>
        <w:t>.</w:t>
      </w:r>
    </w:p>
    <w:p w:rsidR="00A8408A" w:rsidRPr="00B40C41" w:rsidRDefault="00A8408A" w:rsidP="00A8408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Zamawiający zamieszcza na swojej stronie w BIP załącznik</w:t>
      </w:r>
      <w:r w:rsidR="00E261DD">
        <w:rPr>
          <w:rFonts w:asciiTheme="minorHAnsi" w:hAnsiTheme="minorHAnsi" w:cs="Arial"/>
          <w:sz w:val="20"/>
          <w:szCs w:val="20"/>
        </w:rPr>
        <w:t>i</w:t>
      </w:r>
      <w:r>
        <w:rPr>
          <w:rFonts w:asciiTheme="minorHAnsi" w:hAnsiTheme="minorHAnsi" w:cs="Arial"/>
          <w:sz w:val="20"/>
          <w:szCs w:val="20"/>
        </w:rPr>
        <w:t xml:space="preserve"> nr</w:t>
      </w:r>
      <w:r w:rsidR="00E261DD">
        <w:rPr>
          <w:rFonts w:asciiTheme="minorHAnsi" w:hAnsiTheme="minorHAnsi" w:cs="Arial"/>
          <w:sz w:val="20"/>
          <w:szCs w:val="20"/>
        </w:rPr>
        <w:t xml:space="preserve"> 1 i</w:t>
      </w:r>
      <w:r>
        <w:rPr>
          <w:rFonts w:asciiTheme="minorHAnsi" w:hAnsiTheme="minorHAnsi" w:cs="Arial"/>
          <w:sz w:val="20"/>
          <w:szCs w:val="20"/>
        </w:rPr>
        <w:t xml:space="preserve"> 4.1 do SIWZ</w:t>
      </w:r>
      <w:r w:rsidR="00801AFB">
        <w:rPr>
          <w:rFonts w:asciiTheme="minorHAnsi" w:hAnsiTheme="minorHAnsi" w:cs="Arial"/>
          <w:sz w:val="20"/>
          <w:szCs w:val="20"/>
        </w:rPr>
        <w:t xml:space="preserve"> po aktualizacji</w:t>
      </w:r>
      <w:r>
        <w:rPr>
          <w:rFonts w:asciiTheme="minorHAnsi" w:hAnsiTheme="minorHAnsi" w:cs="Arial"/>
          <w:sz w:val="20"/>
          <w:szCs w:val="20"/>
        </w:rPr>
        <w:t xml:space="preserve"> z uwzględnionym zużyciem dla poniższego punktu poboru.</w:t>
      </w:r>
    </w:p>
    <w:p w:rsidR="00776AFB" w:rsidRDefault="00776AFB" w:rsidP="000B1E4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26"/>
        <w:gridCol w:w="1896"/>
        <w:gridCol w:w="2196"/>
        <w:gridCol w:w="2194"/>
      </w:tblGrid>
      <w:tr w:rsidR="00776AFB" w:rsidRPr="00776AFB" w:rsidTr="00776AFB">
        <w:trPr>
          <w:trHeight w:val="268"/>
        </w:trPr>
        <w:tc>
          <w:tcPr>
            <w:tcW w:w="1588" w:type="pct"/>
            <w:shd w:val="clear" w:color="auto" w:fill="auto"/>
            <w:vAlign w:val="center"/>
            <w:hideMark/>
          </w:tcPr>
          <w:p w:rsidR="00776AFB" w:rsidRPr="00776AFB" w:rsidRDefault="00776AFB" w:rsidP="00D73C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76AFB">
              <w:rPr>
                <w:rFonts w:asciiTheme="minorHAnsi" w:hAnsiTheme="minorHAnsi" w:cs="Arial"/>
                <w:sz w:val="16"/>
                <w:szCs w:val="16"/>
              </w:rPr>
              <w:t>Szacowane zużycie energii [</w:t>
            </w:r>
            <w:proofErr w:type="spellStart"/>
            <w:r w:rsidRPr="00776AFB">
              <w:rPr>
                <w:rFonts w:asciiTheme="minorHAnsi" w:hAnsiTheme="minorHAnsi" w:cs="Arial"/>
                <w:sz w:val="16"/>
                <w:szCs w:val="16"/>
              </w:rPr>
              <w:t>kWh</w:t>
            </w:r>
            <w:proofErr w:type="spellEnd"/>
            <w:r w:rsidRPr="00776AFB">
              <w:rPr>
                <w:rFonts w:asciiTheme="minorHAnsi" w:hAnsiTheme="minorHAnsi" w:cs="Arial"/>
                <w:sz w:val="16"/>
                <w:szCs w:val="16"/>
              </w:rPr>
              <w:t>] w okresie od 01.01.2019 do 30.04.2020 r. strefa I</w:t>
            </w:r>
          </w:p>
        </w:tc>
        <w:tc>
          <w:tcPr>
            <w:tcW w:w="1029" w:type="pct"/>
            <w:shd w:val="clear" w:color="auto" w:fill="auto"/>
            <w:vAlign w:val="center"/>
            <w:hideMark/>
          </w:tcPr>
          <w:p w:rsidR="00776AFB" w:rsidRPr="00776AFB" w:rsidRDefault="00776AFB" w:rsidP="00D73C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76AFB">
              <w:rPr>
                <w:rFonts w:asciiTheme="minorHAnsi" w:hAnsiTheme="minorHAnsi" w:cs="Arial"/>
                <w:sz w:val="16"/>
                <w:szCs w:val="16"/>
              </w:rPr>
              <w:t>Szacowane zużycie energii [</w:t>
            </w:r>
            <w:proofErr w:type="spellStart"/>
            <w:r w:rsidRPr="00776AFB">
              <w:rPr>
                <w:rFonts w:asciiTheme="minorHAnsi" w:hAnsiTheme="minorHAnsi" w:cs="Arial"/>
                <w:sz w:val="16"/>
                <w:szCs w:val="16"/>
              </w:rPr>
              <w:t>kWh</w:t>
            </w:r>
            <w:proofErr w:type="spellEnd"/>
            <w:r w:rsidRPr="00776AFB">
              <w:rPr>
                <w:rFonts w:asciiTheme="minorHAnsi" w:hAnsiTheme="minorHAnsi" w:cs="Arial"/>
                <w:sz w:val="16"/>
                <w:szCs w:val="16"/>
              </w:rPr>
              <w:t>] w okresie od 01.01.2019 do 30.04.2020 r. strefa II</w:t>
            </w:r>
          </w:p>
        </w:tc>
        <w:tc>
          <w:tcPr>
            <w:tcW w:w="1192" w:type="pct"/>
          </w:tcPr>
          <w:p w:rsidR="00776AFB" w:rsidRPr="00776AFB" w:rsidRDefault="00776AFB" w:rsidP="00D73C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76AFB">
              <w:rPr>
                <w:rFonts w:asciiTheme="minorHAnsi" w:hAnsiTheme="minorHAnsi" w:cs="Arial"/>
                <w:sz w:val="16"/>
                <w:szCs w:val="16"/>
              </w:rPr>
              <w:t>Szacowane zużycie energii [</w:t>
            </w:r>
            <w:proofErr w:type="spellStart"/>
            <w:r w:rsidRPr="00776AFB">
              <w:rPr>
                <w:rFonts w:asciiTheme="minorHAnsi" w:hAnsiTheme="minorHAnsi" w:cs="Arial"/>
                <w:sz w:val="16"/>
                <w:szCs w:val="16"/>
              </w:rPr>
              <w:t>kWh</w:t>
            </w:r>
            <w:proofErr w:type="spellEnd"/>
            <w:r w:rsidRPr="00776AFB">
              <w:rPr>
                <w:rFonts w:asciiTheme="minorHAnsi" w:hAnsiTheme="minorHAnsi" w:cs="Arial"/>
                <w:sz w:val="16"/>
                <w:szCs w:val="16"/>
              </w:rPr>
              <w:t>] w okresie od 01.01.2019 do 30.04.2020 r. strefa II</w:t>
            </w:r>
            <w:r>
              <w:rPr>
                <w:rFonts w:asciiTheme="minorHAnsi" w:hAnsiTheme="minorHAnsi" w:cs="Arial"/>
                <w:sz w:val="16"/>
                <w:szCs w:val="16"/>
              </w:rPr>
              <w:t>I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776AFB" w:rsidRPr="00776AFB" w:rsidRDefault="00776AFB" w:rsidP="00D73C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76AFB">
              <w:rPr>
                <w:rFonts w:asciiTheme="minorHAnsi" w:hAnsiTheme="minorHAnsi" w:cs="Arial"/>
                <w:sz w:val="16"/>
                <w:szCs w:val="16"/>
              </w:rPr>
              <w:t>Suma szacowanego zużycia energii [</w:t>
            </w:r>
            <w:proofErr w:type="spellStart"/>
            <w:r w:rsidRPr="00776AFB">
              <w:rPr>
                <w:rFonts w:asciiTheme="minorHAnsi" w:hAnsiTheme="minorHAnsi" w:cs="Arial"/>
                <w:sz w:val="16"/>
                <w:szCs w:val="16"/>
              </w:rPr>
              <w:t>kWh</w:t>
            </w:r>
            <w:proofErr w:type="spellEnd"/>
            <w:r w:rsidRPr="00776AFB">
              <w:rPr>
                <w:rFonts w:asciiTheme="minorHAnsi" w:hAnsiTheme="minorHAnsi" w:cs="Arial"/>
                <w:sz w:val="16"/>
                <w:szCs w:val="16"/>
              </w:rPr>
              <w:t>] w okresie od 01.01.2019 do 30.04.2020 r.</w:t>
            </w:r>
          </w:p>
        </w:tc>
      </w:tr>
      <w:tr w:rsidR="00776AFB" w:rsidRPr="00776AFB" w:rsidTr="00776AFB">
        <w:trPr>
          <w:trHeight w:val="285"/>
        </w:trPr>
        <w:tc>
          <w:tcPr>
            <w:tcW w:w="1588" w:type="pct"/>
            <w:shd w:val="clear" w:color="auto" w:fill="auto"/>
            <w:noWrap/>
            <w:vAlign w:val="center"/>
            <w:hideMark/>
          </w:tcPr>
          <w:p w:rsidR="00776AFB" w:rsidRPr="00776AFB" w:rsidRDefault="00776AFB" w:rsidP="00D73CF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76AFB">
              <w:rPr>
                <w:rFonts w:asciiTheme="minorHAnsi" w:hAnsiTheme="minorHAnsi" w:cs="Arial"/>
                <w:color w:val="000000"/>
                <w:sz w:val="16"/>
                <w:szCs w:val="16"/>
              </w:rPr>
              <w:t>78187,00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776AFB" w:rsidRPr="00776AFB" w:rsidRDefault="00776AFB" w:rsidP="00D73CF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76AFB">
              <w:rPr>
                <w:rFonts w:asciiTheme="minorHAnsi" w:hAnsiTheme="minorHAnsi" w:cs="Arial"/>
                <w:color w:val="000000"/>
                <w:sz w:val="16"/>
                <w:szCs w:val="16"/>
              </w:rPr>
              <w:t>56168,00</w:t>
            </w:r>
          </w:p>
        </w:tc>
        <w:tc>
          <w:tcPr>
            <w:tcW w:w="1192" w:type="pct"/>
          </w:tcPr>
          <w:p w:rsidR="00776AFB" w:rsidRPr="00776AFB" w:rsidRDefault="00776AFB" w:rsidP="00D73CF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536216,00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776AFB" w:rsidRPr="00776AFB" w:rsidRDefault="00776AFB" w:rsidP="00D73CF0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76AFB">
              <w:rPr>
                <w:rFonts w:asciiTheme="minorHAnsi" w:hAnsiTheme="minorHAnsi" w:cs="Arial"/>
                <w:color w:val="000000"/>
                <w:sz w:val="16"/>
                <w:szCs w:val="16"/>
              </w:rPr>
              <w:t>670571,00</w:t>
            </w:r>
          </w:p>
        </w:tc>
      </w:tr>
    </w:tbl>
    <w:p w:rsidR="000B1E41" w:rsidRPr="00776AFB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0B1E41" w:rsidRPr="002E74BC" w:rsidRDefault="000B1E41" w:rsidP="000B1E4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2E74BC">
        <w:rPr>
          <w:rFonts w:ascii="Calibri" w:hAnsi="Calibri" w:cs="Calibri"/>
          <w:b/>
          <w:sz w:val="20"/>
          <w:szCs w:val="20"/>
        </w:rPr>
        <w:t>Pytanie</w:t>
      </w:r>
      <w:r>
        <w:rPr>
          <w:rFonts w:ascii="Calibri" w:hAnsi="Calibri" w:cs="Calibri"/>
          <w:b/>
          <w:sz w:val="20"/>
          <w:szCs w:val="20"/>
        </w:rPr>
        <w:t xml:space="preserve"> 15</w:t>
      </w:r>
    </w:p>
    <w:p w:rsidR="000B1E41" w:rsidRDefault="000B1E41" w:rsidP="000B1E4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2E74BC">
        <w:rPr>
          <w:rFonts w:asciiTheme="minorHAnsi" w:hAnsiTheme="minorHAnsi" w:cs="Calibri"/>
          <w:sz w:val="20"/>
          <w:szCs w:val="20"/>
        </w:rPr>
        <w:t>Zwracamy się z zapytaniem, czy Zamawiający przekaże niezbędne dane w wersji elektronicznej Excel oraz dokumenty do przeprowadzenia procedury zmiany sprzedawcy najpóźniej w dniu podpisania umowy?</w:t>
      </w:r>
    </w:p>
    <w:p w:rsidR="00085278" w:rsidRPr="00085278" w:rsidRDefault="00085278" w:rsidP="000B1E4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085278">
        <w:rPr>
          <w:rFonts w:asciiTheme="minorHAnsi" w:hAnsiTheme="minorHAnsi" w:cs="Calibri"/>
          <w:b/>
          <w:sz w:val="20"/>
          <w:szCs w:val="20"/>
        </w:rPr>
        <w:t>Odpowiedź 15</w:t>
      </w:r>
    </w:p>
    <w:p w:rsidR="00085278" w:rsidRPr="00513A01" w:rsidRDefault="00085278" w:rsidP="00085278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Pełnomocnik Zamawiającego informuje, że Zamawiający przekaże niezwłocznie po podpisaniu umów w wersji elektronicznej Excel wszelkie dane, które jest w stanie pozyskać z faktur i umów:</w:t>
      </w:r>
    </w:p>
    <w:p w:rsidR="00085278" w:rsidRPr="00513A01" w:rsidRDefault="00085278" w:rsidP="00085278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nazwa i adres firmy;</w:t>
      </w:r>
    </w:p>
    <w:p w:rsidR="00085278" w:rsidRPr="00513A01" w:rsidRDefault="00085278" w:rsidP="00085278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opis punktu poboru;</w:t>
      </w:r>
    </w:p>
    <w:p w:rsidR="00085278" w:rsidRPr="00513A01" w:rsidRDefault="00085278" w:rsidP="00085278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adres punktu poboru (miejscowość, ulica, numer lokalu, kod, gmina);</w:t>
      </w:r>
    </w:p>
    <w:p w:rsidR="00085278" w:rsidRPr="00513A01" w:rsidRDefault="00085278" w:rsidP="00085278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grupa taryfowa (obecna i nowa);</w:t>
      </w:r>
    </w:p>
    <w:p w:rsidR="00085278" w:rsidRPr="00513A01" w:rsidRDefault="00085278" w:rsidP="00085278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moc umowna;</w:t>
      </w:r>
    </w:p>
    <w:p w:rsidR="00085278" w:rsidRPr="00513A01" w:rsidRDefault="00085278" w:rsidP="00085278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planowane roczne zużycie energii;</w:t>
      </w:r>
    </w:p>
    <w:p w:rsidR="00085278" w:rsidRPr="00513A01" w:rsidRDefault="00085278" w:rsidP="00085278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numer licznika;</w:t>
      </w:r>
    </w:p>
    <w:p w:rsidR="00085278" w:rsidRPr="00513A01" w:rsidRDefault="00085278" w:rsidP="00085278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Operator Systemu Dystrybucyjnego;</w:t>
      </w:r>
    </w:p>
    <w:p w:rsidR="00085278" w:rsidRPr="00513A01" w:rsidRDefault="00085278" w:rsidP="00085278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nazwa dotychczasowego Sprzedawcy;</w:t>
      </w:r>
    </w:p>
    <w:p w:rsidR="00085278" w:rsidRPr="00513A01" w:rsidRDefault="00085278" w:rsidP="00085278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numer aktualnie obowiązującej umowy;</w:t>
      </w:r>
    </w:p>
    <w:p w:rsidR="00085278" w:rsidRPr="00513A01" w:rsidRDefault="00085278" w:rsidP="00085278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data zawarcia oraz okres wypowiedzenia dotychczasowej umowy;</w:t>
      </w:r>
    </w:p>
    <w:p w:rsidR="00085278" w:rsidRPr="00513A01" w:rsidRDefault="00085278" w:rsidP="00085278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>- numer ewidencyjny</w:t>
      </w:r>
    </w:p>
    <w:p w:rsidR="00085278" w:rsidRPr="00513A01" w:rsidRDefault="00085278" w:rsidP="00085278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 xml:space="preserve"> - numer PPE</w:t>
      </w:r>
    </w:p>
    <w:p w:rsidR="00085278" w:rsidRPr="00513A01" w:rsidRDefault="00085278" w:rsidP="00085278">
      <w:pPr>
        <w:rPr>
          <w:rFonts w:asciiTheme="minorHAnsi" w:hAnsiTheme="minorHAnsi"/>
          <w:sz w:val="20"/>
          <w:szCs w:val="20"/>
        </w:rPr>
      </w:pPr>
      <w:r w:rsidRPr="00513A01">
        <w:rPr>
          <w:rFonts w:asciiTheme="minorHAnsi" w:hAnsiTheme="minorHAnsi"/>
          <w:sz w:val="20"/>
          <w:szCs w:val="20"/>
        </w:rPr>
        <w:t xml:space="preserve"> oraz dokumenty w wersji papierowej:</w:t>
      </w:r>
    </w:p>
    <w:p w:rsidR="00085278" w:rsidRPr="00513A01" w:rsidRDefault="00085278" w:rsidP="00085278">
      <w:pPr>
        <w:numPr>
          <w:ilvl w:val="0"/>
          <w:numId w:val="4"/>
        </w:numPr>
        <w:autoSpaceDE w:val="0"/>
        <w:autoSpaceDN w:val="0"/>
        <w:rPr>
          <w:rFonts w:asciiTheme="minorHAnsi" w:eastAsia="Calibri" w:hAnsiTheme="minorHAnsi" w:cs="Arial"/>
          <w:i/>
          <w:sz w:val="20"/>
          <w:szCs w:val="20"/>
          <w:lang w:val="cs-CZ"/>
        </w:rPr>
      </w:pPr>
      <w:r w:rsidRPr="00513A01">
        <w:rPr>
          <w:rFonts w:asciiTheme="minorHAnsi" w:eastAsia="Calibri" w:hAnsiTheme="minorHAnsi" w:cs="Arial"/>
          <w:i/>
          <w:sz w:val="20"/>
          <w:szCs w:val="20"/>
          <w:lang w:val="cs-CZ"/>
        </w:rPr>
        <w:t>Pełnomocnictwo,</w:t>
      </w:r>
    </w:p>
    <w:p w:rsidR="00085278" w:rsidRPr="00513A01" w:rsidRDefault="00085278" w:rsidP="00085278">
      <w:pPr>
        <w:numPr>
          <w:ilvl w:val="0"/>
          <w:numId w:val="4"/>
        </w:numPr>
        <w:autoSpaceDE w:val="0"/>
        <w:autoSpaceDN w:val="0"/>
        <w:rPr>
          <w:rFonts w:asciiTheme="minorHAnsi" w:eastAsia="Calibri" w:hAnsiTheme="minorHAnsi" w:cs="Arial"/>
          <w:i/>
          <w:sz w:val="20"/>
          <w:szCs w:val="20"/>
          <w:lang w:val="cs-CZ"/>
        </w:rPr>
      </w:pPr>
      <w:r w:rsidRPr="00513A01">
        <w:rPr>
          <w:rFonts w:asciiTheme="minorHAnsi" w:eastAsia="Calibri" w:hAnsiTheme="minorHAnsi" w:cs="Arial"/>
          <w:i/>
          <w:sz w:val="20"/>
          <w:szCs w:val="20"/>
          <w:lang w:val="cs-CZ"/>
        </w:rPr>
        <w:t>dokument nadania numeru NIP,</w:t>
      </w:r>
    </w:p>
    <w:p w:rsidR="00085278" w:rsidRPr="00513A01" w:rsidRDefault="00085278" w:rsidP="00085278">
      <w:pPr>
        <w:numPr>
          <w:ilvl w:val="0"/>
          <w:numId w:val="4"/>
        </w:numPr>
        <w:autoSpaceDE w:val="0"/>
        <w:autoSpaceDN w:val="0"/>
        <w:rPr>
          <w:rFonts w:asciiTheme="minorHAnsi" w:eastAsia="Calibri" w:hAnsiTheme="minorHAnsi" w:cs="Arial"/>
          <w:i/>
          <w:sz w:val="20"/>
          <w:szCs w:val="20"/>
          <w:lang w:val="cs-CZ"/>
        </w:rPr>
      </w:pPr>
      <w:r w:rsidRPr="00513A01">
        <w:rPr>
          <w:rFonts w:asciiTheme="minorHAnsi" w:eastAsia="Calibri" w:hAnsiTheme="minorHAnsi" w:cs="Arial"/>
          <w:i/>
          <w:sz w:val="20"/>
          <w:szCs w:val="20"/>
          <w:lang w:val="cs-CZ"/>
        </w:rPr>
        <w:t>dokument nadania numeru REGON,</w:t>
      </w:r>
    </w:p>
    <w:p w:rsidR="00085278" w:rsidRPr="00513A01" w:rsidRDefault="00085278" w:rsidP="00085278">
      <w:pPr>
        <w:numPr>
          <w:ilvl w:val="0"/>
          <w:numId w:val="4"/>
        </w:numPr>
        <w:autoSpaceDE w:val="0"/>
        <w:autoSpaceDN w:val="0"/>
        <w:rPr>
          <w:rFonts w:asciiTheme="minorHAnsi" w:eastAsia="Calibri" w:hAnsiTheme="minorHAnsi" w:cs="Arial"/>
          <w:i/>
          <w:sz w:val="20"/>
          <w:szCs w:val="20"/>
          <w:lang w:val="cs-CZ"/>
        </w:rPr>
      </w:pPr>
      <w:r w:rsidRPr="00513A01">
        <w:rPr>
          <w:rFonts w:asciiTheme="minorHAnsi" w:eastAsia="Calibri" w:hAnsiTheme="minorHAnsi" w:cs="Arial"/>
          <w:i/>
          <w:sz w:val="20"/>
          <w:szCs w:val="20"/>
          <w:lang w:val="cs-CZ"/>
        </w:rPr>
        <w:t>KRS lub inny dokument na podstawie którego działa dana jednostka</w:t>
      </w:r>
    </w:p>
    <w:p w:rsidR="00085278" w:rsidRPr="00513A01" w:rsidRDefault="00085278" w:rsidP="00085278">
      <w:pPr>
        <w:autoSpaceDE w:val="0"/>
        <w:autoSpaceDN w:val="0"/>
        <w:ind w:right="10"/>
        <w:jc w:val="both"/>
        <w:rPr>
          <w:rFonts w:asciiTheme="minorHAnsi" w:eastAsia="Calibri" w:hAnsiTheme="minorHAnsi" w:cs="Arial"/>
          <w:sz w:val="20"/>
          <w:szCs w:val="20"/>
        </w:rPr>
      </w:pPr>
      <w:r w:rsidRPr="00513A01">
        <w:rPr>
          <w:rFonts w:asciiTheme="minorHAnsi" w:eastAsia="Calibri" w:hAnsiTheme="minorHAnsi" w:cs="Arial"/>
          <w:i/>
          <w:sz w:val="20"/>
          <w:szCs w:val="20"/>
          <w:lang w:val="cs-CZ"/>
        </w:rPr>
        <w:t>dokument potwierdzający umocowania danej osoby do podpisania umowy sprzedaży energii elektrycznej oraz pełnomocnictwa.</w:t>
      </w:r>
    </w:p>
    <w:p w:rsidR="008724EC" w:rsidRPr="00D15EFE" w:rsidRDefault="008724EC" w:rsidP="008D6025">
      <w:pPr>
        <w:jc w:val="both"/>
        <w:rPr>
          <w:rFonts w:asciiTheme="minorHAnsi" w:hAnsiTheme="minorHAnsi"/>
          <w:sz w:val="20"/>
          <w:szCs w:val="20"/>
        </w:rPr>
      </w:pPr>
    </w:p>
    <w:p w:rsidR="001C08BA" w:rsidRPr="00D15EFE" w:rsidRDefault="001C08BA" w:rsidP="008D6025">
      <w:pPr>
        <w:rPr>
          <w:rFonts w:asciiTheme="minorHAnsi" w:hAnsiTheme="minorHAnsi"/>
          <w:sz w:val="20"/>
          <w:szCs w:val="20"/>
        </w:rPr>
      </w:pPr>
    </w:p>
    <w:p w:rsidR="001C08BA" w:rsidRPr="00D15EFE" w:rsidRDefault="001C08BA" w:rsidP="008D6025">
      <w:pPr>
        <w:jc w:val="right"/>
        <w:rPr>
          <w:rFonts w:asciiTheme="minorHAnsi" w:hAnsiTheme="minorHAnsi"/>
          <w:sz w:val="20"/>
          <w:szCs w:val="20"/>
        </w:rPr>
      </w:pPr>
      <w:r w:rsidRPr="00D15EFE">
        <w:rPr>
          <w:rFonts w:asciiTheme="minorHAnsi" w:hAnsiTheme="minorHAnsi"/>
          <w:sz w:val="20"/>
          <w:szCs w:val="20"/>
        </w:rPr>
        <w:t>/-/</w:t>
      </w:r>
      <w:r w:rsidR="000B1E41">
        <w:rPr>
          <w:rFonts w:asciiTheme="minorHAnsi" w:hAnsiTheme="minorHAnsi"/>
          <w:sz w:val="20"/>
          <w:szCs w:val="20"/>
        </w:rPr>
        <w:t xml:space="preserve"> Ewa Pacek</w:t>
      </w:r>
    </w:p>
    <w:p w:rsidR="001C08BA" w:rsidRPr="00D15EFE" w:rsidRDefault="001C08BA" w:rsidP="008D6025">
      <w:pPr>
        <w:jc w:val="right"/>
        <w:rPr>
          <w:rFonts w:asciiTheme="minorHAnsi" w:hAnsiTheme="minorHAnsi"/>
          <w:sz w:val="20"/>
          <w:szCs w:val="20"/>
        </w:rPr>
      </w:pPr>
      <w:r w:rsidRPr="00D15EFE">
        <w:rPr>
          <w:rFonts w:asciiTheme="minorHAnsi" w:hAnsiTheme="minorHAnsi"/>
          <w:sz w:val="20"/>
          <w:szCs w:val="20"/>
        </w:rPr>
        <w:t>Pełnomocnik Zamawiającego</w:t>
      </w:r>
    </w:p>
    <w:sectPr w:rsidR="001C08BA" w:rsidRPr="00D15EFE" w:rsidSect="00B07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8B" w:rsidRDefault="00DB638B" w:rsidP="00955E68">
      <w:r>
        <w:separator/>
      </w:r>
    </w:p>
  </w:endnote>
  <w:endnote w:type="continuationSeparator" w:id="0">
    <w:p w:rsidR="00DB638B" w:rsidRDefault="00DB638B" w:rsidP="0095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92" w:rsidRPr="00955E68" w:rsidRDefault="00F953EF">
    <w:pPr>
      <w:pStyle w:val="Stopka"/>
      <w:jc w:val="center"/>
      <w:rPr>
        <w:rFonts w:ascii="Calibri" w:hAnsi="Calibri"/>
        <w:sz w:val="20"/>
        <w:szCs w:val="20"/>
      </w:rPr>
    </w:pPr>
    <w:r w:rsidRPr="00955E68">
      <w:rPr>
        <w:rFonts w:ascii="Calibri" w:hAnsi="Calibri"/>
        <w:sz w:val="20"/>
        <w:szCs w:val="20"/>
      </w:rPr>
      <w:fldChar w:fldCharType="begin"/>
    </w:r>
    <w:r w:rsidR="00427892" w:rsidRPr="00955E68">
      <w:rPr>
        <w:rFonts w:ascii="Calibri" w:hAnsi="Calibri"/>
        <w:sz w:val="20"/>
        <w:szCs w:val="20"/>
      </w:rPr>
      <w:instrText xml:space="preserve"> PAGE   \* MERGEFORMAT </w:instrText>
    </w:r>
    <w:r w:rsidRPr="00955E68">
      <w:rPr>
        <w:rFonts w:ascii="Calibri" w:hAnsi="Calibri"/>
        <w:sz w:val="20"/>
        <w:szCs w:val="20"/>
      </w:rPr>
      <w:fldChar w:fldCharType="separate"/>
    </w:r>
    <w:r w:rsidR="00052CDC">
      <w:rPr>
        <w:rFonts w:ascii="Calibri" w:hAnsi="Calibri"/>
        <w:noProof/>
        <w:sz w:val="20"/>
        <w:szCs w:val="20"/>
      </w:rPr>
      <w:t>1</w:t>
    </w:r>
    <w:r w:rsidRPr="00955E68">
      <w:rPr>
        <w:rFonts w:ascii="Calibri" w:hAnsi="Calibri"/>
        <w:sz w:val="20"/>
        <w:szCs w:val="20"/>
      </w:rPr>
      <w:fldChar w:fldCharType="end"/>
    </w:r>
  </w:p>
  <w:p w:rsidR="00427892" w:rsidRDefault="004278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8B" w:rsidRDefault="00DB638B" w:rsidP="00955E68">
      <w:r>
        <w:separator/>
      </w:r>
    </w:p>
  </w:footnote>
  <w:footnote w:type="continuationSeparator" w:id="0">
    <w:p w:rsidR="00DB638B" w:rsidRDefault="00DB638B" w:rsidP="00955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F11CF"/>
    <w:multiLevelType w:val="hybridMultilevel"/>
    <w:tmpl w:val="A6582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3CBC"/>
    <w:multiLevelType w:val="hybridMultilevel"/>
    <w:tmpl w:val="7BEEE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F2CCA"/>
    <w:multiLevelType w:val="hybridMultilevel"/>
    <w:tmpl w:val="23CA5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75F"/>
    <w:rsid w:val="0000405E"/>
    <w:rsid w:val="00034E18"/>
    <w:rsid w:val="00046A3F"/>
    <w:rsid w:val="00052CDC"/>
    <w:rsid w:val="000623C9"/>
    <w:rsid w:val="00085278"/>
    <w:rsid w:val="000B1E41"/>
    <w:rsid w:val="000F3B62"/>
    <w:rsid w:val="00104DAF"/>
    <w:rsid w:val="00115E92"/>
    <w:rsid w:val="0012487D"/>
    <w:rsid w:val="00144315"/>
    <w:rsid w:val="0015660A"/>
    <w:rsid w:val="0017021B"/>
    <w:rsid w:val="001B1E1A"/>
    <w:rsid w:val="001B461D"/>
    <w:rsid w:val="001C08BA"/>
    <w:rsid w:val="001C1160"/>
    <w:rsid w:val="001D14A5"/>
    <w:rsid w:val="001E4EE9"/>
    <w:rsid w:val="001F6341"/>
    <w:rsid w:val="0021121F"/>
    <w:rsid w:val="00230D96"/>
    <w:rsid w:val="002460C9"/>
    <w:rsid w:val="0024730B"/>
    <w:rsid w:val="00260E59"/>
    <w:rsid w:val="002635A4"/>
    <w:rsid w:val="002705FE"/>
    <w:rsid w:val="00281A3A"/>
    <w:rsid w:val="00291FE7"/>
    <w:rsid w:val="002B36BD"/>
    <w:rsid w:val="002B5ED7"/>
    <w:rsid w:val="002C4EC3"/>
    <w:rsid w:val="00317D13"/>
    <w:rsid w:val="003356A5"/>
    <w:rsid w:val="003723B0"/>
    <w:rsid w:val="00372CD3"/>
    <w:rsid w:val="00375D51"/>
    <w:rsid w:val="003B0DB7"/>
    <w:rsid w:val="003C3351"/>
    <w:rsid w:val="003D0356"/>
    <w:rsid w:val="003E0556"/>
    <w:rsid w:val="003F3719"/>
    <w:rsid w:val="00413558"/>
    <w:rsid w:val="00427892"/>
    <w:rsid w:val="00430AFC"/>
    <w:rsid w:val="0043710F"/>
    <w:rsid w:val="00453D5F"/>
    <w:rsid w:val="00462535"/>
    <w:rsid w:val="00474419"/>
    <w:rsid w:val="004803DD"/>
    <w:rsid w:val="00482055"/>
    <w:rsid w:val="004C02FD"/>
    <w:rsid w:val="004C1A1D"/>
    <w:rsid w:val="004C48D6"/>
    <w:rsid w:val="004D2A8E"/>
    <w:rsid w:val="004D7496"/>
    <w:rsid w:val="004E705E"/>
    <w:rsid w:val="005034C5"/>
    <w:rsid w:val="00507A24"/>
    <w:rsid w:val="00513A01"/>
    <w:rsid w:val="0052066F"/>
    <w:rsid w:val="0055518F"/>
    <w:rsid w:val="005607D5"/>
    <w:rsid w:val="00565A4D"/>
    <w:rsid w:val="005737E2"/>
    <w:rsid w:val="005777CD"/>
    <w:rsid w:val="0058576E"/>
    <w:rsid w:val="00596245"/>
    <w:rsid w:val="005A3779"/>
    <w:rsid w:val="005A3F84"/>
    <w:rsid w:val="005B7C00"/>
    <w:rsid w:val="005D5E68"/>
    <w:rsid w:val="005F0487"/>
    <w:rsid w:val="005F4A0A"/>
    <w:rsid w:val="00607987"/>
    <w:rsid w:val="00655A39"/>
    <w:rsid w:val="00680E74"/>
    <w:rsid w:val="006F22A0"/>
    <w:rsid w:val="00705BDC"/>
    <w:rsid w:val="007124B1"/>
    <w:rsid w:val="00714FA3"/>
    <w:rsid w:val="0071607A"/>
    <w:rsid w:val="00734BB7"/>
    <w:rsid w:val="007573C5"/>
    <w:rsid w:val="00772343"/>
    <w:rsid w:val="00776AFB"/>
    <w:rsid w:val="00784B56"/>
    <w:rsid w:val="007865E8"/>
    <w:rsid w:val="007A5636"/>
    <w:rsid w:val="007A6D5E"/>
    <w:rsid w:val="007B76BB"/>
    <w:rsid w:val="007C7EA5"/>
    <w:rsid w:val="007F0082"/>
    <w:rsid w:val="007F1F61"/>
    <w:rsid w:val="007F38F3"/>
    <w:rsid w:val="00801AFB"/>
    <w:rsid w:val="00812A31"/>
    <w:rsid w:val="00822BEC"/>
    <w:rsid w:val="00860B33"/>
    <w:rsid w:val="0087175F"/>
    <w:rsid w:val="008724EC"/>
    <w:rsid w:val="00895757"/>
    <w:rsid w:val="008A1BF5"/>
    <w:rsid w:val="008A2B0B"/>
    <w:rsid w:val="008B3021"/>
    <w:rsid w:val="008C1B0D"/>
    <w:rsid w:val="008D6025"/>
    <w:rsid w:val="008E4D70"/>
    <w:rsid w:val="008F424E"/>
    <w:rsid w:val="00912E82"/>
    <w:rsid w:val="00916D99"/>
    <w:rsid w:val="00932D19"/>
    <w:rsid w:val="00953E14"/>
    <w:rsid w:val="00954648"/>
    <w:rsid w:val="00955E68"/>
    <w:rsid w:val="009802BC"/>
    <w:rsid w:val="0098161E"/>
    <w:rsid w:val="009975D5"/>
    <w:rsid w:val="009A2DD8"/>
    <w:rsid w:val="009B3E9C"/>
    <w:rsid w:val="009C2A7C"/>
    <w:rsid w:val="009D0D60"/>
    <w:rsid w:val="009D1088"/>
    <w:rsid w:val="009F6B2A"/>
    <w:rsid w:val="00A175BD"/>
    <w:rsid w:val="00A26743"/>
    <w:rsid w:val="00A35B1B"/>
    <w:rsid w:val="00A41449"/>
    <w:rsid w:val="00A41A58"/>
    <w:rsid w:val="00A47279"/>
    <w:rsid w:val="00A642A2"/>
    <w:rsid w:val="00A64E0B"/>
    <w:rsid w:val="00A8408A"/>
    <w:rsid w:val="00A90B7D"/>
    <w:rsid w:val="00AB5A22"/>
    <w:rsid w:val="00AC27D6"/>
    <w:rsid w:val="00AC3B66"/>
    <w:rsid w:val="00AD10A5"/>
    <w:rsid w:val="00AF1FEF"/>
    <w:rsid w:val="00B01BF1"/>
    <w:rsid w:val="00B072B9"/>
    <w:rsid w:val="00B079CB"/>
    <w:rsid w:val="00B111DC"/>
    <w:rsid w:val="00B87B56"/>
    <w:rsid w:val="00B91696"/>
    <w:rsid w:val="00BA7E20"/>
    <w:rsid w:val="00BC31E0"/>
    <w:rsid w:val="00BC706B"/>
    <w:rsid w:val="00BF2D89"/>
    <w:rsid w:val="00BF5A8A"/>
    <w:rsid w:val="00BF76AA"/>
    <w:rsid w:val="00C16642"/>
    <w:rsid w:val="00C3070E"/>
    <w:rsid w:val="00C402E7"/>
    <w:rsid w:val="00C41BA6"/>
    <w:rsid w:val="00C72CC6"/>
    <w:rsid w:val="00C85DF6"/>
    <w:rsid w:val="00CC2B8C"/>
    <w:rsid w:val="00CC4F6D"/>
    <w:rsid w:val="00CE0C89"/>
    <w:rsid w:val="00CF4172"/>
    <w:rsid w:val="00D15EFE"/>
    <w:rsid w:val="00D25FB0"/>
    <w:rsid w:val="00D268DE"/>
    <w:rsid w:val="00D65CA2"/>
    <w:rsid w:val="00D73CF0"/>
    <w:rsid w:val="00D84D21"/>
    <w:rsid w:val="00DA2639"/>
    <w:rsid w:val="00DB1705"/>
    <w:rsid w:val="00DB4845"/>
    <w:rsid w:val="00DB638B"/>
    <w:rsid w:val="00DD7A9B"/>
    <w:rsid w:val="00DF7F04"/>
    <w:rsid w:val="00E04CDF"/>
    <w:rsid w:val="00E261DD"/>
    <w:rsid w:val="00E62634"/>
    <w:rsid w:val="00E87726"/>
    <w:rsid w:val="00E9609A"/>
    <w:rsid w:val="00EC6029"/>
    <w:rsid w:val="00EE1042"/>
    <w:rsid w:val="00F020F9"/>
    <w:rsid w:val="00F06F71"/>
    <w:rsid w:val="00F3634A"/>
    <w:rsid w:val="00F61F60"/>
    <w:rsid w:val="00F71E3F"/>
    <w:rsid w:val="00F73CC8"/>
    <w:rsid w:val="00F82D1E"/>
    <w:rsid w:val="00F953EF"/>
    <w:rsid w:val="00FA16AA"/>
    <w:rsid w:val="00FA78A0"/>
    <w:rsid w:val="00FD7A06"/>
    <w:rsid w:val="00FE3592"/>
    <w:rsid w:val="00FF0C1E"/>
    <w:rsid w:val="00FF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17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rsid w:val="00AC3B66"/>
    <w:pPr>
      <w:jc w:val="both"/>
    </w:pPr>
    <w:rPr>
      <w:rFonts w:ascii="Calibri" w:eastAsia="Calibri" w:hAnsi="Calibri" w:cs="Courier New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E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E6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008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F00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opka0">
    <w:name w:val="stopka"/>
    <w:basedOn w:val="Normalny"/>
    <w:link w:val="stopkaZnak0"/>
    <w:qFormat/>
    <w:rsid w:val="00680E74"/>
    <w:pPr>
      <w:framePr w:hSpace="141" w:wrap="around" w:vAnchor="text" w:hAnchor="page" w:x="1496" w:y="8459"/>
      <w:spacing w:line="200" w:lineRule="exact"/>
      <w:jc w:val="both"/>
    </w:pPr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680E74"/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AkapitzlistZnak">
    <w:name w:val="Akapit z listą Znak"/>
    <w:link w:val="Akapitzlist"/>
    <w:uiPriority w:val="34"/>
    <w:locked/>
    <w:rsid w:val="008D6025"/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AB5A22"/>
    <w:rPr>
      <w:rFonts w:ascii="Tms Rmn" w:hAnsi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08DA2-E118-45D7-80AF-ECB96E8F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1875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Wróblew, dnia 15</vt:lpstr>
    </vt:vector>
  </TitlesOfParts>
  <Company/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Wróblew, dnia 15</dc:title>
  <dc:creator>newPower01</dc:creator>
  <cp:lastModifiedBy>komputer1</cp:lastModifiedBy>
  <cp:revision>2</cp:revision>
  <cp:lastPrinted>2017-01-19T11:08:00Z</cp:lastPrinted>
  <dcterms:created xsi:type="dcterms:W3CDTF">2017-12-19T07:50:00Z</dcterms:created>
  <dcterms:modified xsi:type="dcterms:W3CDTF">2017-12-19T07:50:00Z</dcterms:modified>
</cp:coreProperties>
</file>