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744" w:rsidRPr="00141FF4" w:rsidRDefault="00443744" w:rsidP="00F71E4A">
      <w:pPr>
        <w:pStyle w:val="Bezodstpw"/>
        <w:rPr>
          <w:rFonts w:ascii="Times New Roman" w:eastAsia="Times New Roman" w:hAnsi="Times New Roman" w:cs="Times New Roman"/>
          <w:sz w:val="24"/>
        </w:rPr>
      </w:pPr>
    </w:p>
    <w:p w:rsidR="00443744" w:rsidRDefault="00016C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i/>
          <w:sz w:val="24"/>
        </w:rPr>
        <w:t>znak sprawy</w:t>
      </w:r>
      <w:r>
        <w:rPr>
          <w:rFonts w:ascii="Times New Roman" w:eastAsia="Times New Roman" w:hAnsi="Times New Roman" w:cs="Times New Roman"/>
          <w:b/>
          <w:sz w:val="24"/>
        </w:rPr>
        <w:t>:</w:t>
      </w:r>
      <w:r>
        <w:rPr>
          <w:rFonts w:ascii="Times New Roman" w:eastAsia="Times New Roman" w:hAnsi="Times New Roman" w:cs="Times New Roman"/>
          <w:b/>
          <w:sz w:val="24"/>
        </w:rPr>
        <w:tab/>
      </w:r>
      <w:r w:rsidR="004D4DA3" w:rsidRPr="004D4DA3">
        <w:rPr>
          <w:rFonts w:ascii="Times New Roman" w:hAnsi="Times New Roman" w:cs="Times New Roman"/>
          <w:b/>
          <w:sz w:val="24"/>
          <w:szCs w:val="24"/>
        </w:rPr>
        <w:t>WIP-RI.271.</w:t>
      </w:r>
      <w:r w:rsidR="007A7EED">
        <w:rPr>
          <w:rFonts w:ascii="Times New Roman" w:hAnsi="Times New Roman" w:cs="Times New Roman"/>
          <w:b/>
          <w:sz w:val="24"/>
          <w:szCs w:val="24"/>
        </w:rPr>
        <w:t>5</w:t>
      </w:r>
      <w:bookmarkStart w:id="0" w:name="_GoBack"/>
      <w:bookmarkEnd w:id="0"/>
      <w:r w:rsidR="004D4DA3" w:rsidRPr="004D4DA3">
        <w:rPr>
          <w:rFonts w:ascii="Times New Roman" w:hAnsi="Times New Roman" w:cs="Times New Roman"/>
          <w:b/>
          <w:sz w:val="24"/>
          <w:szCs w:val="24"/>
        </w:rPr>
        <w:t>.2019</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          SIWZ</w:t>
      </w:r>
    </w:p>
    <w:p w:rsidR="00443744" w:rsidRDefault="00443744">
      <w:pPr>
        <w:spacing w:after="0" w:line="240" w:lineRule="auto"/>
        <w:rPr>
          <w:rFonts w:ascii="Times New Roman" w:eastAsia="Times New Roman" w:hAnsi="Times New Roman" w:cs="Times New Roman"/>
          <w:sz w:val="24"/>
        </w:rPr>
      </w:pPr>
    </w:p>
    <w:tbl>
      <w:tblPr>
        <w:tblW w:w="0" w:type="auto"/>
        <w:tblInd w:w="5627" w:type="dxa"/>
        <w:tblCellMar>
          <w:left w:w="10" w:type="dxa"/>
          <w:right w:w="10" w:type="dxa"/>
        </w:tblCellMar>
        <w:tblLook w:val="04A0" w:firstRow="1" w:lastRow="0" w:firstColumn="1" w:lastColumn="0" w:noHBand="0" w:noVBand="1"/>
      </w:tblPr>
      <w:tblGrid>
        <w:gridCol w:w="3455"/>
      </w:tblGrid>
      <w:tr w:rsidR="009017B8" w:rsidTr="009017B8">
        <w:trPr>
          <w:trHeight w:val="1"/>
        </w:trPr>
        <w:tc>
          <w:tcPr>
            <w:tcW w:w="345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9017B8" w:rsidRDefault="009017B8">
            <w:pPr>
              <w:spacing w:after="0" w:line="240" w:lineRule="auto"/>
              <w:jc w:val="both"/>
              <w:rPr>
                <w:rFonts w:ascii="Times New Roman" w:eastAsia="Times New Roman" w:hAnsi="Times New Roman" w:cs="Times New Roman"/>
                <w:sz w:val="20"/>
              </w:rPr>
            </w:pPr>
          </w:p>
          <w:p w:rsidR="009017B8" w:rsidRDefault="009017B8">
            <w:pPr>
              <w:spacing w:after="0" w:line="240" w:lineRule="auto"/>
              <w:jc w:val="both"/>
              <w:rPr>
                <w:rFonts w:ascii="Times New Roman" w:eastAsia="Times New Roman" w:hAnsi="Times New Roman" w:cs="Times New Roman"/>
                <w:sz w:val="20"/>
              </w:rPr>
            </w:pPr>
          </w:p>
          <w:p w:rsidR="009017B8" w:rsidRDefault="009017B8">
            <w:pPr>
              <w:spacing w:after="0" w:line="240" w:lineRule="auto"/>
              <w:jc w:val="both"/>
              <w:rPr>
                <w:rFonts w:ascii="Times New Roman" w:eastAsia="Times New Roman" w:hAnsi="Times New Roman" w:cs="Times New Roman"/>
                <w:sz w:val="20"/>
              </w:rPr>
            </w:pPr>
          </w:p>
          <w:p w:rsidR="009017B8" w:rsidRDefault="009017B8">
            <w:pPr>
              <w:spacing w:after="0" w:line="240" w:lineRule="auto"/>
              <w:jc w:val="both"/>
              <w:rPr>
                <w:rFonts w:ascii="Times New Roman" w:eastAsia="Times New Roman" w:hAnsi="Times New Roman" w:cs="Times New Roman"/>
                <w:sz w:val="20"/>
              </w:rPr>
            </w:pPr>
          </w:p>
          <w:p w:rsidR="009017B8" w:rsidRDefault="009017B8">
            <w:pPr>
              <w:spacing w:after="0" w:line="240" w:lineRule="auto"/>
              <w:jc w:val="both"/>
              <w:rPr>
                <w:rFonts w:ascii="Times New Roman" w:eastAsia="Times New Roman" w:hAnsi="Times New Roman" w:cs="Times New Roman"/>
                <w:sz w:val="20"/>
              </w:rPr>
            </w:pPr>
          </w:p>
          <w:p w:rsidR="009017B8" w:rsidRDefault="009017B8">
            <w:pPr>
              <w:spacing w:after="0" w:line="240" w:lineRule="auto"/>
              <w:jc w:val="both"/>
              <w:rPr>
                <w:rFonts w:ascii="Times New Roman" w:eastAsia="Times New Roman" w:hAnsi="Times New Roman" w:cs="Times New Roman"/>
                <w:sz w:val="20"/>
              </w:rPr>
            </w:pPr>
          </w:p>
          <w:p w:rsidR="009017B8" w:rsidRDefault="009017B8">
            <w:pPr>
              <w:spacing w:after="0" w:line="240" w:lineRule="auto"/>
            </w:pPr>
          </w:p>
        </w:tc>
      </w:tr>
    </w:tbl>
    <w:p w:rsidR="00443744" w:rsidRDefault="00443744">
      <w:pPr>
        <w:spacing w:after="0" w:line="240" w:lineRule="auto"/>
        <w:rPr>
          <w:rFonts w:ascii="Times New Roman" w:eastAsia="Times New Roman" w:hAnsi="Times New Roman" w:cs="Times New Roman"/>
          <w:sz w:val="24"/>
        </w:rPr>
      </w:pPr>
    </w:p>
    <w:p w:rsidR="00443744" w:rsidRDefault="00016CA7">
      <w:pPr>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SPECYFIKACJA ISTOTNYCH</w:t>
      </w:r>
    </w:p>
    <w:p w:rsidR="00443744" w:rsidRDefault="00016CA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40"/>
        </w:rPr>
        <w:t>WARUNKÓW ZAMÓWIENIA</w:t>
      </w:r>
    </w:p>
    <w:p w:rsidR="00443744" w:rsidRDefault="00016CA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(oznaczana dalej jako </w:t>
      </w:r>
      <w:r>
        <w:rPr>
          <w:rFonts w:ascii="Times New Roman" w:eastAsia="Times New Roman" w:hAnsi="Times New Roman" w:cs="Times New Roman"/>
          <w:b/>
          <w:sz w:val="24"/>
        </w:rPr>
        <w:t>SIWZ</w:t>
      </w:r>
      <w:r>
        <w:rPr>
          <w:rFonts w:ascii="Times New Roman" w:eastAsia="Times New Roman" w:hAnsi="Times New Roman" w:cs="Times New Roman"/>
          <w:sz w:val="24"/>
        </w:rPr>
        <w:t>)</w:t>
      </w:r>
    </w:p>
    <w:p w:rsidR="00443744" w:rsidRDefault="00443744">
      <w:pPr>
        <w:spacing w:after="0" w:line="240" w:lineRule="auto"/>
        <w:jc w:val="center"/>
        <w:rPr>
          <w:rFonts w:ascii="Times New Roman" w:eastAsia="Times New Roman" w:hAnsi="Times New Roman" w:cs="Times New Roman"/>
          <w:b/>
          <w:sz w:val="24"/>
        </w:rPr>
      </w:pPr>
    </w:p>
    <w:p w:rsidR="00443744" w:rsidRDefault="00016CA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dla postępowania</w:t>
      </w:r>
    </w:p>
    <w:p w:rsidR="00443744" w:rsidRDefault="00016CA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o udzielenie zamówienia publicznego</w:t>
      </w:r>
    </w:p>
    <w:p w:rsidR="00443744" w:rsidRDefault="00016CA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w trybie przetargu nieograniczonego</w:t>
      </w:r>
    </w:p>
    <w:p w:rsidR="00443744" w:rsidRDefault="00443744">
      <w:pPr>
        <w:spacing w:after="0" w:line="240" w:lineRule="auto"/>
        <w:jc w:val="center"/>
        <w:rPr>
          <w:rFonts w:ascii="Times New Roman" w:eastAsia="Times New Roman" w:hAnsi="Times New Roman" w:cs="Times New Roman"/>
          <w:b/>
          <w:sz w:val="24"/>
          <w:u w:val="single"/>
        </w:rPr>
      </w:pPr>
    </w:p>
    <w:p w:rsidR="00443744" w:rsidRDefault="00016CA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u w:val="single"/>
        </w:rPr>
        <w:t>Nazwa zamówienia</w:t>
      </w:r>
      <w:r>
        <w:rPr>
          <w:rFonts w:ascii="Times New Roman" w:eastAsia="Times New Roman" w:hAnsi="Times New Roman" w:cs="Times New Roman"/>
          <w:b/>
          <w:sz w:val="24"/>
        </w:rPr>
        <w:t>:</w:t>
      </w:r>
    </w:p>
    <w:p w:rsidR="00443744" w:rsidRDefault="00443744">
      <w:pPr>
        <w:spacing w:after="0" w:line="240" w:lineRule="auto"/>
        <w:jc w:val="both"/>
        <w:rPr>
          <w:rFonts w:ascii="Times New Roman" w:eastAsia="Times New Roman" w:hAnsi="Times New Roman" w:cs="Times New Roman"/>
          <w:sz w:val="24"/>
        </w:rPr>
      </w:pPr>
    </w:p>
    <w:p w:rsidR="00F71E4A" w:rsidRPr="00F71E4A" w:rsidRDefault="00F71E4A" w:rsidP="00F71E4A">
      <w:pPr>
        <w:autoSpaceDE w:val="0"/>
        <w:autoSpaceDN w:val="0"/>
        <w:adjustRightInd w:val="0"/>
        <w:spacing w:after="0" w:line="240" w:lineRule="auto"/>
        <w:rPr>
          <w:rFonts w:ascii="Tahoma" w:hAnsi="Tahoma" w:cs="Tahoma"/>
          <w:color w:val="000000"/>
          <w:sz w:val="24"/>
          <w:szCs w:val="24"/>
        </w:rPr>
      </w:pPr>
    </w:p>
    <w:p w:rsidR="00443744" w:rsidRPr="004D4DA3" w:rsidRDefault="004D4DA3" w:rsidP="00B83DFC">
      <w:pPr>
        <w:autoSpaceDE w:val="0"/>
        <w:autoSpaceDN w:val="0"/>
        <w:adjustRightInd w:val="0"/>
        <w:spacing w:after="0" w:line="240" w:lineRule="auto"/>
        <w:jc w:val="center"/>
        <w:rPr>
          <w:rFonts w:ascii="Times New Roman" w:eastAsia="Times New Roman" w:hAnsi="Times New Roman" w:cs="Times New Roman"/>
          <w:b/>
          <w:sz w:val="32"/>
          <w:szCs w:val="32"/>
        </w:rPr>
      </w:pPr>
      <w:r w:rsidRPr="004D4DA3">
        <w:rPr>
          <w:rFonts w:ascii="Times New Roman" w:hAnsi="Times New Roman" w:cs="Times New Roman"/>
          <w:b/>
          <w:sz w:val="32"/>
          <w:szCs w:val="32"/>
        </w:rPr>
        <w:t>Remont sieci wodociągowej polegający na wymianie rurociągów w miejscowości Szczytniki, gm. Proszowice</w:t>
      </w:r>
    </w:p>
    <w:p w:rsidR="00443744" w:rsidRDefault="00443744">
      <w:pPr>
        <w:spacing w:after="0" w:line="240" w:lineRule="auto"/>
        <w:jc w:val="center"/>
        <w:rPr>
          <w:rFonts w:ascii="Times New Roman" w:eastAsia="Times New Roman" w:hAnsi="Times New Roman" w:cs="Times New Roman"/>
          <w:b/>
          <w:sz w:val="24"/>
          <w:u w:val="single"/>
        </w:rPr>
      </w:pPr>
    </w:p>
    <w:p w:rsidR="00443744" w:rsidRDefault="00443744">
      <w:pPr>
        <w:spacing w:after="0" w:line="240" w:lineRule="auto"/>
        <w:jc w:val="center"/>
        <w:rPr>
          <w:rFonts w:ascii="Times New Roman" w:eastAsia="Times New Roman" w:hAnsi="Times New Roman" w:cs="Times New Roman"/>
          <w:b/>
          <w:sz w:val="24"/>
          <w:u w:val="single"/>
        </w:rPr>
      </w:pPr>
    </w:p>
    <w:p w:rsidR="00443744" w:rsidRDefault="00016CA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u w:val="single"/>
        </w:rPr>
        <w:t>Zamawiający</w:t>
      </w:r>
      <w:r>
        <w:rPr>
          <w:rFonts w:ascii="Times New Roman" w:eastAsia="Times New Roman" w:hAnsi="Times New Roman" w:cs="Times New Roman"/>
          <w:b/>
          <w:sz w:val="24"/>
        </w:rPr>
        <w:t>:</w:t>
      </w:r>
    </w:p>
    <w:p w:rsidR="00443744" w:rsidRDefault="00443744">
      <w:pPr>
        <w:spacing w:after="0" w:line="240" w:lineRule="auto"/>
        <w:jc w:val="center"/>
        <w:rPr>
          <w:rFonts w:ascii="Times New Roman" w:eastAsia="Times New Roman" w:hAnsi="Times New Roman" w:cs="Times New Roman"/>
          <w:sz w:val="24"/>
        </w:rPr>
      </w:pPr>
    </w:p>
    <w:p w:rsidR="00443744" w:rsidRDefault="00016CA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Gmina Proszowice</w:t>
      </w:r>
    </w:p>
    <w:p w:rsidR="00443744" w:rsidRDefault="00016CA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ul. 3 Maja 72, 32-100 Proszowice</w:t>
      </w:r>
    </w:p>
    <w:p w:rsidR="00443744" w:rsidRDefault="00443744">
      <w:pPr>
        <w:spacing w:after="0" w:line="240" w:lineRule="auto"/>
        <w:jc w:val="center"/>
        <w:rPr>
          <w:rFonts w:ascii="Times New Roman" w:eastAsia="Times New Roman" w:hAnsi="Times New Roman" w:cs="Times New Roman"/>
          <w:b/>
          <w:sz w:val="24"/>
        </w:rPr>
      </w:pPr>
    </w:p>
    <w:p w:rsidR="00443744" w:rsidRDefault="00016CA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tel.: (12) 386-10-05, faks: (12) 386-15-55</w:t>
      </w:r>
    </w:p>
    <w:p w:rsidR="00443744" w:rsidRDefault="00016CA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adres strony internetowej: </w:t>
      </w:r>
      <w:hyperlink r:id="rId6">
        <w:r>
          <w:rPr>
            <w:rFonts w:ascii="Times New Roman" w:eastAsia="Times New Roman" w:hAnsi="Times New Roman" w:cs="Times New Roman"/>
            <w:b/>
            <w:color w:val="0000FF"/>
            <w:sz w:val="24"/>
            <w:u w:val="single"/>
          </w:rPr>
          <w:t>www.proszowice.pl</w:t>
        </w:r>
      </w:hyperlink>
    </w:p>
    <w:p w:rsidR="00443744" w:rsidRDefault="00443744">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Postępowanie o udzielenie zamówienia publicznego prowadzone jest zgodnie z przepisami ustawy z dnia 29 stycznia 2004 r. – Prawo zamówień publicznych (Dz. U. z 201</w:t>
      </w:r>
      <w:r w:rsidR="002D37F9">
        <w:rPr>
          <w:rFonts w:ascii="Times New Roman" w:eastAsia="Times New Roman" w:hAnsi="Times New Roman" w:cs="Times New Roman"/>
          <w:sz w:val="24"/>
        </w:rPr>
        <w:t>9</w:t>
      </w:r>
      <w:r>
        <w:rPr>
          <w:rFonts w:ascii="Times New Roman" w:eastAsia="Times New Roman" w:hAnsi="Times New Roman" w:cs="Times New Roman"/>
          <w:sz w:val="24"/>
        </w:rPr>
        <w:t xml:space="preserve"> r. poz. </w:t>
      </w:r>
      <w:r w:rsidR="002D37F9">
        <w:rPr>
          <w:rFonts w:ascii="Times New Roman" w:eastAsia="Times New Roman" w:hAnsi="Times New Roman" w:cs="Times New Roman"/>
          <w:sz w:val="24"/>
        </w:rPr>
        <w:t>1843</w:t>
      </w:r>
      <w:r>
        <w:rPr>
          <w:rFonts w:ascii="Times New Roman" w:eastAsia="Times New Roman" w:hAnsi="Times New Roman" w:cs="Times New Roman"/>
          <w:sz w:val="24"/>
        </w:rPr>
        <w:t>), zwanej dalej „ustawą”. Do czynności podejmowanych w postępowaniu przez Zamawiającego i Wykonawców stosuje się przepisy kodeksu cywilnego, jeżeli przepisy ustawy nie stanowią inaczej.</w:t>
      </w:r>
    </w:p>
    <w:p w:rsidR="00443744" w:rsidRDefault="00443744">
      <w:pPr>
        <w:spacing w:after="0" w:line="240" w:lineRule="auto"/>
        <w:jc w:val="both"/>
        <w:rPr>
          <w:rFonts w:ascii="Times New Roman" w:eastAsia="Times New Roman" w:hAnsi="Times New Roman" w:cs="Times New Roman"/>
          <w:b/>
          <w:sz w:val="24"/>
        </w:rPr>
      </w:pPr>
    </w:p>
    <w:p w:rsidR="00443744" w:rsidRDefault="00443744">
      <w:pPr>
        <w:spacing w:after="0" w:line="240" w:lineRule="auto"/>
        <w:jc w:val="both"/>
        <w:rPr>
          <w:rFonts w:ascii="Times New Roman" w:eastAsia="Times New Roman" w:hAnsi="Times New Roman" w:cs="Times New Roman"/>
          <w:b/>
          <w:sz w:val="24"/>
        </w:rPr>
      </w:pPr>
    </w:p>
    <w:p w:rsidR="00443744" w:rsidRDefault="00016CA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PROSZOWICE, </w:t>
      </w:r>
      <w:r w:rsidR="00FF5CA4">
        <w:rPr>
          <w:rFonts w:ascii="Times New Roman" w:eastAsia="Times New Roman" w:hAnsi="Times New Roman" w:cs="Times New Roman"/>
          <w:b/>
          <w:sz w:val="24"/>
        </w:rPr>
        <w:t>LISTOPAD</w:t>
      </w:r>
      <w:r>
        <w:rPr>
          <w:rFonts w:ascii="Times New Roman" w:eastAsia="Times New Roman" w:hAnsi="Times New Roman" w:cs="Times New Roman"/>
          <w:b/>
          <w:sz w:val="24"/>
        </w:rPr>
        <w:t xml:space="preserve"> 2019</w:t>
      </w:r>
    </w:p>
    <w:p w:rsidR="00443744" w:rsidRDefault="00016CA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___________________________</w:t>
      </w:r>
    </w:p>
    <w:p w:rsidR="00141FF4" w:rsidRDefault="00141FF4">
      <w:pPr>
        <w:spacing w:after="0" w:line="240" w:lineRule="auto"/>
        <w:rPr>
          <w:rFonts w:ascii="Times New Roman" w:eastAsia="Times New Roman" w:hAnsi="Times New Roman" w:cs="Times New Roman"/>
          <w:b/>
          <w:sz w:val="24"/>
        </w:rPr>
      </w:pPr>
    </w:p>
    <w:p w:rsidR="004F74E4" w:rsidRDefault="004F74E4">
      <w:pPr>
        <w:spacing w:after="0" w:line="240" w:lineRule="auto"/>
        <w:rPr>
          <w:rFonts w:ascii="Times New Roman" w:eastAsia="Times New Roman" w:hAnsi="Times New Roman" w:cs="Times New Roman"/>
          <w:b/>
          <w:sz w:val="24"/>
        </w:rPr>
      </w:pPr>
    </w:p>
    <w:p w:rsidR="004D4DA3" w:rsidRDefault="004D4DA3">
      <w:pPr>
        <w:spacing w:after="0" w:line="240" w:lineRule="auto"/>
        <w:rPr>
          <w:rFonts w:ascii="Times New Roman" w:eastAsia="Times New Roman" w:hAnsi="Times New Roman" w:cs="Times New Roman"/>
          <w:b/>
          <w:sz w:val="24"/>
        </w:rPr>
      </w:pPr>
    </w:p>
    <w:p w:rsidR="004D4DA3" w:rsidRDefault="004D4DA3">
      <w:pPr>
        <w:spacing w:after="0" w:line="240" w:lineRule="auto"/>
        <w:rPr>
          <w:rFonts w:ascii="Times New Roman" w:eastAsia="Times New Roman" w:hAnsi="Times New Roman" w:cs="Times New Roman"/>
          <w:b/>
          <w:sz w:val="24"/>
        </w:rPr>
      </w:pPr>
    </w:p>
    <w:p w:rsidR="004D4DA3" w:rsidRDefault="004D4DA3">
      <w:pPr>
        <w:spacing w:after="0" w:line="240" w:lineRule="auto"/>
        <w:rPr>
          <w:rFonts w:ascii="Times New Roman" w:eastAsia="Times New Roman" w:hAnsi="Times New Roman" w:cs="Times New Roman"/>
          <w:b/>
          <w:sz w:val="24"/>
        </w:rPr>
      </w:pPr>
    </w:p>
    <w:p w:rsidR="004F74E4" w:rsidRDefault="004F74E4">
      <w:pPr>
        <w:spacing w:after="0" w:line="240" w:lineRule="auto"/>
        <w:rPr>
          <w:rFonts w:ascii="Times New Roman" w:eastAsia="Times New Roman" w:hAnsi="Times New Roman" w:cs="Times New Roman"/>
          <w:b/>
          <w:sz w:val="24"/>
        </w:rPr>
      </w:pPr>
    </w:p>
    <w:p w:rsidR="00443744" w:rsidRDefault="00016C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CZĘŚĆ I</w:t>
      </w: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OPIS PRZEDMIOTU ZAMÓWIENIA</w:t>
      </w:r>
    </w:p>
    <w:p w:rsidR="00443744" w:rsidRDefault="00443744">
      <w:pPr>
        <w:spacing w:after="0" w:line="240" w:lineRule="auto"/>
        <w:jc w:val="both"/>
        <w:rPr>
          <w:rFonts w:ascii="Times New Roman" w:eastAsia="Times New Roman" w:hAnsi="Times New Roman" w:cs="Times New Roman"/>
          <w:sz w:val="24"/>
        </w:rPr>
      </w:pPr>
    </w:p>
    <w:p w:rsidR="00443744" w:rsidRDefault="00016CA7" w:rsidP="004D4DA3">
      <w:pPr>
        <w:autoSpaceDE w:val="0"/>
        <w:autoSpaceDN w:val="0"/>
        <w:adjustRightInd w:val="0"/>
        <w:spacing w:after="0" w:line="240" w:lineRule="auto"/>
        <w:jc w:val="both"/>
        <w:rPr>
          <w:rFonts w:ascii="Times New Roman" w:eastAsia="Times New Roman" w:hAnsi="Times New Roman" w:cs="Times New Roman"/>
          <w:sz w:val="24"/>
        </w:rPr>
      </w:pPr>
      <w:r w:rsidRPr="004D4DA3">
        <w:rPr>
          <w:rFonts w:ascii="Times New Roman" w:eastAsia="Times New Roman" w:hAnsi="Times New Roman" w:cs="Times New Roman"/>
          <w:sz w:val="24"/>
        </w:rPr>
        <w:t xml:space="preserve">Przedmiotem zamówienia jest </w:t>
      </w:r>
      <w:r w:rsidR="004D4DA3" w:rsidRPr="004D4DA3">
        <w:rPr>
          <w:rFonts w:ascii="Times New Roman" w:hAnsi="Times New Roman" w:cs="Times New Roman"/>
          <w:sz w:val="24"/>
          <w:szCs w:val="24"/>
        </w:rPr>
        <w:t>remont sieci wodociągowej polegający na wymianie rurociągów w miejscowości Szczytniki, gm. Proszowice, polegający na wymianie istniejącego rurociągu PVC na</w:t>
      </w:r>
      <w:r w:rsidR="004D4DA3">
        <w:rPr>
          <w:rFonts w:ascii="Times New Roman" w:hAnsi="Times New Roman" w:cs="Times New Roman"/>
          <w:sz w:val="24"/>
          <w:szCs w:val="24"/>
        </w:rPr>
        <w:t xml:space="preserve"> </w:t>
      </w:r>
      <w:r w:rsidR="004D4DA3" w:rsidRPr="004D4DA3">
        <w:rPr>
          <w:rFonts w:ascii="Times New Roman" w:hAnsi="Times New Roman" w:cs="Times New Roman"/>
          <w:sz w:val="24"/>
          <w:szCs w:val="24"/>
        </w:rPr>
        <w:t>rurociąg z rur PE100RC SDR11 dn110, dn160, dn225 i dn315, wymianie i dostosowaniu</w:t>
      </w:r>
      <w:r w:rsidR="004D4DA3">
        <w:rPr>
          <w:rFonts w:ascii="Times New Roman" w:hAnsi="Times New Roman" w:cs="Times New Roman"/>
          <w:sz w:val="24"/>
          <w:szCs w:val="24"/>
        </w:rPr>
        <w:t xml:space="preserve"> </w:t>
      </w:r>
      <w:r w:rsidR="004D4DA3" w:rsidRPr="004D4DA3">
        <w:rPr>
          <w:rFonts w:ascii="Times New Roman" w:hAnsi="Times New Roman" w:cs="Times New Roman"/>
          <w:sz w:val="24"/>
          <w:szCs w:val="24"/>
        </w:rPr>
        <w:t>lokalizacji hydrantów oraz wymianie zasuw przyłączy domowych</w:t>
      </w:r>
      <w:r>
        <w:rPr>
          <w:rFonts w:ascii="Times New Roman" w:eastAsia="Times New Roman" w:hAnsi="Times New Roman" w:cs="Times New Roman"/>
          <w:sz w:val="24"/>
        </w:rPr>
        <w:t>.</w:t>
      </w:r>
    </w:p>
    <w:p w:rsidR="00EA0EE1" w:rsidRDefault="00EA0EE1" w:rsidP="00EA0EE1">
      <w:pPr>
        <w:autoSpaceDE w:val="0"/>
        <w:autoSpaceDN w:val="0"/>
        <w:adjustRightInd w:val="0"/>
        <w:rPr>
          <w:rFonts w:ascii="Times New Roman" w:eastAsiaTheme="minorHAnsi" w:hAnsi="Times New Roman" w:cs="Times New Roman"/>
          <w:b/>
          <w:color w:val="000000"/>
          <w:sz w:val="24"/>
          <w:szCs w:val="24"/>
          <w:lang w:eastAsia="en-US"/>
        </w:rPr>
      </w:pPr>
      <w:r w:rsidRPr="00D57E04">
        <w:rPr>
          <w:rFonts w:ascii="Times New Roman" w:eastAsiaTheme="minorHAnsi" w:hAnsi="Times New Roman" w:cs="Times New Roman"/>
          <w:b/>
          <w:color w:val="000000"/>
          <w:sz w:val="24"/>
          <w:szCs w:val="24"/>
          <w:lang w:eastAsia="en-US"/>
        </w:rPr>
        <w:t>Zamówienie będzie realizowane w 2 częściach.</w:t>
      </w:r>
      <w:r w:rsidR="00D57E04" w:rsidRPr="00D57E04">
        <w:rPr>
          <w:rFonts w:ascii="Times New Roman" w:eastAsiaTheme="minorHAnsi" w:hAnsi="Times New Roman" w:cs="Times New Roman"/>
          <w:b/>
          <w:color w:val="000000"/>
          <w:sz w:val="24"/>
          <w:szCs w:val="24"/>
          <w:lang w:eastAsia="en-US"/>
        </w:rPr>
        <w:t xml:space="preserve"> Wykonawca może złożyć ofertę na jedną lub dwie części.</w:t>
      </w:r>
      <w:r w:rsidR="00D57E04">
        <w:rPr>
          <w:rFonts w:ascii="Times New Roman" w:eastAsiaTheme="minorHAnsi" w:hAnsi="Times New Roman" w:cs="Times New Roman"/>
          <w:b/>
          <w:color w:val="000000"/>
          <w:sz w:val="24"/>
          <w:szCs w:val="24"/>
          <w:lang w:eastAsia="en-US"/>
        </w:rPr>
        <w:t xml:space="preserve"> </w:t>
      </w:r>
      <w:r w:rsidR="00AE7AED">
        <w:rPr>
          <w:rFonts w:ascii="Times New Roman" w:eastAsiaTheme="minorHAnsi" w:hAnsi="Times New Roman" w:cs="Times New Roman"/>
          <w:b/>
          <w:color w:val="000000"/>
          <w:sz w:val="24"/>
          <w:szCs w:val="24"/>
          <w:lang w:eastAsia="en-US"/>
        </w:rPr>
        <w:t>Pr</w:t>
      </w:r>
      <w:r w:rsidR="00D57E04">
        <w:rPr>
          <w:rFonts w:ascii="Times New Roman" w:eastAsiaTheme="minorHAnsi" w:hAnsi="Times New Roman" w:cs="Times New Roman"/>
          <w:b/>
          <w:color w:val="000000"/>
          <w:sz w:val="24"/>
          <w:szCs w:val="24"/>
          <w:lang w:eastAsia="en-US"/>
        </w:rPr>
        <w:t xml:space="preserve">zebieg wodociągu z oznaczeniem części zawiera </w:t>
      </w:r>
      <w:r w:rsidR="00D33D9D">
        <w:rPr>
          <w:rFonts w:ascii="Times New Roman" w:eastAsiaTheme="minorHAnsi" w:hAnsi="Times New Roman" w:cs="Times New Roman"/>
          <w:b/>
          <w:color w:val="000000"/>
          <w:sz w:val="24"/>
          <w:szCs w:val="24"/>
          <w:lang w:eastAsia="en-US"/>
        </w:rPr>
        <w:t>Załącznik B – mapa.</w:t>
      </w:r>
    </w:p>
    <w:p w:rsidR="00E96131" w:rsidRPr="00E96131" w:rsidRDefault="00E96131" w:rsidP="00EA0EE1">
      <w:pPr>
        <w:autoSpaceDE w:val="0"/>
        <w:autoSpaceDN w:val="0"/>
        <w:adjustRightInd w:val="0"/>
        <w:rPr>
          <w:rFonts w:ascii="Times New Roman" w:eastAsiaTheme="minorHAnsi" w:hAnsi="Times New Roman" w:cs="Times New Roman"/>
          <w:b/>
          <w:color w:val="000000"/>
          <w:sz w:val="24"/>
          <w:szCs w:val="24"/>
          <w:lang w:eastAsia="en-US"/>
        </w:rPr>
      </w:pPr>
      <w:r w:rsidRPr="00E96131">
        <w:rPr>
          <w:rFonts w:ascii="Times New Roman" w:hAnsi="Times New Roman" w:cs="Times New Roman"/>
          <w:b/>
          <w:sz w:val="24"/>
          <w:szCs w:val="24"/>
        </w:rPr>
        <w:t>Wszędzie gdzie jest mowa o ofercie należy rozumieć ofertę częściową.</w:t>
      </w:r>
    </w:p>
    <w:p w:rsidR="00EA0EE1" w:rsidRPr="007E0831" w:rsidRDefault="00EA0EE1" w:rsidP="007E0831">
      <w:pPr>
        <w:autoSpaceDE w:val="0"/>
        <w:autoSpaceDN w:val="0"/>
        <w:adjustRightInd w:val="0"/>
        <w:spacing w:after="0" w:line="240" w:lineRule="auto"/>
        <w:rPr>
          <w:rFonts w:ascii="Times New Roman" w:eastAsiaTheme="minorHAnsi" w:hAnsi="Times New Roman" w:cs="Times New Roman"/>
          <w:b/>
          <w:color w:val="000000"/>
          <w:sz w:val="24"/>
          <w:szCs w:val="24"/>
          <w:u w:val="single"/>
          <w:lang w:eastAsia="en-US"/>
        </w:rPr>
      </w:pPr>
      <w:r w:rsidRPr="007E0831">
        <w:rPr>
          <w:rFonts w:ascii="Times New Roman" w:eastAsiaTheme="minorHAnsi" w:hAnsi="Times New Roman" w:cs="Times New Roman"/>
          <w:b/>
          <w:color w:val="000000"/>
          <w:sz w:val="24"/>
          <w:szCs w:val="24"/>
          <w:u w:val="single"/>
          <w:lang w:eastAsia="en-US"/>
        </w:rPr>
        <w:t>Część I</w:t>
      </w:r>
      <w:r w:rsidR="00CD37A8">
        <w:rPr>
          <w:rFonts w:ascii="Times New Roman" w:eastAsiaTheme="minorHAnsi" w:hAnsi="Times New Roman" w:cs="Times New Roman"/>
          <w:b/>
          <w:color w:val="000000"/>
          <w:sz w:val="24"/>
          <w:szCs w:val="24"/>
          <w:u w:val="single"/>
          <w:lang w:eastAsia="en-US"/>
        </w:rPr>
        <w:t xml:space="preserve"> północna</w:t>
      </w:r>
    </w:p>
    <w:p w:rsidR="007E0831" w:rsidRPr="007E0831" w:rsidRDefault="00A56DC2" w:rsidP="007E0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E0831">
        <w:rPr>
          <w:rFonts w:ascii="Times New Roman" w:eastAsia="Times New Roman" w:hAnsi="Times New Roman" w:cs="Times New Roman"/>
          <w:sz w:val="24"/>
          <w:szCs w:val="24"/>
        </w:rPr>
        <w:t>Remont sieci wodociągowej w części I będzie przebiegał przez działki: 153, 152, 151, 150, 149/2, 132/2, 148, 114/2, 77</w:t>
      </w:r>
      <w:r w:rsidR="007E0831" w:rsidRPr="007E0831">
        <w:rPr>
          <w:rFonts w:ascii="Times New Roman" w:eastAsia="Times New Roman" w:hAnsi="Times New Roman" w:cs="Times New Roman"/>
          <w:sz w:val="24"/>
          <w:szCs w:val="24"/>
        </w:rPr>
        <w:t>.</w:t>
      </w:r>
    </w:p>
    <w:p w:rsidR="00B02CC6" w:rsidRPr="007E0831" w:rsidRDefault="007E0831" w:rsidP="007E0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E0831">
        <w:rPr>
          <w:rFonts w:ascii="Times New Roman" w:eastAsia="Times New Roman" w:hAnsi="Times New Roman" w:cs="Times New Roman"/>
          <w:sz w:val="24"/>
          <w:szCs w:val="24"/>
        </w:rPr>
        <w:t>Wykonanie remontu będzie obejmowało</w:t>
      </w:r>
      <w:r w:rsidR="002F6AFA">
        <w:rPr>
          <w:rFonts w:ascii="Times New Roman" w:eastAsia="Times New Roman" w:hAnsi="Times New Roman" w:cs="Times New Roman"/>
          <w:sz w:val="24"/>
          <w:szCs w:val="24"/>
        </w:rPr>
        <w:t xml:space="preserve"> wodociąg o średnicy</w:t>
      </w:r>
      <w:r w:rsidRPr="007E0831">
        <w:rPr>
          <w:rFonts w:ascii="Times New Roman" w:eastAsia="Times New Roman" w:hAnsi="Times New Roman" w:cs="Times New Roman"/>
          <w:sz w:val="24"/>
          <w:szCs w:val="24"/>
        </w:rPr>
        <w:t>:</w:t>
      </w:r>
      <w:r w:rsidR="00B02CC6" w:rsidRPr="007E0831">
        <w:rPr>
          <w:rFonts w:ascii="Times New Roman" w:eastAsia="Times New Roman" w:hAnsi="Times New Roman" w:cs="Times New Roman"/>
          <w:sz w:val="24"/>
          <w:szCs w:val="24"/>
        </w:rPr>
        <w:t xml:space="preserve"> </w:t>
      </w:r>
    </w:p>
    <w:p w:rsidR="00B02CC6" w:rsidRPr="002B5F46" w:rsidRDefault="00B02CC6" w:rsidP="007E0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rPr>
      </w:pPr>
      <w:proofErr w:type="spellStart"/>
      <w:r w:rsidRPr="002B5F46">
        <w:rPr>
          <w:rFonts w:ascii="Times New Roman" w:eastAsia="Times New Roman" w:hAnsi="Times New Roman" w:cs="Times New Roman"/>
          <w:sz w:val="24"/>
          <w:szCs w:val="24"/>
          <w:lang w:val="en-US"/>
        </w:rPr>
        <w:t>rur</w:t>
      </w:r>
      <w:r w:rsidR="002F6AFA" w:rsidRPr="002B5F46">
        <w:rPr>
          <w:rFonts w:ascii="Times New Roman" w:eastAsia="Times New Roman" w:hAnsi="Times New Roman" w:cs="Times New Roman"/>
          <w:sz w:val="24"/>
          <w:szCs w:val="24"/>
          <w:lang w:val="en-US"/>
        </w:rPr>
        <w:t>y</w:t>
      </w:r>
      <w:proofErr w:type="spellEnd"/>
      <w:r w:rsidRPr="002B5F46">
        <w:rPr>
          <w:rFonts w:ascii="Times New Roman" w:eastAsia="Times New Roman" w:hAnsi="Times New Roman" w:cs="Times New Roman"/>
          <w:sz w:val="24"/>
          <w:szCs w:val="24"/>
          <w:lang w:val="en-US"/>
        </w:rPr>
        <w:t xml:space="preserve"> </w:t>
      </w:r>
      <w:proofErr w:type="spellStart"/>
      <w:r w:rsidRPr="002B5F46">
        <w:rPr>
          <w:rFonts w:ascii="Times New Roman" w:eastAsia="Times New Roman" w:hAnsi="Times New Roman" w:cs="Times New Roman"/>
          <w:sz w:val="24"/>
          <w:szCs w:val="24"/>
          <w:lang w:val="en-US"/>
        </w:rPr>
        <w:t>dn</w:t>
      </w:r>
      <w:proofErr w:type="spellEnd"/>
      <w:r w:rsidRPr="002B5F46">
        <w:rPr>
          <w:rFonts w:ascii="Times New Roman" w:eastAsia="Times New Roman" w:hAnsi="Times New Roman" w:cs="Times New Roman"/>
          <w:sz w:val="24"/>
          <w:szCs w:val="24"/>
          <w:lang w:val="en-US"/>
        </w:rPr>
        <w:t xml:space="preserve"> 110</w:t>
      </w:r>
      <w:r w:rsidR="007E0831" w:rsidRPr="002B5F46">
        <w:rPr>
          <w:rFonts w:ascii="Times New Roman" w:eastAsia="Times New Roman" w:hAnsi="Times New Roman" w:cs="Times New Roman"/>
          <w:sz w:val="24"/>
          <w:szCs w:val="24"/>
          <w:lang w:val="en-US"/>
        </w:rPr>
        <w:t xml:space="preserve"> - 92,1 m</w:t>
      </w:r>
    </w:p>
    <w:p w:rsidR="00B02CC6" w:rsidRPr="002B5F46" w:rsidRDefault="00B02CC6" w:rsidP="007E0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rPr>
      </w:pPr>
      <w:proofErr w:type="spellStart"/>
      <w:r w:rsidRPr="002B5F46">
        <w:rPr>
          <w:rFonts w:ascii="Times New Roman" w:eastAsia="Times New Roman" w:hAnsi="Times New Roman" w:cs="Times New Roman"/>
          <w:sz w:val="24"/>
          <w:szCs w:val="24"/>
          <w:lang w:val="en-US"/>
        </w:rPr>
        <w:t>rur</w:t>
      </w:r>
      <w:r w:rsidR="002F6AFA" w:rsidRPr="002B5F46">
        <w:rPr>
          <w:rFonts w:ascii="Times New Roman" w:eastAsia="Times New Roman" w:hAnsi="Times New Roman" w:cs="Times New Roman"/>
          <w:sz w:val="24"/>
          <w:szCs w:val="24"/>
          <w:lang w:val="en-US"/>
        </w:rPr>
        <w:t>y</w:t>
      </w:r>
      <w:proofErr w:type="spellEnd"/>
      <w:r w:rsidRPr="002B5F46">
        <w:rPr>
          <w:rFonts w:ascii="Times New Roman" w:eastAsia="Times New Roman" w:hAnsi="Times New Roman" w:cs="Times New Roman"/>
          <w:sz w:val="24"/>
          <w:szCs w:val="24"/>
          <w:lang w:val="en-US"/>
        </w:rPr>
        <w:t xml:space="preserve"> </w:t>
      </w:r>
      <w:proofErr w:type="spellStart"/>
      <w:r w:rsidRPr="002B5F46">
        <w:rPr>
          <w:rFonts w:ascii="Times New Roman" w:eastAsia="Times New Roman" w:hAnsi="Times New Roman" w:cs="Times New Roman"/>
          <w:sz w:val="24"/>
          <w:szCs w:val="24"/>
          <w:lang w:val="en-US"/>
        </w:rPr>
        <w:t>dn</w:t>
      </w:r>
      <w:proofErr w:type="spellEnd"/>
      <w:r w:rsidRPr="002B5F46">
        <w:rPr>
          <w:rFonts w:ascii="Times New Roman" w:eastAsia="Times New Roman" w:hAnsi="Times New Roman" w:cs="Times New Roman"/>
          <w:sz w:val="24"/>
          <w:szCs w:val="24"/>
          <w:lang w:val="en-US"/>
        </w:rPr>
        <w:t xml:space="preserve"> 160</w:t>
      </w:r>
      <w:r w:rsidR="007E0831" w:rsidRPr="002B5F46">
        <w:rPr>
          <w:rFonts w:ascii="Times New Roman" w:eastAsia="Times New Roman" w:hAnsi="Times New Roman" w:cs="Times New Roman"/>
          <w:sz w:val="24"/>
          <w:szCs w:val="24"/>
          <w:lang w:val="en-US"/>
        </w:rPr>
        <w:t xml:space="preserve"> - 259,7 m</w:t>
      </w:r>
    </w:p>
    <w:p w:rsidR="00B02CC6" w:rsidRPr="002B5F46" w:rsidRDefault="00B02CC6" w:rsidP="007E0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rPr>
      </w:pPr>
      <w:proofErr w:type="spellStart"/>
      <w:r w:rsidRPr="002B5F46">
        <w:rPr>
          <w:rFonts w:ascii="Times New Roman" w:eastAsia="Times New Roman" w:hAnsi="Times New Roman" w:cs="Times New Roman"/>
          <w:sz w:val="24"/>
          <w:szCs w:val="24"/>
          <w:lang w:val="en-US"/>
        </w:rPr>
        <w:t>rur</w:t>
      </w:r>
      <w:r w:rsidR="002F6AFA" w:rsidRPr="002B5F46">
        <w:rPr>
          <w:rFonts w:ascii="Times New Roman" w:eastAsia="Times New Roman" w:hAnsi="Times New Roman" w:cs="Times New Roman"/>
          <w:sz w:val="24"/>
          <w:szCs w:val="24"/>
          <w:lang w:val="en-US"/>
        </w:rPr>
        <w:t>y</w:t>
      </w:r>
      <w:proofErr w:type="spellEnd"/>
      <w:r w:rsidRPr="002B5F46">
        <w:rPr>
          <w:rFonts w:ascii="Times New Roman" w:eastAsia="Times New Roman" w:hAnsi="Times New Roman" w:cs="Times New Roman"/>
          <w:sz w:val="24"/>
          <w:szCs w:val="24"/>
          <w:lang w:val="en-US"/>
        </w:rPr>
        <w:t xml:space="preserve"> </w:t>
      </w:r>
      <w:proofErr w:type="spellStart"/>
      <w:r w:rsidRPr="002B5F46">
        <w:rPr>
          <w:rFonts w:ascii="Times New Roman" w:eastAsia="Times New Roman" w:hAnsi="Times New Roman" w:cs="Times New Roman"/>
          <w:sz w:val="24"/>
          <w:szCs w:val="24"/>
          <w:lang w:val="en-US"/>
        </w:rPr>
        <w:t>dn</w:t>
      </w:r>
      <w:proofErr w:type="spellEnd"/>
      <w:r w:rsidRPr="002B5F46">
        <w:rPr>
          <w:rFonts w:ascii="Times New Roman" w:eastAsia="Times New Roman" w:hAnsi="Times New Roman" w:cs="Times New Roman"/>
          <w:sz w:val="24"/>
          <w:szCs w:val="24"/>
          <w:lang w:val="en-US"/>
        </w:rPr>
        <w:t xml:space="preserve"> 225</w:t>
      </w:r>
      <w:r w:rsidR="007E0831" w:rsidRPr="002B5F46">
        <w:rPr>
          <w:rFonts w:ascii="Times New Roman" w:eastAsia="Times New Roman" w:hAnsi="Times New Roman" w:cs="Times New Roman"/>
          <w:sz w:val="24"/>
          <w:szCs w:val="24"/>
          <w:lang w:val="en-US"/>
        </w:rPr>
        <w:t xml:space="preserve"> - 65,2 m</w:t>
      </w:r>
    </w:p>
    <w:p w:rsidR="00A56DC2" w:rsidRPr="002B5F46" w:rsidRDefault="00B02CC6" w:rsidP="007E0831">
      <w:pPr>
        <w:autoSpaceDE w:val="0"/>
        <w:autoSpaceDN w:val="0"/>
        <w:adjustRightInd w:val="0"/>
        <w:spacing w:after="0" w:line="240" w:lineRule="auto"/>
        <w:jc w:val="both"/>
        <w:rPr>
          <w:rFonts w:eastAsiaTheme="minorHAnsi"/>
          <w:b/>
          <w:szCs w:val="24"/>
          <w:lang w:val="en-US" w:eastAsia="en-US"/>
        </w:rPr>
      </w:pPr>
      <w:proofErr w:type="spellStart"/>
      <w:r w:rsidRPr="002B5F46">
        <w:rPr>
          <w:rFonts w:ascii="Times New Roman" w:eastAsia="Times New Roman" w:hAnsi="Times New Roman" w:cs="Times New Roman"/>
          <w:sz w:val="24"/>
          <w:szCs w:val="24"/>
          <w:lang w:val="en-US"/>
        </w:rPr>
        <w:t>rur</w:t>
      </w:r>
      <w:r w:rsidR="002F6AFA" w:rsidRPr="002B5F46">
        <w:rPr>
          <w:rFonts w:ascii="Times New Roman" w:eastAsia="Times New Roman" w:hAnsi="Times New Roman" w:cs="Times New Roman"/>
          <w:sz w:val="24"/>
          <w:szCs w:val="24"/>
          <w:lang w:val="en-US"/>
        </w:rPr>
        <w:t>y</w:t>
      </w:r>
      <w:proofErr w:type="spellEnd"/>
      <w:r w:rsidRPr="002B5F46">
        <w:rPr>
          <w:rFonts w:ascii="Times New Roman" w:eastAsia="Times New Roman" w:hAnsi="Times New Roman" w:cs="Times New Roman"/>
          <w:sz w:val="24"/>
          <w:szCs w:val="24"/>
          <w:lang w:val="en-US"/>
        </w:rPr>
        <w:t xml:space="preserve"> </w:t>
      </w:r>
      <w:proofErr w:type="spellStart"/>
      <w:r w:rsidRPr="002B5F46">
        <w:rPr>
          <w:rFonts w:ascii="Times New Roman" w:eastAsia="Times New Roman" w:hAnsi="Times New Roman" w:cs="Times New Roman"/>
          <w:sz w:val="24"/>
          <w:szCs w:val="24"/>
          <w:lang w:val="en-US"/>
        </w:rPr>
        <w:t>dn</w:t>
      </w:r>
      <w:proofErr w:type="spellEnd"/>
      <w:r w:rsidRPr="002B5F46">
        <w:rPr>
          <w:rFonts w:ascii="Times New Roman" w:eastAsia="Times New Roman" w:hAnsi="Times New Roman" w:cs="Times New Roman"/>
          <w:sz w:val="24"/>
          <w:szCs w:val="24"/>
          <w:lang w:val="en-US"/>
        </w:rPr>
        <w:t xml:space="preserve"> 315</w:t>
      </w:r>
      <w:r w:rsidR="007E0831" w:rsidRPr="002B5F46">
        <w:rPr>
          <w:rFonts w:ascii="Times New Roman" w:eastAsia="Times New Roman" w:hAnsi="Times New Roman" w:cs="Times New Roman"/>
          <w:sz w:val="24"/>
          <w:szCs w:val="24"/>
          <w:lang w:val="en-US"/>
        </w:rPr>
        <w:t xml:space="preserve"> - 22,3 m</w:t>
      </w:r>
    </w:p>
    <w:p w:rsidR="00AE7AED" w:rsidRPr="002B5F46" w:rsidRDefault="00AE7AED" w:rsidP="00AE7AED">
      <w:pPr>
        <w:autoSpaceDE w:val="0"/>
        <w:autoSpaceDN w:val="0"/>
        <w:adjustRightInd w:val="0"/>
        <w:spacing w:after="0" w:line="240" w:lineRule="auto"/>
        <w:rPr>
          <w:rFonts w:ascii="Times New Roman" w:eastAsiaTheme="minorHAnsi" w:hAnsi="Times New Roman" w:cs="Times New Roman"/>
          <w:b/>
          <w:color w:val="000000"/>
          <w:sz w:val="24"/>
          <w:szCs w:val="24"/>
          <w:u w:val="single"/>
          <w:lang w:val="en-US" w:eastAsia="en-US"/>
        </w:rPr>
      </w:pPr>
    </w:p>
    <w:p w:rsidR="00AE7AED" w:rsidRPr="00D557C3" w:rsidRDefault="00AE7AED" w:rsidP="00AE7AED">
      <w:pPr>
        <w:autoSpaceDE w:val="0"/>
        <w:autoSpaceDN w:val="0"/>
        <w:adjustRightInd w:val="0"/>
        <w:spacing w:after="0" w:line="240" w:lineRule="auto"/>
        <w:rPr>
          <w:rFonts w:ascii="Times New Roman" w:eastAsiaTheme="minorHAnsi" w:hAnsi="Times New Roman" w:cs="Times New Roman"/>
          <w:b/>
          <w:color w:val="000000"/>
          <w:sz w:val="24"/>
          <w:szCs w:val="24"/>
          <w:u w:val="single"/>
          <w:lang w:eastAsia="en-US"/>
        </w:rPr>
      </w:pPr>
      <w:r w:rsidRPr="00D557C3">
        <w:rPr>
          <w:rFonts w:ascii="Times New Roman" w:eastAsiaTheme="minorHAnsi" w:hAnsi="Times New Roman" w:cs="Times New Roman"/>
          <w:b/>
          <w:color w:val="000000"/>
          <w:sz w:val="24"/>
          <w:szCs w:val="24"/>
          <w:u w:val="single"/>
          <w:lang w:eastAsia="en-US"/>
        </w:rPr>
        <w:t>Część II</w:t>
      </w:r>
      <w:r w:rsidR="00CD37A8">
        <w:rPr>
          <w:rFonts w:ascii="Times New Roman" w:eastAsiaTheme="minorHAnsi" w:hAnsi="Times New Roman" w:cs="Times New Roman"/>
          <w:b/>
          <w:color w:val="000000"/>
          <w:sz w:val="24"/>
          <w:szCs w:val="24"/>
          <w:u w:val="single"/>
          <w:lang w:eastAsia="en-US"/>
        </w:rPr>
        <w:t xml:space="preserve"> południowa</w:t>
      </w:r>
    </w:p>
    <w:p w:rsidR="00AE7AED" w:rsidRPr="00D557C3" w:rsidRDefault="00AE7AED" w:rsidP="00AE7AED">
      <w:pPr>
        <w:autoSpaceDE w:val="0"/>
        <w:autoSpaceDN w:val="0"/>
        <w:adjustRightInd w:val="0"/>
        <w:spacing w:after="0" w:line="240" w:lineRule="auto"/>
        <w:jc w:val="both"/>
        <w:rPr>
          <w:rFonts w:ascii="Times New Roman" w:eastAsia="Times New Roman" w:hAnsi="Times New Roman" w:cs="Times New Roman"/>
          <w:sz w:val="24"/>
          <w:szCs w:val="24"/>
        </w:rPr>
      </w:pPr>
      <w:r w:rsidRPr="00D557C3">
        <w:rPr>
          <w:rFonts w:ascii="Times New Roman" w:eastAsia="Times New Roman" w:hAnsi="Times New Roman" w:cs="Times New Roman"/>
          <w:sz w:val="24"/>
          <w:szCs w:val="24"/>
        </w:rPr>
        <w:t>Remont sieci wodociągowej w części II będzie przebiegał przez działki: 160, 159/1, 159/2, 159/3, 159/4, 158, 157, 156, 155/2, 155/1, 154.</w:t>
      </w:r>
    </w:p>
    <w:p w:rsidR="00AE7AED" w:rsidRPr="00D557C3" w:rsidRDefault="00AE7AED" w:rsidP="00AE7AED">
      <w:pPr>
        <w:autoSpaceDE w:val="0"/>
        <w:autoSpaceDN w:val="0"/>
        <w:adjustRightInd w:val="0"/>
        <w:spacing w:after="0" w:line="240" w:lineRule="auto"/>
        <w:jc w:val="both"/>
        <w:rPr>
          <w:rFonts w:ascii="Times New Roman" w:eastAsia="Times New Roman" w:hAnsi="Times New Roman" w:cs="Times New Roman"/>
          <w:sz w:val="24"/>
          <w:szCs w:val="24"/>
        </w:rPr>
      </w:pPr>
      <w:r w:rsidRPr="00D557C3">
        <w:rPr>
          <w:rFonts w:ascii="Times New Roman" w:eastAsia="Times New Roman" w:hAnsi="Times New Roman" w:cs="Times New Roman"/>
          <w:sz w:val="24"/>
          <w:szCs w:val="24"/>
        </w:rPr>
        <w:t>Wykonanie remontu będzie obejmowało</w:t>
      </w:r>
      <w:r w:rsidR="002F6AFA" w:rsidRPr="00D557C3">
        <w:rPr>
          <w:rFonts w:ascii="Times New Roman" w:eastAsia="Times New Roman" w:hAnsi="Times New Roman" w:cs="Times New Roman"/>
          <w:sz w:val="24"/>
          <w:szCs w:val="24"/>
        </w:rPr>
        <w:t xml:space="preserve"> wodociąg o średnicy</w:t>
      </w:r>
      <w:r w:rsidRPr="00D557C3">
        <w:rPr>
          <w:rFonts w:ascii="Times New Roman" w:eastAsia="Times New Roman" w:hAnsi="Times New Roman" w:cs="Times New Roman"/>
          <w:sz w:val="24"/>
          <w:szCs w:val="24"/>
        </w:rPr>
        <w:t>:</w:t>
      </w:r>
    </w:p>
    <w:p w:rsidR="00AE7AED" w:rsidRPr="002B5F46" w:rsidRDefault="00AE7AED" w:rsidP="00AE7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rPr>
      </w:pPr>
      <w:proofErr w:type="spellStart"/>
      <w:r w:rsidRPr="002B5F46">
        <w:rPr>
          <w:rFonts w:ascii="Times New Roman" w:eastAsia="Times New Roman" w:hAnsi="Times New Roman" w:cs="Times New Roman"/>
          <w:sz w:val="24"/>
          <w:szCs w:val="24"/>
          <w:lang w:val="en-US"/>
        </w:rPr>
        <w:t>rur</w:t>
      </w:r>
      <w:r w:rsidR="00D557C3" w:rsidRPr="002B5F46">
        <w:rPr>
          <w:rFonts w:ascii="Times New Roman" w:eastAsia="Times New Roman" w:hAnsi="Times New Roman" w:cs="Times New Roman"/>
          <w:sz w:val="24"/>
          <w:szCs w:val="24"/>
          <w:lang w:val="en-US"/>
        </w:rPr>
        <w:t>y</w:t>
      </w:r>
      <w:proofErr w:type="spellEnd"/>
      <w:r w:rsidRPr="002B5F46">
        <w:rPr>
          <w:rFonts w:ascii="Times New Roman" w:eastAsia="Times New Roman" w:hAnsi="Times New Roman" w:cs="Times New Roman"/>
          <w:sz w:val="24"/>
          <w:szCs w:val="24"/>
          <w:lang w:val="en-US"/>
        </w:rPr>
        <w:t xml:space="preserve"> </w:t>
      </w:r>
      <w:proofErr w:type="spellStart"/>
      <w:r w:rsidRPr="002B5F46">
        <w:rPr>
          <w:rFonts w:ascii="Times New Roman" w:eastAsia="Times New Roman" w:hAnsi="Times New Roman" w:cs="Times New Roman"/>
          <w:sz w:val="24"/>
          <w:szCs w:val="24"/>
          <w:lang w:val="en-US"/>
        </w:rPr>
        <w:t>dn</w:t>
      </w:r>
      <w:proofErr w:type="spellEnd"/>
      <w:r w:rsidRPr="002B5F46">
        <w:rPr>
          <w:rFonts w:ascii="Times New Roman" w:eastAsia="Times New Roman" w:hAnsi="Times New Roman" w:cs="Times New Roman"/>
          <w:sz w:val="24"/>
          <w:szCs w:val="24"/>
          <w:lang w:val="en-US"/>
        </w:rPr>
        <w:t xml:space="preserve"> 110 - 148m</w:t>
      </w:r>
    </w:p>
    <w:p w:rsidR="00AE7AED" w:rsidRPr="002B5F46" w:rsidRDefault="00AE7AED" w:rsidP="00AE7AED">
      <w:pPr>
        <w:autoSpaceDE w:val="0"/>
        <w:autoSpaceDN w:val="0"/>
        <w:adjustRightInd w:val="0"/>
        <w:spacing w:after="0" w:line="240" w:lineRule="auto"/>
        <w:jc w:val="both"/>
        <w:rPr>
          <w:rFonts w:eastAsiaTheme="minorHAnsi"/>
          <w:b/>
          <w:szCs w:val="24"/>
          <w:lang w:val="en-US" w:eastAsia="en-US"/>
        </w:rPr>
      </w:pPr>
      <w:proofErr w:type="spellStart"/>
      <w:r w:rsidRPr="002B5F46">
        <w:rPr>
          <w:rFonts w:ascii="Times New Roman" w:eastAsia="Times New Roman" w:hAnsi="Times New Roman" w:cs="Times New Roman"/>
          <w:sz w:val="24"/>
          <w:szCs w:val="24"/>
          <w:lang w:val="en-US"/>
        </w:rPr>
        <w:t>rur</w:t>
      </w:r>
      <w:r w:rsidR="00D557C3" w:rsidRPr="002B5F46">
        <w:rPr>
          <w:rFonts w:ascii="Times New Roman" w:eastAsia="Times New Roman" w:hAnsi="Times New Roman" w:cs="Times New Roman"/>
          <w:sz w:val="24"/>
          <w:szCs w:val="24"/>
          <w:lang w:val="en-US"/>
        </w:rPr>
        <w:t>y</w:t>
      </w:r>
      <w:proofErr w:type="spellEnd"/>
      <w:r w:rsidRPr="002B5F46">
        <w:rPr>
          <w:rFonts w:ascii="Times New Roman" w:eastAsia="Times New Roman" w:hAnsi="Times New Roman" w:cs="Times New Roman"/>
          <w:sz w:val="24"/>
          <w:szCs w:val="24"/>
          <w:lang w:val="en-US"/>
        </w:rPr>
        <w:t xml:space="preserve"> </w:t>
      </w:r>
      <w:proofErr w:type="spellStart"/>
      <w:r w:rsidRPr="002B5F46">
        <w:rPr>
          <w:rFonts w:ascii="Times New Roman" w:eastAsia="Times New Roman" w:hAnsi="Times New Roman" w:cs="Times New Roman"/>
          <w:sz w:val="24"/>
          <w:szCs w:val="24"/>
          <w:lang w:val="en-US"/>
        </w:rPr>
        <w:t>dn</w:t>
      </w:r>
      <w:proofErr w:type="spellEnd"/>
      <w:r w:rsidRPr="002B5F46">
        <w:rPr>
          <w:rFonts w:ascii="Times New Roman" w:eastAsia="Times New Roman" w:hAnsi="Times New Roman" w:cs="Times New Roman"/>
          <w:sz w:val="24"/>
          <w:szCs w:val="24"/>
          <w:lang w:val="en-US"/>
        </w:rPr>
        <w:t xml:space="preserve"> 160 - 350m</w:t>
      </w:r>
    </w:p>
    <w:p w:rsidR="00D557C3" w:rsidRPr="002B5F46" w:rsidRDefault="00D557C3" w:rsidP="00EA0EE1">
      <w:pPr>
        <w:spacing w:after="0" w:line="240" w:lineRule="auto"/>
        <w:jc w:val="both"/>
        <w:rPr>
          <w:rFonts w:ascii="Times New Roman" w:hAnsi="Times New Roman" w:cs="Times New Roman"/>
          <w:b/>
          <w:sz w:val="24"/>
          <w:szCs w:val="24"/>
          <w:lang w:val="en-US"/>
        </w:rPr>
      </w:pPr>
    </w:p>
    <w:p w:rsidR="00EA0EE1" w:rsidRPr="001F3C44" w:rsidRDefault="00EA0EE1" w:rsidP="00EA0EE1">
      <w:pPr>
        <w:spacing w:after="0" w:line="240" w:lineRule="auto"/>
        <w:jc w:val="both"/>
        <w:rPr>
          <w:rFonts w:ascii="Times New Roman" w:hAnsi="Times New Roman" w:cs="Times New Roman"/>
          <w:sz w:val="24"/>
          <w:szCs w:val="24"/>
        </w:rPr>
      </w:pPr>
      <w:r w:rsidRPr="001F3C44">
        <w:rPr>
          <w:rFonts w:ascii="Times New Roman" w:hAnsi="Times New Roman" w:cs="Times New Roman"/>
          <w:b/>
          <w:sz w:val="24"/>
          <w:szCs w:val="24"/>
        </w:rPr>
        <w:t xml:space="preserve">Zamawiający zaleca Wykonawcy przeprowadzenie wizji </w:t>
      </w:r>
      <w:r w:rsidR="001F3C44">
        <w:rPr>
          <w:rFonts w:ascii="Times New Roman" w:hAnsi="Times New Roman" w:cs="Times New Roman"/>
          <w:b/>
          <w:sz w:val="24"/>
          <w:szCs w:val="24"/>
        </w:rPr>
        <w:t>terenu</w:t>
      </w:r>
      <w:r w:rsidRPr="001F3C44">
        <w:rPr>
          <w:rFonts w:ascii="Times New Roman" w:hAnsi="Times New Roman" w:cs="Times New Roman"/>
          <w:b/>
          <w:sz w:val="24"/>
          <w:szCs w:val="24"/>
        </w:rPr>
        <w:t>.</w:t>
      </w:r>
      <w:r w:rsidR="003F4791">
        <w:rPr>
          <w:rFonts w:ascii="Times New Roman" w:hAnsi="Times New Roman" w:cs="Times New Roman"/>
          <w:b/>
          <w:sz w:val="24"/>
          <w:szCs w:val="24"/>
        </w:rPr>
        <w:t xml:space="preserve"> </w:t>
      </w:r>
      <w:r w:rsidR="003F4791">
        <w:rPr>
          <w:rFonts w:ascii="Times New Roman" w:eastAsia="Times New Roman" w:hAnsi="Times New Roman" w:cs="Times New Roman"/>
          <w:sz w:val="24"/>
        </w:rPr>
        <w:t xml:space="preserve">Zamawiający umożliwi Wykonawcy dostęp do terenu budowy w terminie uprzednio uzgodnionym z osobą wymienioną w części VII pkt 2 </w:t>
      </w:r>
      <w:proofErr w:type="spellStart"/>
      <w:r w:rsidR="003F4791">
        <w:rPr>
          <w:rFonts w:ascii="Times New Roman" w:eastAsia="Times New Roman" w:hAnsi="Times New Roman" w:cs="Times New Roman"/>
          <w:sz w:val="24"/>
        </w:rPr>
        <w:t>SIWZ</w:t>
      </w:r>
      <w:proofErr w:type="spellEnd"/>
      <w:r w:rsidR="003F4791">
        <w:rPr>
          <w:rFonts w:ascii="Times New Roman" w:eastAsia="Times New Roman" w:hAnsi="Times New Roman" w:cs="Times New Roman"/>
          <w:sz w:val="24"/>
        </w:rPr>
        <w:t>.</w:t>
      </w:r>
    </w:p>
    <w:p w:rsidR="009A35D9" w:rsidRPr="001F3C44" w:rsidRDefault="009A35D9" w:rsidP="00E63F2E">
      <w:pPr>
        <w:tabs>
          <w:tab w:val="left" w:pos="363"/>
        </w:tabs>
        <w:spacing w:after="0" w:line="240" w:lineRule="auto"/>
        <w:ind w:left="363" w:right="-1"/>
        <w:jc w:val="both"/>
        <w:rPr>
          <w:rFonts w:ascii="Times New Roman" w:eastAsia="Times New Roman" w:hAnsi="Times New Roman" w:cs="Times New Roman"/>
          <w:sz w:val="24"/>
          <w:szCs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Szczegółowy opis przedmiotu zamówienia zawarty jest w </w:t>
      </w:r>
      <w:r w:rsidR="00C46409">
        <w:rPr>
          <w:rFonts w:ascii="Times New Roman" w:eastAsia="Times New Roman" w:hAnsi="Times New Roman" w:cs="Times New Roman"/>
          <w:b/>
          <w:sz w:val="24"/>
        </w:rPr>
        <w:t xml:space="preserve">dokumentacji </w:t>
      </w:r>
      <w:r w:rsidR="002B5F46">
        <w:rPr>
          <w:rFonts w:ascii="Times New Roman" w:eastAsia="Times New Roman" w:hAnsi="Times New Roman" w:cs="Times New Roman"/>
          <w:b/>
          <w:sz w:val="24"/>
        </w:rPr>
        <w:t xml:space="preserve">technicznej </w:t>
      </w:r>
      <w:r w:rsidR="00C46409">
        <w:rPr>
          <w:rFonts w:ascii="Times New Roman" w:eastAsia="Times New Roman" w:hAnsi="Times New Roman" w:cs="Times New Roman"/>
          <w:b/>
          <w:sz w:val="24"/>
        </w:rPr>
        <w:t>(zawierającej opis techniczny, rysunki, informację BIOZ, zestawienie podstawowych materiałów, przedmiar)</w:t>
      </w:r>
      <w:r w:rsidR="000D67E0">
        <w:rPr>
          <w:rFonts w:ascii="Times New Roman" w:eastAsia="Times New Roman" w:hAnsi="Times New Roman" w:cs="Times New Roman"/>
          <w:b/>
          <w:sz w:val="24"/>
        </w:rPr>
        <w:t xml:space="preserve"> oraz </w:t>
      </w:r>
      <w:proofErr w:type="spellStart"/>
      <w:r w:rsidR="000D67E0">
        <w:rPr>
          <w:rFonts w:ascii="Times New Roman" w:eastAsia="Times New Roman" w:hAnsi="Times New Roman" w:cs="Times New Roman"/>
          <w:b/>
          <w:sz w:val="24"/>
        </w:rPr>
        <w:t>STWiOR</w:t>
      </w:r>
      <w:proofErr w:type="spellEnd"/>
      <w:r>
        <w:rPr>
          <w:rFonts w:ascii="Times New Roman" w:eastAsia="Times New Roman" w:hAnsi="Times New Roman" w:cs="Times New Roman"/>
          <w:b/>
          <w:sz w:val="24"/>
        </w:rPr>
        <w:t xml:space="preserve"> </w:t>
      </w:r>
      <w:r w:rsidR="00BB2592">
        <w:rPr>
          <w:rFonts w:ascii="Times New Roman" w:eastAsia="Times New Roman" w:hAnsi="Times New Roman" w:cs="Times New Roman"/>
          <w:sz w:val="24"/>
        </w:rPr>
        <w:t>stanowiący</w:t>
      </w:r>
      <w:r w:rsidR="000D67E0">
        <w:rPr>
          <w:rFonts w:ascii="Times New Roman" w:eastAsia="Times New Roman" w:hAnsi="Times New Roman" w:cs="Times New Roman"/>
          <w:sz w:val="24"/>
        </w:rPr>
        <w:t>ch</w:t>
      </w:r>
      <w:r>
        <w:rPr>
          <w:rFonts w:ascii="Times New Roman" w:eastAsia="Times New Roman" w:hAnsi="Times New Roman" w:cs="Times New Roman"/>
          <w:sz w:val="24"/>
        </w:rPr>
        <w:t xml:space="preserve"> Załącznik A do SIWZ.</w:t>
      </w:r>
    </w:p>
    <w:p w:rsidR="00443744" w:rsidRDefault="00443744">
      <w:pPr>
        <w:spacing w:after="0" w:line="240" w:lineRule="auto"/>
        <w:jc w:val="both"/>
        <w:rPr>
          <w:rFonts w:ascii="Times New Roman" w:eastAsia="Times New Roman" w:hAnsi="Times New Roman" w:cs="Times New Roman"/>
          <w:sz w:val="24"/>
        </w:rPr>
      </w:pPr>
    </w:p>
    <w:p w:rsidR="002B5F46" w:rsidRPr="00E63F2E" w:rsidRDefault="002B5F46" w:rsidP="002B5F46">
      <w:pPr>
        <w:autoSpaceDE w:val="0"/>
        <w:autoSpaceDN w:val="0"/>
        <w:adjustRightInd w:val="0"/>
        <w:spacing w:after="0" w:line="240" w:lineRule="auto"/>
        <w:jc w:val="both"/>
        <w:rPr>
          <w:rFonts w:ascii="Times New Roman" w:hAnsi="Times New Roman" w:cs="Times New Roman"/>
          <w:sz w:val="24"/>
          <w:szCs w:val="24"/>
        </w:rPr>
      </w:pPr>
      <w:r w:rsidRPr="00E63F2E">
        <w:rPr>
          <w:rFonts w:ascii="Times New Roman" w:hAnsi="Times New Roman" w:cs="Times New Roman"/>
          <w:sz w:val="24"/>
          <w:szCs w:val="24"/>
        </w:rPr>
        <w:t>Teren przeznaczony pod budowę sieci wodociągowej to działki prywatne oraz drogi powiatowe nr 1251K relacji Proszowice – Szczytniki - Rosiejów oraz nr 1260K relacji</w:t>
      </w:r>
      <w:r>
        <w:rPr>
          <w:rFonts w:ascii="Times New Roman" w:hAnsi="Times New Roman" w:cs="Times New Roman"/>
          <w:sz w:val="24"/>
          <w:szCs w:val="24"/>
        </w:rPr>
        <w:t xml:space="preserve"> </w:t>
      </w:r>
      <w:r w:rsidRPr="00E63F2E">
        <w:rPr>
          <w:rFonts w:ascii="Times New Roman" w:hAnsi="Times New Roman" w:cs="Times New Roman"/>
          <w:sz w:val="24"/>
          <w:szCs w:val="24"/>
        </w:rPr>
        <w:t>Klimontów – Szczytniki – Kowary - Łętkowice.</w:t>
      </w:r>
    </w:p>
    <w:p w:rsidR="002B5F46" w:rsidRPr="00E63F2E" w:rsidRDefault="002B5F46" w:rsidP="002B5F46">
      <w:pPr>
        <w:autoSpaceDE w:val="0"/>
        <w:autoSpaceDN w:val="0"/>
        <w:adjustRightInd w:val="0"/>
        <w:spacing w:after="0" w:line="240" w:lineRule="auto"/>
        <w:jc w:val="both"/>
        <w:rPr>
          <w:rFonts w:ascii="Times New Roman" w:hAnsi="Times New Roman" w:cs="Times New Roman"/>
          <w:sz w:val="24"/>
          <w:szCs w:val="24"/>
        </w:rPr>
      </w:pPr>
      <w:r w:rsidRPr="00E63F2E">
        <w:rPr>
          <w:rFonts w:ascii="Times New Roman" w:hAnsi="Times New Roman" w:cs="Times New Roman"/>
          <w:sz w:val="24"/>
          <w:szCs w:val="24"/>
        </w:rPr>
        <w:t>W zakresie istniejącego uzbrojenia terenu na trasie projektowanej sieci wodociągowej</w:t>
      </w:r>
      <w:r>
        <w:rPr>
          <w:rFonts w:ascii="Times New Roman" w:hAnsi="Times New Roman" w:cs="Times New Roman"/>
          <w:sz w:val="24"/>
          <w:szCs w:val="24"/>
        </w:rPr>
        <w:t xml:space="preserve"> </w:t>
      </w:r>
      <w:r w:rsidRPr="00E63F2E">
        <w:rPr>
          <w:rFonts w:ascii="Times New Roman" w:hAnsi="Times New Roman" w:cs="Times New Roman"/>
          <w:sz w:val="24"/>
          <w:szCs w:val="24"/>
        </w:rPr>
        <w:t>występuje istniejąca sieć wodociągowa.</w:t>
      </w:r>
    </w:p>
    <w:p w:rsidR="002B5F46" w:rsidRPr="00E63F2E" w:rsidRDefault="002B5F46" w:rsidP="002B5F46">
      <w:pPr>
        <w:autoSpaceDE w:val="0"/>
        <w:autoSpaceDN w:val="0"/>
        <w:adjustRightInd w:val="0"/>
        <w:spacing w:after="0" w:line="240" w:lineRule="auto"/>
        <w:jc w:val="both"/>
        <w:rPr>
          <w:rFonts w:ascii="Times New Roman" w:hAnsi="Times New Roman" w:cs="Times New Roman"/>
          <w:sz w:val="24"/>
          <w:szCs w:val="24"/>
        </w:rPr>
      </w:pPr>
      <w:r w:rsidRPr="00E63F2E">
        <w:rPr>
          <w:rFonts w:ascii="Times New Roman" w:hAnsi="Times New Roman" w:cs="Times New Roman"/>
          <w:sz w:val="24"/>
          <w:szCs w:val="24"/>
        </w:rPr>
        <w:t>Jezdnie dróg powiatowych nr 1251K i nr 1260K posiadają nawierzchnię asfaltową. Przy</w:t>
      </w:r>
      <w:r>
        <w:rPr>
          <w:rFonts w:ascii="Times New Roman" w:hAnsi="Times New Roman" w:cs="Times New Roman"/>
          <w:sz w:val="24"/>
          <w:szCs w:val="24"/>
        </w:rPr>
        <w:t xml:space="preserve"> wskazanych </w:t>
      </w:r>
      <w:r w:rsidRPr="00E63F2E">
        <w:rPr>
          <w:rFonts w:ascii="Times New Roman" w:hAnsi="Times New Roman" w:cs="Times New Roman"/>
          <w:sz w:val="24"/>
          <w:szCs w:val="24"/>
        </w:rPr>
        <w:t>drogach brak jest chodników.</w:t>
      </w:r>
    </w:p>
    <w:p w:rsidR="002B5F46" w:rsidRPr="00E63F2E" w:rsidRDefault="002B5F46" w:rsidP="002B5F46">
      <w:pPr>
        <w:autoSpaceDE w:val="0"/>
        <w:autoSpaceDN w:val="0"/>
        <w:adjustRightInd w:val="0"/>
        <w:spacing w:after="0" w:line="240" w:lineRule="auto"/>
        <w:jc w:val="both"/>
        <w:rPr>
          <w:rFonts w:ascii="Times New Roman" w:hAnsi="Times New Roman" w:cs="Times New Roman"/>
          <w:sz w:val="24"/>
          <w:szCs w:val="24"/>
        </w:rPr>
      </w:pPr>
      <w:r w:rsidRPr="00E63F2E">
        <w:rPr>
          <w:rFonts w:ascii="Times New Roman" w:hAnsi="Times New Roman" w:cs="Times New Roman"/>
          <w:sz w:val="24"/>
          <w:szCs w:val="24"/>
        </w:rPr>
        <w:t>Działki prywatne stanowią użytki rolne z zabudową zagrodową.</w:t>
      </w:r>
    </w:p>
    <w:p w:rsidR="002B5F46" w:rsidRDefault="002B5F46" w:rsidP="002B5F46">
      <w:pPr>
        <w:autoSpaceDE w:val="0"/>
        <w:autoSpaceDN w:val="0"/>
        <w:adjustRightInd w:val="0"/>
        <w:spacing w:after="0" w:line="240" w:lineRule="auto"/>
        <w:jc w:val="both"/>
        <w:rPr>
          <w:rFonts w:ascii="Times New Roman" w:eastAsia="Times New Roman" w:hAnsi="Times New Roman" w:cs="Times New Roman"/>
          <w:sz w:val="24"/>
        </w:rPr>
      </w:pPr>
      <w:r w:rsidRPr="00E63F2E">
        <w:rPr>
          <w:rFonts w:ascii="Times New Roman" w:hAnsi="Times New Roman" w:cs="Times New Roman"/>
          <w:sz w:val="24"/>
          <w:szCs w:val="24"/>
        </w:rPr>
        <w:t>Nie wyklucza się możliwości wystąpienia nie zinwentaryzowanego uzbrojenia</w:t>
      </w:r>
      <w:r>
        <w:rPr>
          <w:rFonts w:ascii="Times New Roman" w:hAnsi="Times New Roman" w:cs="Times New Roman"/>
          <w:sz w:val="24"/>
          <w:szCs w:val="24"/>
        </w:rPr>
        <w:t xml:space="preserve"> </w:t>
      </w:r>
      <w:r w:rsidRPr="00E63F2E">
        <w:rPr>
          <w:rFonts w:ascii="Times New Roman" w:hAnsi="Times New Roman" w:cs="Times New Roman"/>
          <w:sz w:val="24"/>
          <w:szCs w:val="24"/>
        </w:rPr>
        <w:t>podziemnego</w:t>
      </w:r>
      <w:r>
        <w:rPr>
          <w:rFonts w:ascii="Times New Roman" w:hAnsi="Times New Roman" w:cs="Times New Roman"/>
          <w:sz w:val="24"/>
          <w:szCs w:val="24"/>
        </w:rPr>
        <w:t>.</w:t>
      </w:r>
    </w:p>
    <w:p w:rsidR="002B5F46" w:rsidRDefault="002B5F46" w:rsidP="002B5F4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Zestawienie projektowanej sieci wodoci</w:t>
      </w:r>
      <w:r>
        <w:rPr>
          <w:rFonts w:ascii="TimesNewRoman" w:hAnsi="TimesNewRoman" w:cs="TimesNewRoman"/>
          <w:sz w:val="24"/>
          <w:szCs w:val="24"/>
        </w:rPr>
        <w:t>ą</w:t>
      </w:r>
      <w:r>
        <w:rPr>
          <w:rFonts w:ascii="Times New Roman" w:hAnsi="Times New Roman" w:cs="Times New Roman"/>
          <w:b/>
          <w:bCs/>
          <w:sz w:val="24"/>
          <w:szCs w:val="24"/>
        </w:rPr>
        <w:t xml:space="preserve">gowej całego odcinka (suma części I </w:t>
      </w:r>
      <w:proofErr w:type="spellStart"/>
      <w:r>
        <w:rPr>
          <w:rFonts w:ascii="Times New Roman" w:hAnsi="Times New Roman" w:cs="Times New Roman"/>
          <w:b/>
          <w:bCs/>
          <w:sz w:val="24"/>
          <w:szCs w:val="24"/>
        </w:rPr>
        <w:t>i</w:t>
      </w:r>
      <w:proofErr w:type="spellEnd"/>
      <w:r>
        <w:rPr>
          <w:rFonts w:ascii="Times New Roman" w:hAnsi="Times New Roman" w:cs="Times New Roman"/>
          <w:b/>
          <w:bCs/>
          <w:sz w:val="24"/>
          <w:szCs w:val="24"/>
        </w:rPr>
        <w:t xml:space="preserve"> II):</w:t>
      </w:r>
    </w:p>
    <w:p w:rsidR="002B5F46" w:rsidRDefault="002B5F46" w:rsidP="002B5F46">
      <w:pPr>
        <w:pStyle w:val="Akapitzlist"/>
        <w:numPr>
          <w:ilvl w:val="0"/>
          <w:numId w:val="36"/>
        </w:numPr>
        <w:autoSpaceDE w:val="0"/>
        <w:autoSpaceDN w:val="0"/>
        <w:adjustRightInd w:val="0"/>
        <w:spacing w:after="0" w:line="240" w:lineRule="auto"/>
        <w:rPr>
          <w:rFonts w:ascii="Times New Roman" w:hAnsi="Times New Roman" w:cs="Times New Roman"/>
          <w:sz w:val="24"/>
          <w:szCs w:val="24"/>
        </w:rPr>
      </w:pPr>
      <w:r w:rsidRPr="00B02CC6">
        <w:rPr>
          <w:rFonts w:ascii="Times New Roman" w:hAnsi="Times New Roman" w:cs="Times New Roman"/>
          <w:sz w:val="24"/>
          <w:szCs w:val="24"/>
        </w:rPr>
        <w:t>długość sieci wodociągowej PE100RC SDR11 dn110 - 240,1 m</w:t>
      </w:r>
    </w:p>
    <w:p w:rsidR="002B5F46" w:rsidRDefault="002B5F46" w:rsidP="002B5F46">
      <w:pPr>
        <w:pStyle w:val="Akapitzlist"/>
        <w:numPr>
          <w:ilvl w:val="0"/>
          <w:numId w:val="36"/>
        </w:numPr>
        <w:autoSpaceDE w:val="0"/>
        <w:autoSpaceDN w:val="0"/>
        <w:adjustRightInd w:val="0"/>
        <w:spacing w:after="0" w:line="240" w:lineRule="auto"/>
        <w:rPr>
          <w:rFonts w:ascii="Times New Roman" w:hAnsi="Times New Roman" w:cs="Times New Roman"/>
          <w:sz w:val="24"/>
          <w:szCs w:val="24"/>
        </w:rPr>
      </w:pPr>
      <w:r w:rsidRPr="00B02CC6">
        <w:rPr>
          <w:rFonts w:ascii="Times New Roman" w:hAnsi="Times New Roman" w:cs="Times New Roman"/>
          <w:sz w:val="24"/>
          <w:szCs w:val="24"/>
        </w:rPr>
        <w:t>długość sieci wodociągowej PE100RC SDR11 dn160 -  609,7 m</w:t>
      </w:r>
    </w:p>
    <w:p w:rsidR="002B5F46" w:rsidRDefault="002B5F46" w:rsidP="002B5F46">
      <w:pPr>
        <w:pStyle w:val="Akapitzlist"/>
        <w:numPr>
          <w:ilvl w:val="0"/>
          <w:numId w:val="36"/>
        </w:numPr>
        <w:autoSpaceDE w:val="0"/>
        <w:autoSpaceDN w:val="0"/>
        <w:adjustRightInd w:val="0"/>
        <w:spacing w:after="0" w:line="240" w:lineRule="auto"/>
        <w:rPr>
          <w:rFonts w:ascii="Times New Roman" w:hAnsi="Times New Roman" w:cs="Times New Roman"/>
          <w:sz w:val="24"/>
          <w:szCs w:val="24"/>
        </w:rPr>
      </w:pPr>
      <w:r w:rsidRPr="00B02CC6">
        <w:rPr>
          <w:rFonts w:ascii="Times New Roman" w:hAnsi="Times New Roman" w:cs="Times New Roman"/>
          <w:sz w:val="24"/>
          <w:szCs w:val="24"/>
        </w:rPr>
        <w:t>długość sieci wodociągowej PE100RC SDR11 dn225 - 65,2 m</w:t>
      </w:r>
    </w:p>
    <w:p w:rsidR="002B5F46" w:rsidRDefault="002B5F46" w:rsidP="002B5F46">
      <w:pPr>
        <w:pStyle w:val="Akapitzlist"/>
        <w:numPr>
          <w:ilvl w:val="0"/>
          <w:numId w:val="36"/>
        </w:numPr>
        <w:autoSpaceDE w:val="0"/>
        <w:autoSpaceDN w:val="0"/>
        <w:adjustRightInd w:val="0"/>
        <w:spacing w:after="0" w:line="240" w:lineRule="auto"/>
        <w:rPr>
          <w:rFonts w:ascii="Times New Roman" w:hAnsi="Times New Roman" w:cs="Times New Roman"/>
          <w:sz w:val="24"/>
          <w:szCs w:val="24"/>
        </w:rPr>
      </w:pPr>
      <w:r w:rsidRPr="00B02CC6">
        <w:rPr>
          <w:rFonts w:ascii="Times New Roman" w:hAnsi="Times New Roman" w:cs="Times New Roman"/>
          <w:sz w:val="24"/>
          <w:szCs w:val="24"/>
        </w:rPr>
        <w:t>długość sieci wodociągowej PE100RC SDR11 dn315 - 22,3 m</w:t>
      </w:r>
    </w:p>
    <w:p w:rsidR="002B5F46" w:rsidRDefault="002B5F46" w:rsidP="002B5F46">
      <w:pPr>
        <w:spacing w:after="0" w:line="240" w:lineRule="auto"/>
        <w:jc w:val="both"/>
        <w:rPr>
          <w:rFonts w:ascii="Times New Roman" w:eastAsia="Times New Roman" w:hAnsi="Times New Roman" w:cs="Times New Roman"/>
          <w:sz w:val="24"/>
        </w:rPr>
      </w:pPr>
      <w:r>
        <w:rPr>
          <w:rFonts w:ascii="Times New Roman" w:hAnsi="Times New Roman" w:cs="Times New Roman"/>
          <w:sz w:val="24"/>
          <w:szCs w:val="24"/>
        </w:rPr>
        <w:lastRenderedPageBreak/>
        <w:t>h</w:t>
      </w:r>
      <w:r w:rsidRPr="00B02CC6">
        <w:rPr>
          <w:rFonts w:ascii="Times New Roman" w:hAnsi="Times New Roman" w:cs="Times New Roman"/>
          <w:sz w:val="24"/>
          <w:szCs w:val="24"/>
        </w:rPr>
        <w:t xml:space="preserve">ydranty p.poż. nadziemne DN80 </w:t>
      </w:r>
      <w:r>
        <w:rPr>
          <w:rFonts w:ascii="Times New Roman" w:hAnsi="Times New Roman" w:cs="Times New Roman"/>
          <w:sz w:val="24"/>
          <w:szCs w:val="24"/>
        </w:rPr>
        <w:t xml:space="preserve">- </w:t>
      </w:r>
      <w:r w:rsidRPr="00B02CC6">
        <w:rPr>
          <w:rFonts w:ascii="Times New Roman" w:hAnsi="Times New Roman" w:cs="Times New Roman"/>
          <w:sz w:val="24"/>
          <w:szCs w:val="24"/>
        </w:rPr>
        <w:t>4 szt.</w:t>
      </w:r>
    </w:p>
    <w:p w:rsidR="002B5F46" w:rsidRDefault="002B5F46" w:rsidP="00FD222A">
      <w:pPr>
        <w:spacing w:after="0" w:line="240" w:lineRule="auto"/>
        <w:jc w:val="both"/>
        <w:rPr>
          <w:rFonts w:ascii="Times New Roman" w:eastAsia="Times New Roman" w:hAnsi="Times New Roman" w:cs="Times New Roman"/>
          <w:sz w:val="24"/>
        </w:rPr>
      </w:pPr>
    </w:p>
    <w:p w:rsidR="00443744" w:rsidRDefault="00016CA7" w:rsidP="00FD222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Wykonawca będzie obowiązany do utrzymywania drożności komunikacyjnej dróg </w:t>
      </w:r>
      <w:r w:rsidR="009A35D9">
        <w:rPr>
          <w:rFonts w:ascii="Times New Roman" w:eastAsia="Times New Roman" w:hAnsi="Times New Roman" w:cs="Times New Roman"/>
          <w:sz w:val="24"/>
        </w:rPr>
        <w:t xml:space="preserve">i chodników </w:t>
      </w:r>
      <w:r>
        <w:rPr>
          <w:rFonts w:ascii="Times New Roman" w:eastAsia="Times New Roman" w:hAnsi="Times New Roman" w:cs="Times New Roman"/>
          <w:sz w:val="24"/>
        </w:rPr>
        <w:t>oraz zabezpieczenia miejsc wykonywania robót.</w:t>
      </w:r>
    </w:p>
    <w:p w:rsidR="00443744" w:rsidRDefault="00443744">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Wykonawca sporządzi do umowy harmonogram rzeczowo-finansowy w uzgodnieniu z Zamawiającym.</w:t>
      </w:r>
    </w:p>
    <w:p w:rsidR="00443744" w:rsidRDefault="00443744">
      <w:pPr>
        <w:spacing w:after="0" w:line="240" w:lineRule="auto"/>
        <w:jc w:val="both"/>
        <w:rPr>
          <w:rFonts w:ascii="Times New Roman" w:eastAsia="Times New Roman" w:hAnsi="Times New Roman" w:cs="Times New Roman"/>
          <w:sz w:val="24"/>
        </w:rPr>
      </w:pPr>
    </w:p>
    <w:p w:rsidR="00443744" w:rsidRPr="003F4791" w:rsidRDefault="00016CA7" w:rsidP="000D67E0">
      <w:pPr>
        <w:spacing w:after="0" w:line="240" w:lineRule="auto"/>
        <w:jc w:val="both"/>
        <w:rPr>
          <w:rFonts w:ascii="Times New Roman" w:eastAsia="Times New Roman" w:hAnsi="Times New Roman" w:cs="Times New Roman"/>
          <w:b/>
          <w:sz w:val="24"/>
        </w:rPr>
      </w:pPr>
      <w:r w:rsidRPr="003F4791">
        <w:rPr>
          <w:rFonts w:ascii="Times New Roman" w:eastAsia="Times New Roman" w:hAnsi="Times New Roman" w:cs="Times New Roman"/>
          <w:b/>
          <w:sz w:val="24"/>
        </w:rPr>
        <w:t xml:space="preserve">Kod Wspólnego Słownika Zamówień (CPV): </w:t>
      </w:r>
    </w:p>
    <w:p w:rsidR="000D67E0" w:rsidRPr="000D67E0" w:rsidRDefault="000D67E0" w:rsidP="000D67E0">
      <w:pPr>
        <w:autoSpaceDE w:val="0"/>
        <w:autoSpaceDN w:val="0"/>
        <w:adjustRightInd w:val="0"/>
        <w:spacing w:after="0" w:line="240" w:lineRule="auto"/>
        <w:jc w:val="both"/>
        <w:rPr>
          <w:rFonts w:ascii="Times New Roman" w:hAnsi="Times New Roman" w:cs="Times New Roman"/>
          <w:sz w:val="24"/>
          <w:szCs w:val="24"/>
        </w:rPr>
      </w:pPr>
      <w:r w:rsidRPr="000D67E0">
        <w:rPr>
          <w:rFonts w:ascii="Times New Roman" w:hAnsi="Times New Roman" w:cs="Times New Roman"/>
          <w:sz w:val="24"/>
          <w:szCs w:val="24"/>
        </w:rPr>
        <w:t>45200000-9 Roboty budowlane w zakresie wznoszenia kompletnych obiektów budowlanych lub ich części oraz roboty w zakresie inżynierii</w:t>
      </w:r>
      <w:r>
        <w:rPr>
          <w:rFonts w:ascii="Times New Roman" w:hAnsi="Times New Roman" w:cs="Times New Roman"/>
          <w:sz w:val="24"/>
          <w:szCs w:val="24"/>
        </w:rPr>
        <w:t xml:space="preserve"> </w:t>
      </w:r>
      <w:r w:rsidRPr="000D67E0">
        <w:rPr>
          <w:rFonts w:ascii="Times New Roman" w:hAnsi="Times New Roman" w:cs="Times New Roman"/>
          <w:sz w:val="24"/>
          <w:szCs w:val="24"/>
        </w:rPr>
        <w:t>lądowej i wodnej</w:t>
      </w:r>
    </w:p>
    <w:p w:rsidR="000D67E0" w:rsidRPr="000D67E0" w:rsidRDefault="000D67E0" w:rsidP="000D67E0">
      <w:pPr>
        <w:autoSpaceDE w:val="0"/>
        <w:autoSpaceDN w:val="0"/>
        <w:adjustRightInd w:val="0"/>
        <w:spacing w:after="0" w:line="240" w:lineRule="auto"/>
        <w:jc w:val="both"/>
        <w:rPr>
          <w:rFonts w:ascii="Times New Roman" w:hAnsi="Times New Roman" w:cs="Times New Roman"/>
          <w:sz w:val="24"/>
          <w:szCs w:val="24"/>
        </w:rPr>
      </w:pPr>
      <w:r w:rsidRPr="000D67E0">
        <w:rPr>
          <w:rFonts w:ascii="Times New Roman" w:hAnsi="Times New Roman" w:cs="Times New Roman"/>
          <w:sz w:val="24"/>
          <w:szCs w:val="24"/>
        </w:rPr>
        <w:t xml:space="preserve">45230000-8 Roboty budowlane w zakresie budowy rurociągów, linii komunikacyjnych i </w:t>
      </w:r>
      <w:r>
        <w:rPr>
          <w:rFonts w:ascii="Times New Roman" w:hAnsi="Times New Roman" w:cs="Times New Roman"/>
          <w:sz w:val="24"/>
          <w:szCs w:val="24"/>
        </w:rPr>
        <w:t>e</w:t>
      </w:r>
      <w:r w:rsidRPr="000D67E0">
        <w:rPr>
          <w:rFonts w:ascii="Times New Roman" w:hAnsi="Times New Roman" w:cs="Times New Roman"/>
          <w:sz w:val="24"/>
          <w:szCs w:val="24"/>
        </w:rPr>
        <w:t>lektroenergetycznych, autostrad, dróg, lotnisk i</w:t>
      </w:r>
      <w:r>
        <w:rPr>
          <w:rFonts w:ascii="Times New Roman" w:hAnsi="Times New Roman" w:cs="Times New Roman"/>
          <w:sz w:val="24"/>
          <w:szCs w:val="24"/>
        </w:rPr>
        <w:t xml:space="preserve"> </w:t>
      </w:r>
      <w:r w:rsidRPr="000D67E0">
        <w:rPr>
          <w:rFonts w:ascii="Times New Roman" w:hAnsi="Times New Roman" w:cs="Times New Roman"/>
          <w:sz w:val="24"/>
          <w:szCs w:val="24"/>
        </w:rPr>
        <w:t>kolei; wyrównywanie terenu</w:t>
      </w:r>
    </w:p>
    <w:p w:rsidR="000D67E0" w:rsidRPr="000D67E0" w:rsidRDefault="000D67E0" w:rsidP="000D67E0">
      <w:pPr>
        <w:autoSpaceDE w:val="0"/>
        <w:autoSpaceDN w:val="0"/>
        <w:adjustRightInd w:val="0"/>
        <w:spacing w:after="0" w:line="240" w:lineRule="auto"/>
        <w:jc w:val="both"/>
        <w:rPr>
          <w:rFonts w:ascii="Times New Roman" w:hAnsi="Times New Roman" w:cs="Times New Roman"/>
          <w:sz w:val="24"/>
          <w:szCs w:val="24"/>
        </w:rPr>
      </w:pPr>
      <w:r w:rsidRPr="000D67E0">
        <w:rPr>
          <w:rFonts w:ascii="Times New Roman" w:hAnsi="Times New Roman" w:cs="Times New Roman"/>
          <w:sz w:val="24"/>
          <w:szCs w:val="24"/>
        </w:rPr>
        <w:t>45231000-5 Roboty budowlane w zakresie budowy rurociągów, ciągów komunikacyjnych i linii energetycznych</w:t>
      </w:r>
    </w:p>
    <w:p w:rsidR="006D3250" w:rsidRDefault="000D67E0" w:rsidP="000D67E0">
      <w:pPr>
        <w:spacing w:after="0" w:line="240" w:lineRule="auto"/>
        <w:jc w:val="both"/>
        <w:rPr>
          <w:rFonts w:ascii="Arial" w:hAnsi="Arial" w:cs="Arial"/>
          <w:sz w:val="16"/>
          <w:szCs w:val="16"/>
        </w:rPr>
      </w:pPr>
      <w:r w:rsidRPr="000D67E0">
        <w:rPr>
          <w:rFonts w:ascii="Times New Roman" w:hAnsi="Times New Roman" w:cs="Times New Roman"/>
          <w:sz w:val="24"/>
          <w:szCs w:val="24"/>
        </w:rPr>
        <w:t xml:space="preserve">45231300-8 Roboty </w:t>
      </w:r>
      <w:r w:rsidRPr="003F4791">
        <w:rPr>
          <w:rFonts w:ascii="Times New Roman" w:hAnsi="Times New Roman" w:cs="Times New Roman"/>
          <w:sz w:val="24"/>
          <w:szCs w:val="24"/>
        </w:rPr>
        <w:t>budowlane</w:t>
      </w:r>
      <w:r w:rsidRPr="000D67E0">
        <w:rPr>
          <w:rFonts w:ascii="Times New Roman" w:hAnsi="Times New Roman" w:cs="Times New Roman"/>
          <w:sz w:val="24"/>
          <w:szCs w:val="24"/>
        </w:rPr>
        <w:t xml:space="preserve"> w zakresie budowy wodociągów i rurociągów do odprowadzania ścieków</w:t>
      </w:r>
    </w:p>
    <w:p w:rsidR="000D67E0" w:rsidRDefault="000D67E0" w:rsidP="000D67E0">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Wszystkie zastosowane materiały</w:t>
      </w:r>
      <w:r w:rsidR="003F4791">
        <w:rPr>
          <w:rFonts w:ascii="Times New Roman" w:eastAsia="Times New Roman" w:hAnsi="Times New Roman" w:cs="Times New Roman"/>
          <w:sz w:val="24"/>
        </w:rPr>
        <w:t>, wyroby</w:t>
      </w:r>
      <w:r>
        <w:rPr>
          <w:rFonts w:ascii="Times New Roman" w:eastAsia="Times New Roman" w:hAnsi="Times New Roman" w:cs="Times New Roman"/>
          <w:sz w:val="24"/>
        </w:rPr>
        <w:t xml:space="preserve"> i urządzenia muszą posiadać niezbędne atesty, aprobaty i deklaracje zgodności.</w:t>
      </w: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Wszędzie gdziekolwiek w opisie przedmiotu zamówienia wskazana została nazwa producenta, znak towarowy, patent lub pochodzenie, to wskazaniu takiemu towarzyszy wyraz „lub równoważny”.</w:t>
      </w: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Wszelkie użyte nazwy handlowe należy traktować jak informację uściślającą. Dopuszcza się użycie do realizacji robót budowlanych produkty równoważne, co do ich jakości i docelowego przeznaczenia oraz spełnianych funkcji i walorów użytkowych. Przez jakość należy rozumieć minimalne parametry materiału lub urządzenia wskazanego z nazwy w zakresie wartości podanych w dowolnie obowiązującej normie na terenie Kraju lub Unii dla tego urządzenia lub materiału.</w:t>
      </w:r>
    </w:p>
    <w:p w:rsidR="00443744" w:rsidRDefault="00443744">
      <w:pPr>
        <w:spacing w:after="0" w:line="240" w:lineRule="auto"/>
        <w:jc w:val="both"/>
        <w:rPr>
          <w:rFonts w:ascii="Times New Roman" w:eastAsia="Times New Roman" w:hAnsi="Times New Roman" w:cs="Times New Roman"/>
          <w:b/>
          <w:sz w:val="24"/>
        </w:rPr>
      </w:pPr>
    </w:p>
    <w:p w:rsidR="00443744" w:rsidRDefault="00016CA7">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rPr>
        <w:t xml:space="preserve">W przypadkach, w których Zamawiający opisał przedmiot </w:t>
      </w:r>
      <w:r w:rsidRPr="00B821D7">
        <w:rPr>
          <w:rFonts w:ascii="Times New Roman" w:eastAsia="Times New Roman" w:hAnsi="Times New Roman" w:cs="Times New Roman"/>
          <w:b/>
          <w:sz w:val="24"/>
          <w:szCs w:val="24"/>
        </w:rPr>
        <w:t xml:space="preserve">zamówienia </w:t>
      </w:r>
      <w:r w:rsidR="00B821D7" w:rsidRPr="00B821D7">
        <w:rPr>
          <w:rFonts w:ascii="Times New Roman" w:hAnsi="Times New Roman" w:cs="Times New Roman"/>
          <w:sz w:val="24"/>
          <w:szCs w:val="24"/>
        </w:rPr>
        <w:t xml:space="preserve">przez odniesienie do norm, europejskich ocen technicznych, aprobat, specyfikacji technicznych i systemów referencji technicznych, </w:t>
      </w:r>
      <w:r w:rsidR="00B821D7">
        <w:rPr>
          <w:rFonts w:ascii="Times New Roman" w:hAnsi="Times New Roman" w:cs="Times New Roman"/>
          <w:sz w:val="24"/>
          <w:szCs w:val="24"/>
        </w:rPr>
        <w:t>Z</w:t>
      </w:r>
      <w:r w:rsidR="00B821D7" w:rsidRPr="00B821D7">
        <w:rPr>
          <w:rFonts w:ascii="Times New Roman" w:hAnsi="Times New Roman" w:cs="Times New Roman"/>
          <w:sz w:val="24"/>
          <w:szCs w:val="24"/>
        </w:rPr>
        <w:t xml:space="preserve">amawiający </w:t>
      </w:r>
      <w:r w:rsidR="00B821D7" w:rsidRPr="00B821D7">
        <w:rPr>
          <w:rFonts w:ascii="Times New Roman" w:hAnsi="Times New Roman" w:cs="Times New Roman"/>
          <w:b/>
          <w:sz w:val="24"/>
          <w:szCs w:val="24"/>
        </w:rPr>
        <w:t>dopuszcza rozwiązania równoważne</w:t>
      </w:r>
      <w:r w:rsidR="00B821D7">
        <w:rPr>
          <w:rFonts w:ascii="Times New Roman" w:hAnsi="Times New Roman" w:cs="Times New Roman"/>
          <w:sz w:val="24"/>
          <w:szCs w:val="24"/>
        </w:rPr>
        <w:t xml:space="preserve"> opisywanym.</w:t>
      </w:r>
    </w:p>
    <w:p w:rsidR="00B821D7" w:rsidRPr="00B821D7" w:rsidRDefault="00B821D7">
      <w:pPr>
        <w:spacing w:after="0" w:line="240" w:lineRule="auto"/>
        <w:jc w:val="both"/>
        <w:rPr>
          <w:rFonts w:ascii="Times New Roman" w:eastAsia="Times New Roman" w:hAnsi="Times New Roman" w:cs="Times New Roman"/>
          <w:b/>
          <w:sz w:val="24"/>
          <w:szCs w:val="24"/>
        </w:rPr>
      </w:pPr>
      <w:r w:rsidRPr="00B821D7">
        <w:rPr>
          <w:rFonts w:ascii="Times New Roman" w:hAnsi="Times New Roman" w:cs="Times New Roman"/>
          <w:sz w:val="24"/>
          <w:szCs w:val="24"/>
        </w:rPr>
        <w:t>Wykonawca, który powołuje się na rozwiązania równoważne opisywanym przez zamawiającego, jest obowiązany wykazać, że oferowane przez niego dostawy, usługi lub roboty budowlane spełniają wymagania określone przez zamawiającego</w:t>
      </w:r>
      <w:r>
        <w:rPr>
          <w:rFonts w:ascii="Times New Roman" w:hAnsi="Times New Roman" w:cs="Times New Roman"/>
          <w:sz w:val="24"/>
          <w:szCs w:val="24"/>
        </w:rPr>
        <w:t>.</w:t>
      </w:r>
    </w:p>
    <w:p w:rsidR="00443744" w:rsidRDefault="00443744">
      <w:pPr>
        <w:spacing w:after="0" w:line="240" w:lineRule="auto"/>
        <w:jc w:val="both"/>
        <w:rPr>
          <w:rFonts w:ascii="Times New Roman" w:eastAsia="Times New Roman" w:hAnsi="Times New Roman" w:cs="Times New Roman"/>
          <w:b/>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Zatrudnienie na podstawie umowy o pracę</w:t>
      </w: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Zamawiający wymaga zatrudnienia przez Wykonawcę, oraz ewentualnych podwykonawców, na </w:t>
      </w:r>
      <w:r>
        <w:rPr>
          <w:rFonts w:ascii="Times New Roman" w:eastAsia="Times New Roman" w:hAnsi="Times New Roman" w:cs="Times New Roman"/>
          <w:b/>
          <w:sz w:val="24"/>
        </w:rPr>
        <w:t>podstawie umowy o pracę</w:t>
      </w:r>
      <w:r>
        <w:rPr>
          <w:rFonts w:ascii="Times New Roman" w:eastAsia="Times New Roman" w:hAnsi="Times New Roman" w:cs="Times New Roman"/>
          <w:sz w:val="24"/>
        </w:rPr>
        <w:t xml:space="preserve"> osoby, które wykonują czynności związane bezpośrednio z realizacją zamówienia w zakresie </w:t>
      </w:r>
      <w:r w:rsidRPr="004864B0">
        <w:rPr>
          <w:rFonts w:ascii="Times New Roman" w:eastAsia="Times New Roman" w:hAnsi="Times New Roman" w:cs="Times New Roman"/>
          <w:sz w:val="24"/>
        </w:rPr>
        <w:t>robót fizycznych</w:t>
      </w:r>
      <w:r>
        <w:rPr>
          <w:rFonts w:ascii="Times New Roman" w:eastAsia="Times New Roman" w:hAnsi="Times New Roman" w:cs="Times New Roman"/>
          <w:sz w:val="24"/>
        </w:rPr>
        <w:t xml:space="preserve"> wynikających z dokumentacji</w:t>
      </w:r>
      <w:r w:rsidR="00D30FF9">
        <w:rPr>
          <w:rFonts w:ascii="Times New Roman" w:eastAsia="Times New Roman" w:hAnsi="Times New Roman" w:cs="Times New Roman"/>
          <w:sz w:val="24"/>
        </w:rPr>
        <w:t xml:space="preserve"> </w:t>
      </w:r>
      <w:r>
        <w:rPr>
          <w:rFonts w:ascii="Times New Roman" w:eastAsia="Times New Roman" w:hAnsi="Times New Roman" w:cs="Times New Roman"/>
          <w:sz w:val="24"/>
        </w:rPr>
        <w:t>tj. wszystkich osób wykonujących czynności polegające na wykonywaniu pracy w sposób określony w art. 22 § 1 ustawy z dnia 26 czerwca 1974 r. - Kodeks pracy (Dz.U. z 201</w:t>
      </w:r>
      <w:r w:rsidR="00634C93">
        <w:rPr>
          <w:rFonts w:ascii="Times New Roman" w:eastAsia="Times New Roman" w:hAnsi="Times New Roman" w:cs="Times New Roman"/>
          <w:sz w:val="24"/>
        </w:rPr>
        <w:t>9</w:t>
      </w:r>
      <w:r>
        <w:rPr>
          <w:rFonts w:ascii="Times New Roman" w:eastAsia="Times New Roman" w:hAnsi="Times New Roman" w:cs="Times New Roman"/>
          <w:sz w:val="24"/>
        </w:rPr>
        <w:t xml:space="preserve"> r. poz. </w:t>
      </w:r>
      <w:r w:rsidR="00634C93">
        <w:rPr>
          <w:rFonts w:ascii="Times New Roman" w:eastAsia="Times New Roman" w:hAnsi="Times New Roman" w:cs="Times New Roman"/>
          <w:sz w:val="24"/>
        </w:rPr>
        <w:t xml:space="preserve">1040 z </w:t>
      </w:r>
      <w:proofErr w:type="spellStart"/>
      <w:r w:rsidR="00634C93">
        <w:rPr>
          <w:rFonts w:ascii="Times New Roman" w:eastAsia="Times New Roman" w:hAnsi="Times New Roman" w:cs="Times New Roman"/>
          <w:sz w:val="24"/>
        </w:rPr>
        <w:t>późn</w:t>
      </w:r>
      <w:proofErr w:type="spellEnd"/>
      <w:r w:rsidR="00634C93">
        <w:rPr>
          <w:rFonts w:ascii="Times New Roman" w:eastAsia="Times New Roman" w:hAnsi="Times New Roman" w:cs="Times New Roman"/>
          <w:sz w:val="24"/>
        </w:rPr>
        <w:t>. zm.</w:t>
      </w:r>
      <w:r>
        <w:rPr>
          <w:rFonts w:ascii="Times New Roman" w:eastAsia="Times New Roman" w:hAnsi="Times New Roman" w:cs="Times New Roman"/>
          <w:sz w:val="24"/>
        </w:rPr>
        <w:t>).</w:t>
      </w:r>
    </w:p>
    <w:p w:rsidR="00443744" w:rsidRDefault="00443744">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Wykonawca, w celu udokumentowania zatrudnienia osób na podstawie umowy o pracę, </w:t>
      </w:r>
      <w:r>
        <w:rPr>
          <w:rFonts w:ascii="Times New Roman" w:eastAsia="Times New Roman" w:hAnsi="Times New Roman" w:cs="Times New Roman"/>
          <w:b/>
          <w:sz w:val="24"/>
        </w:rPr>
        <w:t>przed zawarciem umowy</w:t>
      </w:r>
      <w:r>
        <w:rPr>
          <w:rFonts w:ascii="Times New Roman" w:eastAsia="Times New Roman" w:hAnsi="Times New Roman" w:cs="Times New Roman"/>
          <w:sz w:val="24"/>
        </w:rPr>
        <w:t>, oraz na wezwanie Zamawiającego w każdej chwili w trakcie realizacji zamówienia,</w:t>
      </w:r>
      <w:r>
        <w:rPr>
          <w:rFonts w:ascii="Times New Roman" w:eastAsia="Times New Roman" w:hAnsi="Times New Roman" w:cs="Times New Roman"/>
          <w:b/>
          <w:sz w:val="24"/>
        </w:rPr>
        <w:t xml:space="preserve"> składa oświadczenie</w:t>
      </w:r>
      <w:r>
        <w:rPr>
          <w:rFonts w:ascii="Times New Roman" w:eastAsia="Times New Roman" w:hAnsi="Times New Roman" w:cs="Times New Roman"/>
          <w:sz w:val="24"/>
        </w:rPr>
        <w:t>, że osoby te będą (są) zatrudnione na podstawie umowy o pracę przez Wykonawcę lub podwykonawcę.</w:t>
      </w:r>
    </w:p>
    <w:p w:rsidR="00443744" w:rsidRDefault="00443744">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Zamawiaj</w:t>
      </w:r>
      <w:r w:rsidR="008556CE">
        <w:rPr>
          <w:rFonts w:ascii="Times New Roman" w:eastAsia="Times New Roman" w:hAnsi="Times New Roman" w:cs="Times New Roman"/>
          <w:sz w:val="24"/>
        </w:rPr>
        <w:t>ący, w zakresie kontroli spełnie</w:t>
      </w:r>
      <w:r>
        <w:rPr>
          <w:rFonts w:ascii="Times New Roman" w:eastAsia="Times New Roman" w:hAnsi="Times New Roman" w:cs="Times New Roman"/>
          <w:sz w:val="24"/>
        </w:rPr>
        <w:t>nia przez Wykonawcę ww. wymagań, zastrzega sobie uprawnienia do weryfikacji, wszystkimi zgodnymi z przepisami prawa sposobami, zatrudnienia ww. osób na podstawie umowy o pracę. W szczególności Zamawiający może żądać od Wykonawcy zaświadczenia właściwej terenowej jednostki organizacyjnej Zakładu Ubezpieczeń Społecznych lub Kasy Rolniczego Ubezpieczenia Społecznego albo innego dokumentu potwierdzającego opłacanie składek na ubezpieczenia społeczne i zdrowotne z tytułu zatrudnienia na podstawie umów o pracę, żądać zanonimizowanych kopii dowodów potwierdzających zgłoszenie pracownika przez pracodawcę do ubezpieczenia społecznego i zdrowotnego oraz może wystąpić do właściwego okręgowego inspektora pracy o przeprowadzenie stosownej kontroli u Wykonawcy lub podwykonawcy.</w:t>
      </w: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 przypadku niespełnienia ww. wymagań, Wykonawca zapłaci karę w wysokości i na zasadach określonych we wzorze umowy, a </w:t>
      </w:r>
      <w:r w:rsidR="00911026">
        <w:rPr>
          <w:rFonts w:ascii="Times New Roman" w:eastAsia="Times New Roman" w:hAnsi="Times New Roman" w:cs="Times New Roman"/>
          <w:sz w:val="24"/>
        </w:rPr>
        <w:t>pona</w:t>
      </w:r>
      <w:r>
        <w:rPr>
          <w:rFonts w:ascii="Times New Roman" w:eastAsia="Times New Roman" w:hAnsi="Times New Roman" w:cs="Times New Roman"/>
          <w:sz w:val="24"/>
        </w:rPr>
        <w:t xml:space="preserve">dto Zamawiający może </w:t>
      </w:r>
      <w:r w:rsidR="00D30FF9">
        <w:rPr>
          <w:rFonts w:ascii="Times New Roman" w:eastAsia="Times New Roman" w:hAnsi="Times New Roman" w:cs="Times New Roman"/>
          <w:sz w:val="24"/>
        </w:rPr>
        <w:t>odstąpić od umowy</w:t>
      </w:r>
      <w:r>
        <w:rPr>
          <w:rFonts w:ascii="Times New Roman" w:eastAsia="Times New Roman" w:hAnsi="Times New Roman" w:cs="Times New Roman"/>
          <w:sz w:val="24"/>
        </w:rPr>
        <w:t>.</w:t>
      </w:r>
    </w:p>
    <w:p w:rsidR="008556CE" w:rsidRDefault="008556CE">
      <w:pPr>
        <w:spacing w:after="0" w:line="240" w:lineRule="auto"/>
        <w:jc w:val="both"/>
        <w:rPr>
          <w:rFonts w:ascii="Times New Roman" w:eastAsia="Times New Roman" w:hAnsi="Times New Roman" w:cs="Times New Roman"/>
          <w:b/>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II</w:t>
      </w:r>
    </w:p>
    <w:p w:rsidR="00443744" w:rsidRDefault="00016C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TRYB UDZIELENIA ZAMÓWIENIA</w:t>
      </w:r>
    </w:p>
    <w:p w:rsidR="00443744" w:rsidRDefault="00443744">
      <w:pPr>
        <w:spacing w:after="0" w:line="240" w:lineRule="auto"/>
        <w:jc w:val="both"/>
        <w:rPr>
          <w:rFonts w:ascii="Times New Roman" w:eastAsia="Times New Roman" w:hAnsi="Times New Roman" w:cs="Times New Roman"/>
          <w:sz w:val="24"/>
        </w:rPr>
      </w:pPr>
    </w:p>
    <w:p w:rsidR="008556CE"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Przetargu nieograniczony.</w:t>
      </w:r>
    </w:p>
    <w:p w:rsidR="00825363" w:rsidRDefault="00825363">
      <w:pPr>
        <w:spacing w:after="0" w:line="240" w:lineRule="auto"/>
        <w:jc w:val="both"/>
        <w:rPr>
          <w:rFonts w:ascii="Times New Roman" w:eastAsia="Times New Roman" w:hAnsi="Times New Roman" w:cs="Times New Roman"/>
          <w:b/>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III</w:t>
      </w:r>
    </w:p>
    <w:p w:rsidR="00443744" w:rsidRDefault="00016C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PODWYKONAWCY</w:t>
      </w:r>
    </w:p>
    <w:p w:rsidR="00443744" w:rsidRDefault="00443744">
      <w:pPr>
        <w:spacing w:after="0" w:line="240" w:lineRule="auto"/>
        <w:jc w:val="both"/>
        <w:rPr>
          <w:rFonts w:ascii="Times New Roman" w:eastAsia="Times New Roman" w:hAnsi="Times New Roman" w:cs="Times New Roman"/>
          <w:sz w:val="24"/>
        </w:rPr>
      </w:pPr>
    </w:p>
    <w:p w:rsidR="00443744" w:rsidRDefault="00016CA7" w:rsidP="00F14CC4">
      <w:pPr>
        <w:numPr>
          <w:ilvl w:val="0"/>
          <w:numId w:val="25"/>
        </w:num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Zamawiający dopuszcza powierzenie podwykonawcom wykonania dowolnej części zamówienia opisan</w:t>
      </w:r>
      <w:r w:rsidR="0090722E">
        <w:rPr>
          <w:rFonts w:ascii="Times New Roman" w:eastAsia="Times New Roman" w:hAnsi="Times New Roman" w:cs="Times New Roman"/>
          <w:sz w:val="24"/>
        </w:rPr>
        <w:t>ego</w:t>
      </w:r>
      <w:r>
        <w:rPr>
          <w:rFonts w:ascii="Times New Roman" w:eastAsia="Times New Roman" w:hAnsi="Times New Roman" w:cs="Times New Roman"/>
          <w:sz w:val="24"/>
        </w:rPr>
        <w:t xml:space="preserve"> w części I SIWZ. Zamawiający żąda, jeżeli Wykonawca zamierza powierzyć podwykonawcom wykonanie części zamówienia, </w:t>
      </w:r>
      <w:r>
        <w:rPr>
          <w:rFonts w:ascii="Times New Roman" w:eastAsia="Times New Roman" w:hAnsi="Times New Roman" w:cs="Times New Roman"/>
          <w:b/>
          <w:sz w:val="24"/>
        </w:rPr>
        <w:t>wskazania tych części</w:t>
      </w:r>
      <w:r>
        <w:rPr>
          <w:rFonts w:ascii="Times New Roman" w:eastAsia="Times New Roman" w:hAnsi="Times New Roman" w:cs="Times New Roman"/>
          <w:sz w:val="24"/>
        </w:rPr>
        <w:t xml:space="preserve"> zamówienia w ofercie (sporządzonej zgodnie ze wzorem stanowiącym Załącznik 1 do SIWZ – formularz</w:t>
      </w:r>
      <w:r w:rsidR="00D5005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„Oferta”) i </w:t>
      </w:r>
      <w:r>
        <w:rPr>
          <w:rFonts w:ascii="Times New Roman" w:eastAsia="Times New Roman" w:hAnsi="Times New Roman" w:cs="Times New Roman"/>
          <w:b/>
          <w:sz w:val="24"/>
        </w:rPr>
        <w:t>podania firm podwykonawców – jeżeli są znani Wykonawcy</w:t>
      </w:r>
      <w:r>
        <w:rPr>
          <w:rFonts w:ascii="Times New Roman" w:eastAsia="Times New Roman" w:hAnsi="Times New Roman" w:cs="Times New Roman"/>
          <w:sz w:val="24"/>
        </w:rPr>
        <w:t xml:space="preserve">. Obowiązek ten dotyczy wyłącznie podwykonawców, </w:t>
      </w:r>
      <w:r>
        <w:rPr>
          <w:rFonts w:ascii="Times New Roman" w:eastAsia="Times New Roman" w:hAnsi="Times New Roman" w:cs="Times New Roman"/>
          <w:b/>
          <w:sz w:val="24"/>
        </w:rPr>
        <w:t>na zdolnościach których Wykonawca nie polega</w:t>
      </w:r>
      <w:r>
        <w:rPr>
          <w:rFonts w:ascii="Times New Roman" w:eastAsia="Times New Roman" w:hAnsi="Times New Roman" w:cs="Times New Roman"/>
          <w:sz w:val="24"/>
        </w:rPr>
        <w:t>.</w:t>
      </w:r>
    </w:p>
    <w:p w:rsidR="00443744" w:rsidRDefault="00443744" w:rsidP="009A6DAE">
      <w:pPr>
        <w:spacing w:after="0" w:line="240" w:lineRule="auto"/>
        <w:jc w:val="both"/>
        <w:rPr>
          <w:rFonts w:ascii="Times New Roman" w:eastAsia="Times New Roman" w:hAnsi="Times New Roman" w:cs="Times New Roman"/>
          <w:sz w:val="24"/>
        </w:rPr>
      </w:pPr>
    </w:p>
    <w:p w:rsidR="00443744" w:rsidRDefault="00016CA7" w:rsidP="00F14CC4">
      <w:pPr>
        <w:numPr>
          <w:ilvl w:val="0"/>
          <w:numId w:val="25"/>
        </w:num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W przypadku jeżeli </w:t>
      </w:r>
      <w:r>
        <w:rPr>
          <w:rFonts w:ascii="Times New Roman" w:eastAsia="Times New Roman" w:hAnsi="Times New Roman" w:cs="Times New Roman"/>
          <w:b/>
          <w:sz w:val="24"/>
        </w:rPr>
        <w:t xml:space="preserve">Wykonawca będzie polegał na zdolnościach innych podmiotów </w:t>
      </w:r>
      <w:r>
        <w:rPr>
          <w:rFonts w:ascii="Times New Roman" w:eastAsia="Times New Roman" w:hAnsi="Times New Roman" w:cs="Times New Roman"/>
          <w:b/>
          <w:sz w:val="24"/>
          <w:u w:val="single"/>
        </w:rPr>
        <w:t>w celu wykazania spełniania warunków udziału w postępowaniu</w:t>
      </w:r>
      <w:r>
        <w:rPr>
          <w:rFonts w:ascii="Times New Roman" w:eastAsia="Times New Roman" w:hAnsi="Times New Roman" w:cs="Times New Roman"/>
          <w:sz w:val="24"/>
        </w:rPr>
        <w:t xml:space="preserve">, o których mowa w części V pkt 1 – </w:t>
      </w:r>
      <w:r w:rsidR="009A6DAE">
        <w:rPr>
          <w:rFonts w:ascii="Times New Roman" w:eastAsia="Times New Roman" w:hAnsi="Times New Roman" w:cs="Times New Roman"/>
          <w:sz w:val="24"/>
        </w:rPr>
        <w:t>3</w:t>
      </w:r>
      <w:r>
        <w:rPr>
          <w:rFonts w:ascii="Times New Roman" w:eastAsia="Times New Roman" w:hAnsi="Times New Roman" w:cs="Times New Roman"/>
          <w:sz w:val="24"/>
        </w:rPr>
        <w:t xml:space="preserve"> SIWZ, zgodnie z art. 22a ust. 4 ustawy: „</w:t>
      </w:r>
      <w:r>
        <w:rPr>
          <w:rFonts w:ascii="Times New Roman" w:eastAsia="Times New Roman" w:hAnsi="Times New Roman" w:cs="Times New Roman"/>
          <w:i/>
          <w:sz w:val="24"/>
        </w:rPr>
        <w:t xml:space="preserve">W odniesieniu do warunków dotyczących wykształcenia, kwalifikacji zawodowych lub </w:t>
      </w:r>
      <w:r>
        <w:rPr>
          <w:rFonts w:ascii="Times New Roman" w:eastAsia="Times New Roman" w:hAnsi="Times New Roman" w:cs="Times New Roman"/>
          <w:i/>
          <w:sz w:val="24"/>
          <w:u w:val="single"/>
        </w:rPr>
        <w:t>doświadczenia</w:t>
      </w:r>
      <w:r>
        <w:rPr>
          <w:rFonts w:ascii="Times New Roman" w:eastAsia="Times New Roman" w:hAnsi="Times New Roman" w:cs="Times New Roman"/>
          <w:i/>
          <w:sz w:val="24"/>
        </w:rPr>
        <w:t xml:space="preserve">, wykonawcy mogą polegać na zdolnościach innych podmiotów, jeśli podmioty te </w:t>
      </w:r>
      <w:r>
        <w:rPr>
          <w:rFonts w:ascii="Times New Roman" w:eastAsia="Times New Roman" w:hAnsi="Times New Roman" w:cs="Times New Roman"/>
          <w:i/>
          <w:sz w:val="24"/>
          <w:u w:val="single"/>
        </w:rPr>
        <w:t>zrealizują roboty budowlane</w:t>
      </w:r>
      <w:r>
        <w:rPr>
          <w:rFonts w:ascii="Times New Roman" w:eastAsia="Times New Roman" w:hAnsi="Times New Roman" w:cs="Times New Roman"/>
          <w:i/>
          <w:sz w:val="24"/>
        </w:rPr>
        <w:t xml:space="preserve"> lub usługi, do realizacji których </w:t>
      </w:r>
      <w:r>
        <w:rPr>
          <w:rFonts w:ascii="Times New Roman" w:eastAsia="Times New Roman" w:hAnsi="Times New Roman" w:cs="Times New Roman"/>
          <w:i/>
          <w:sz w:val="24"/>
          <w:u w:val="single"/>
        </w:rPr>
        <w:t>te zdolności</w:t>
      </w:r>
      <w:r>
        <w:rPr>
          <w:rFonts w:ascii="Times New Roman" w:eastAsia="Times New Roman" w:hAnsi="Times New Roman" w:cs="Times New Roman"/>
          <w:i/>
          <w:sz w:val="24"/>
        </w:rPr>
        <w:t xml:space="preserve"> są wymagane</w:t>
      </w:r>
      <w:r>
        <w:rPr>
          <w:rFonts w:ascii="Times New Roman" w:eastAsia="Times New Roman" w:hAnsi="Times New Roman" w:cs="Times New Roman"/>
          <w:sz w:val="24"/>
        </w:rPr>
        <w:t xml:space="preserve">”, </w:t>
      </w:r>
      <w:r>
        <w:rPr>
          <w:rFonts w:ascii="Times New Roman" w:eastAsia="Times New Roman" w:hAnsi="Times New Roman" w:cs="Times New Roman"/>
          <w:b/>
          <w:sz w:val="24"/>
          <w:u w:val="single"/>
        </w:rPr>
        <w:t>będzie obowiązany</w:t>
      </w:r>
      <w:r>
        <w:rPr>
          <w:rFonts w:ascii="Times New Roman" w:eastAsia="Times New Roman" w:hAnsi="Times New Roman" w:cs="Times New Roman"/>
          <w:sz w:val="24"/>
        </w:rPr>
        <w:t xml:space="preserve"> do realizacji tych części zamówienia </w:t>
      </w:r>
      <w:r>
        <w:rPr>
          <w:rFonts w:ascii="Times New Roman" w:eastAsia="Times New Roman" w:hAnsi="Times New Roman" w:cs="Times New Roman"/>
          <w:b/>
          <w:sz w:val="24"/>
        </w:rPr>
        <w:t>za pomocą tych podmiotów</w:t>
      </w:r>
      <w:r>
        <w:rPr>
          <w:rFonts w:ascii="Times New Roman" w:eastAsia="Times New Roman" w:hAnsi="Times New Roman" w:cs="Times New Roman"/>
          <w:sz w:val="24"/>
        </w:rPr>
        <w:t>.</w:t>
      </w:r>
    </w:p>
    <w:p w:rsidR="008556CE" w:rsidRDefault="008556CE">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IV</w:t>
      </w:r>
    </w:p>
    <w:p w:rsidR="00443744" w:rsidRDefault="00016C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TERMIN WYKONANIA ZAMÓWIENIA</w:t>
      </w:r>
    </w:p>
    <w:p w:rsidR="00443744" w:rsidRDefault="00443744">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Wykonawca wykona zamówienia w terminie od dnia zawarcia umowy </w:t>
      </w:r>
      <w:r w:rsidRPr="004864B0">
        <w:rPr>
          <w:rFonts w:ascii="Times New Roman" w:eastAsia="Times New Roman" w:hAnsi="Times New Roman" w:cs="Times New Roman"/>
          <w:sz w:val="24"/>
        </w:rPr>
        <w:t xml:space="preserve">do </w:t>
      </w:r>
      <w:r w:rsidRPr="004D7BD7">
        <w:rPr>
          <w:rFonts w:ascii="Times New Roman" w:eastAsia="Times New Roman" w:hAnsi="Times New Roman" w:cs="Times New Roman"/>
          <w:sz w:val="24"/>
        </w:rPr>
        <w:t xml:space="preserve">dnia </w:t>
      </w:r>
      <w:r w:rsidR="00D30FF9" w:rsidRPr="004D7BD7">
        <w:rPr>
          <w:rFonts w:ascii="Times New Roman" w:eastAsia="Times New Roman" w:hAnsi="Times New Roman" w:cs="Times New Roman"/>
          <w:sz w:val="24"/>
        </w:rPr>
        <w:t>3</w:t>
      </w:r>
      <w:r w:rsidR="004D7BD7" w:rsidRPr="004D7BD7">
        <w:rPr>
          <w:rFonts w:ascii="Times New Roman" w:eastAsia="Times New Roman" w:hAnsi="Times New Roman" w:cs="Times New Roman"/>
          <w:sz w:val="24"/>
        </w:rPr>
        <w:t>0</w:t>
      </w:r>
      <w:r w:rsidR="00D30FF9" w:rsidRPr="004D7BD7">
        <w:rPr>
          <w:rFonts w:ascii="Times New Roman" w:eastAsia="Times New Roman" w:hAnsi="Times New Roman" w:cs="Times New Roman"/>
          <w:sz w:val="24"/>
        </w:rPr>
        <w:t xml:space="preserve"> grudnia</w:t>
      </w:r>
      <w:r w:rsidR="004864B0">
        <w:rPr>
          <w:rFonts w:ascii="Times New Roman" w:eastAsia="Times New Roman" w:hAnsi="Times New Roman" w:cs="Times New Roman"/>
          <w:sz w:val="24"/>
        </w:rPr>
        <w:t xml:space="preserve"> </w:t>
      </w:r>
      <w:r w:rsidR="00D5005E" w:rsidRPr="004864B0">
        <w:rPr>
          <w:rFonts w:ascii="Times New Roman" w:eastAsia="Times New Roman" w:hAnsi="Times New Roman" w:cs="Times New Roman"/>
          <w:sz w:val="24"/>
        </w:rPr>
        <w:t>20</w:t>
      </w:r>
      <w:r w:rsidR="00D30FF9">
        <w:rPr>
          <w:rFonts w:ascii="Times New Roman" w:eastAsia="Times New Roman" w:hAnsi="Times New Roman" w:cs="Times New Roman"/>
          <w:sz w:val="24"/>
        </w:rPr>
        <w:t>19</w:t>
      </w:r>
      <w:r w:rsidRPr="004864B0">
        <w:rPr>
          <w:rFonts w:ascii="Times New Roman" w:eastAsia="Times New Roman" w:hAnsi="Times New Roman" w:cs="Times New Roman"/>
          <w:sz w:val="24"/>
        </w:rPr>
        <w:t xml:space="preserve"> r.</w:t>
      </w:r>
    </w:p>
    <w:p w:rsidR="004F16B0" w:rsidRDefault="004F16B0">
      <w:pPr>
        <w:spacing w:after="0" w:line="240" w:lineRule="auto"/>
        <w:jc w:val="both"/>
        <w:rPr>
          <w:rFonts w:ascii="Times New Roman" w:eastAsia="Times New Roman" w:hAnsi="Times New Roman" w:cs="Times New Roman"/>
          <w:b/>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V</w:t>
      </w:r>
    </w:p>
    <w:p w:rsidR="00443744" w:rsidRDefault="00016C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WARUNKI UDZIAŁU W POSTĘPOWANIU ORAZ PODSTAWY WYKLUCZENIA</w:t>
      </w:r>
    </w:p>
    <w:p w:rsidR="00443744" w:rsidRDefault="00443744">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 udzielenie zamówienia może ubiegać się Wykonawca, który:</w:t>
      </w:r>
    </w:p>
    <w:p w:rsidR="00443744" w:rsidRDefault="00016CA7" w:rsidP="00AF4C8A">
      <w:pPr>
        <w:pStyle w:val="Akapitzlist"/>
        <w:numPr>
          <w:ilvl w:val="0"/>
          <w:numId w:val="28"/>
        </w:numPr>
        <w:spacing w:after="0" w:line="240" w:lineRule="auto"/>
        <w:jc w:val="both"/>
        <w:rPr>
          <w:rFonts w:ascii="Times New Roman" w:eastAsia="Times New Roman" w:hAnsi="Times New Roman" w:cs="Times New Roman"/>
          <w:sz w:val="24"/>
        </w:rPr>
      </w:pPr>
      <w:r w:rsidRPr="00AF4C8A">
        <w:rPr>
          <w:rFonts w:ascii="Times New Roman" w:eastAsia="Times New Roman" w:hAnsi="Times New Roman" w:cs="Times New Roman"/>
          <w:sz w:val="24"/>
        </w:rPr>
        <w:t xml:space="preserve">w okresie ostatnich pięciu lat przed upływem terminu składania ofert należycie wykonał (tj. zgodnie z przepisami prawa budowlanego i prawidłowo ukończył) co najmniej jedne </w:t>
      </w:r>
      <w:r w:rsidRPr="00AF4C8A">
        <w:rPr>
          <w:rFonts w:ascii="Times New Roman" w:eastAsia="Times New Roman" w:hAnsi="Times New Roman" w:cs="Times New Roman"/>
          <w:sz w:val="24"/>
        </w:rPr>
        <w:lastRenderedPageBreak/>
        <w:t>robot</w:t>
      </w:r>
      <w:r w:rsidR="00A1555F">
        <w:rPr>
          <w:rFonts w:ascii="Times New Roman" w:eastAsia="Times New Roman" w:hAnsi="Times New Roman" w:cs="Times New Roman"/>
          <w:sz w:val="24"/>
        </w:rPr>
        <w:t xml:space="preserve">y budowlane obejmujące </w:t>
      </w:r>
      <w:r w:rsidR="004D7BD7">
        <w:rPr>
          <w:rFonts w:ascii="Times New Roman" w:eastAsia="Times New Roman" w:hAnsi="Times New Roman" w:cs="Times New Roman"/>
          <w:sz w:val="24"/>
        </w:rPr>
        <w:t>budowę</w:t>
      </w:r>
      <w:r w:rsidRPr="00AF4C8A">
        <w:rPr>
          <w:rFonts w:ascii="Times New Roman" w:eastAsia="Times New Roman" w:hAnsi="Times New Roman" w:cs="Times New Roman"/>
          <w:sz w:val="24"/>
        </w:rPr>
        <w:t xml:space="preserve"> </w:t>
      </w:r>
      <w:r w:rsidR="00A1555F">
        <w:rPr>
          <w:rFonts w:ascii="Times New Roman" w:eastAsia="Times New Roman" w:hAnsi="Times New Roman" w:cs="Times New Roman"/>
          <w:sz w:val="24"/>
        </w:rPr>
        <w:t>lub remont wodociągu</w:t>
      </w:r>
      <w:r w:rsidR="002F6AFA">
        <w:rPr>
          <w:rFonts w:ascii="Times New Roman" w:eastAsia="Times New Roman" w:hAnsi="Times New Roman" w:cs="Times New Roman"/>
          <w:sz w:val="24"/>
        </w:rPr>
        <w:t xml:space="preserve"> o długości nie mniejszej niż 300 m</w:t>
      </w:r>
      <w:r w:rsidRPr="00AF4C8A">
        <w:rPr>
          <w:rFonts w:ascii="Times New Roman" w:eastAsia="Times New Roman" w:hAnsi="Times New Roman" w:cs="Times New Roman"/>
          <w:sz w:val="24"/>
        </w:rPr>
        <w:t xml:space="preserve">, </w:t>
      </w:r>
    </w:p>
    <w:p w:rsidR="00443744" w:rsidRPr="00AF4C8A" w:rsidRDefault="00016CA7" w:rsidP="00AF4C8A">
      <w:pPr>
        <w:pStyle w:val="Akapitzlist"/>
        <w:numPr>
          <w:ilvl w:val="0"/>
          <w:numId w:val="28"/>
        </w:numPr>
        <w:spacing w:after="0" w:line="240" w:lineRule="auto"/>
        <w:jc w:val="both"/>
        <w:rPr>
          <w:rFonts w:ascii="Times New Roman" w:eastAsia="Times New Roman" w:hAnsi="Times New Roman" w:cs="Times New Roman"/>
          <w:sz w:val="24"/>
        </w:rPr>
      </w:pPr>
      <w:r w:rsidRPr="00AF4C8A">
        <w:rPr>
          <w:rFonts w:ascii="Times New Roman" w:eastAsia="Times New Roman" w:hAnsi="Times New Roman" w:cs="Times New Roman"/>
          <w:sz w:val="24"/>
        </w:rPr>
        <w:t>dysponuje osobami, które będą odpowiedzialne za kierowanie robotami budowlanymi będącymi przedmiotem zamówienia, posiadającymi uprawnienia budowlane (na równi z uprawnieniami budowlanymi traktuje się decyzję o uznaniu kwalifikacji zawodowych obywateli państw członkowskich w rozumieniu przepisów ustawy z dnia 15 grudnia 2000 r. o samorządach zawodowych architektów oraz inżynierów budownictwa (Dz. U. z 201</w:t>
      </w:r>
      <w:r w:rsidR="00063127" w:rsidRPr="00AF4C8A">
        <w:rPr>
          <w:rFonts w:ascii="Times New Roman" w:eastAsia="Times New Roman" w:hAnsi="Times New Roman" w:cs="Times New Roman"/>
          <w:sz w:val="24"/>
        </w:rPr>
        <w:t>9</w:t>
      </w:r>
      <w:r w:rsidRPr="00AF4C8A">
        <w:rPr>
          <w:rFonts w:ascii="Times New Roman" w:eastAsia="Times New Roman" w:hAnsi="Times New Roman" w:cs="Times New Roman"/>
          <w:sz w:val="24"/>
        </w:rPr>
        <w:t xml:space="preserve"> r. poz. </w:t>
      </w:r>
      <w:r w:rsidR="00063127" w:rsidRPr="00AF4C8A">
        <w:rPr>
          <w:rFonts w:ascii="Times New Roman" w:eastAsia="Times New Roman" w:hAnsi="Times New Roman" w:cs="Times New Roman"/>
          <w:sz w:val="24"/>
        </w:rPr>
        <w:t>1117</w:t>
      </w:r>
      <w:r w:rsidRPr="00AF4C8A">
        <w:rPr>
          <w:rFonts w:ascii="Times New Roman" w:eastAsia="Times New Roman" w:hAnsi="Times New Roman" w:cs="Times New Roman"/>
          <w:sz w:val="24"/>
        </w:rPr>
        <w:t>), do kierowania robotami budowlanymi w następujących specjalnościach i zakresie:</w:t>
      </w:r>
    </w:p>
    <w:p w:rsidR="00443744" w:rsidRDefault="00016CA7" w:rsidP="00F14CC4">
      <w:pPr>
        <w:numPr>
          <w:ilvl w:val="0"/>
          <w:numId w:val="1"/>
        </w:numPr>
        <w:spacing w:after="0" w:line="240" w:lineRule="auto"/>
        <w:ind w:left="720" w:hanging="360"/>
        <w:jc w:val="both"/>
        <w:rPr>
          <w:rFonts w:ascii="Times New Roman" w:eastAsia="Times New Roman" w:hAnsi="Times New Roman" w:cs="Times New Roman"/>
          <w:sz w:val="24"/>
        </w:rPr>
      </w:pPr>
      <w:r w:rsidRPr="00063127">
        <w:rPr>
          <w:rFonts w:ascii="Times New Roman" w:eastAsia="Times New Roman" w:hAnsi="Times New Roman" w:cs="Times New Roman"/>
          <w:sz w:val="24"/>
        </w:rPr>
        <w:t>budowlano-konstruk</w:t>
      </w:r>
      <w:r w:rsidR="00544BC0" w:rsidRPr="00063127">
        <w:rPr>
          <w:rFonts w:ascii="Times New Roman" w:eastAsia="Times New Roman" w:hAnsi="Times New Roman" w:cs="Times New Roman"/>
          <w:sz w:val="24"/>
        </w:rPr>
        <w:t>cyjnej</w:t>
      </w:r>
      <w:r w:rsidRPr="00063127">
        <w:rPr>
          <w:rFonts w:ascii="Times New Roman" w:eastAsia="Times New Roman" w:hAnsi="Times New Roman" w:cs="Times New Roman"/>
          <w:sz w:val="24"/>
        </w:rPr>
        <w:t>,</w:t>
      </w:r>
    </w:p>
    <w:p w:rsidR="00E84807" w:rsidRPr="004864B0" w:rsidRDefault="00E84807" w:rsidP="00F14CC4">
      <w:pPr>
        <w:numPr>
          <w:ilvl w:val="0"/>
          <w:numId w:val="1"/>
        </w:numPr>
        <w:spacing w:after="0" w:line="240" w:lineRule="auto"/>
        <w:ind w:left="720" w:hanging="360"/>
        <w:jc w:val="both"/>
        <w:rPr>
          <w:rFonts w:ascii="Times New Roman" w:eastAsia="Times New Roman" w:hAnsi="Times New Roman" w:cs="Times New Roman"/>
          <w:sz w:val="24"/>
          <w:szCs w:val="24"/>
        </w:rPr>
      </w:pPr>
      <w:r w:rsidRPr="004864B0">
        <w:rPr>
          <w:rFonts w:ascii="Times New Roman" w:hAnsi="Times New Roman" w:cs="Times New Roman"/>
          <w:sz w:val="24"/>
          <w:szCs w:val="24"/>
        </w:rPr>
        <w:t>instalacyjnej w zakresie sieci, instalacji i urządzeń cieplnych, wentylacyjnych, gazowych, wodociągowych i kanalizacyjnych,</w:t>
      </w:r>
    </w:p>
    <w:p w:rsidR="00364CDD" w:rsidRDefault="00016CA7" w:rsidP="00364CDD">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wpisanymi na listę członków właściwej izby samorządu zawodowego,</w:t>
      </w:r>
    </w:p>
    <w:p w:rsidR="00443744" w:rsidRPr="00364CDD" w:rsidRDefault="00016CA7" w:rsidP="00A1555F">
      <w:pPr>
        <w:pStyle w:val="Akapitzlist"/>
        <w:numPr>
          <w:ilvl w:val="0"/>
          <w:numId w:val="28"/>
        </w:numPr>
        <w:spacing w:after="0" w:line="240" w:lineRule="auto"/>
        <w:jc w:val="both"/>
        <w:rPr>
          <w:rFonts w:ascii="Times New Roman" w:eastAsia="Times New Roman" w:hAnsi="Times New Roman" w:cs="Times New Roman"/>
          <w:sz w:val="24"/>
        </w:rPr>
      </w:pPr>
      <w:r w:rsidRPr="00364CDD">
        <w:rPr>
          <w:rFonts w:ascii="Times New Roman" w:eastAsia="Times New Roman" w:hAnsi="Times New Roman" w:cs="Times New Roman"/>
          <w:sz w:val="24"/>
        </w:rPr>
        <w:t>nie podlega wykluczeniu z postępowania o udzielenie zamówienia na podstawie art. 24 ust. 1 oraz ust. 5 pkt 8 ustawy.</w:t>
      </w:r>
    </w:p>
    <w:p w:rsidR="00443744" w:rsidRDefault="00443744">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Jeżeli Wykonawcy wspólnie ubiegają się o udzielenie zamówienia, powinni łącznie spełniać warunki, o którym mowa w pkt 1 - </w:t>
      </w:r>
      <w:r w:rsidR="00A1555F">
        <w:rPr>
          <w:rFonts w:ascii="Times New Roman" w:eastAsia="Times New Roman" w:hAnsi="Times New Roman" w:cs="Times New Roman"/>
          <w:sz w:val="24"/>
        </w:rPr>
        <w:t>2</w:t>
      </w:r>
      <w:r>
        <w:rPr>
          <w:rFonts w:ascii="Times New Roman" w:eastAsia="Times New Roman" w:hAnsi="Times New Roman" w:cs="Times New Roman"/>
          <w:sz w:val="24"/>
        </w:rPr>
        <w:t xml:space="preserve">. </w:t>
      </w:r>
    </w:p>
    <w:p w:rsidR="00120810" w:rsidRDefault="00120810">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Jeżeli Wykonawca, w celu potwierdzenia spełniania warunków udziału w postępowaniu, o których mowa w pkt 1 - </w:t>
      </w:r>
      <w:r w:rsidR="00A1555F">
        <w:rPr>
          <w:rFonts w:ascii="Times New Roman" w:eastAsia="Times New Roman" w:hAnsi="Times New Roman" w:cs="Times New Roman"/>
          <w:sz w:val="24"/>
        </w:rPr>
        <w:t>2</w:t>
      </w:r>
      <w:r>
        <w:rPr>
          <w:rFonts w:ascii="Times New Roman" w:eastAsia="Times New Roman" w:hAnsi="Times New Roman" w:cs="Times New Roman"/>
          <w:sz w:val="24"/>
        </w:rPr>
        <w:t xml:space="preserve">, polega na zdolnościach innych podmiotów, </w:t>
      </w:r>
      <w:r w:rsidR="000032A7" w:rsidRPr="000032A7">
        <w:rPr>
          <w:rFonts w:ascii="Times New Roman" w:hAnsi="Times New Roman" w:cs="Times New Roman"/>
          <w:sz w:val="24"/>
          <w:szCs w:val="24"/>
        </w:rPr>
        <w:t>musi udowodnić Zamawiającemu, że realizując zamówienie, będzie dysponował niezbędnymi zasobami tych podmiotów, w szczególności przedstawiając zobowiązanie tych podmiotów do oddania Wykonawcy do dyspozycji niezbędnych zasobów na potrzeby realizacji zamówienia. Dowody, w szczególności zobowiązanie, składane są w oryginale lub kopii poświadczonej za zgodność z oryginałem</w:t>
      </w:r>
      <w:r w:rsidRPr="000032A7">
        <w:rPr>
          <w:rFonts w:ascii="Times New Roman" w:eastAsia="Times New Roman" w:hAnsi="Times New Roman" w:cs="Times New Roman"/>
          <w:sz w:val="24"/>
          <w:szCs w:val="24"/>
        </w:rPr>
        <w:t>.</w:t>
      </w:r>
    </w:p>
    <w:p w:rsidR="008556CE" w:rsidRDefault="008556CE">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VI</w:t>
      </w:r>
    </w:p>
    <w:p w:rsidR="00443744" w:rsidRDefault="00016C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OŚWIADCZENIA I DOKUMENTY</w:t>
      </w:r>
    </w:p>
    <w:p w:rsidR="00443744" w:rsidRDefault="00443744">
      <w:pPr>
        <w:spacing w:after="0" w:line="240" w:lineRule="auto"/>
        <w:jc w:val="both"/>
        <w:rPr>
          <w:rFonts w:ascii="Times New Roman" w:eastAsia="Times New Roman" w:hAnsi="Times New Roman" w:cs="Times New Roman"/>
          <w:sz w:val="24"/>
        </w:rPr>
      </w:pPr>
    </w:p>
    <w:p w:rsidR="00443744" w:rsidRDefault="00016CA7">
      <w:pPr>
        <w:spacing w:after="0" w:line="240" w:lineRule="auto"/>
        <w:ind w:left="567" w:hanging="567"/>
        <w:jc w:val="both"/>
        <w:rPr>
          <w:rFonts w:ascii="Times New Roman" w:eastAsia="Times New Roman" w:hAnsi="Times New Roman" w:cs="Times New Roman"/>
          <w:b/>
          <w:sz w:val="24"/>
        </w:rPr>
      </w:pPr>
      <w:r>
        <w:rPr>
          <w:rFonts w:ascii="Times New Roman" w:eastAsia="Times New Roman" w:hAnsi="Times New Roman" w:cs="Times New Roman"/>
          <w:b/>
          <w:sz w:val="24"/>
        </w:rPr>
        <w:t>VI.1. Oświadczenie</w:t>
      </w:r>
    </w:p>
    <w:p w:rsidR="00443744" w:rsidRDefault="00443744">
      <w:pPr>
        <w:spacing w:after="0" w:line="240" w:lineRule="auto"/>
        <w:ind w:left="567" w:hanging="567"/>
        <w:jc w:val="both"/>
        <w:rPr>
          <w:rFonts w:ascii="Times New Roman" w:eastAsia="Times New Roman" w:hAnsi="Times New Roman" w:cs="Times New Roman"/>
          <w:b/>
          <w:sz w:val="24"/>
        </w:rPr>
      </w:pPr>
    </w:p>
    <w:p w:rsidR="00443744" w:rsidRDefault="00016CA7" w:rsidP="00F14CC4">
      <w:pPr>
        <w:numPr>
          <w:ilvl w:val="0"/>
          <w:numId w:val="9"/>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Wykonawca składa wraz z ofertą </w:t>
      </w:r>
      <w:r>
        <w:rPr>
          <w:rFonts w:ascii="Times New Roman" w:eastAsia="Times New Roman" w:hAnsi="Times New Roman" w:cs="Times New Roman"/>
          <w:b/>
          <w:sz w:val="24"/>
        </w:rPr>
        <w:t>aktualne na dzień składania ofert</w:t>
      </w:r>
      <w:r>
        <w:rPr>
          <w:rFonts w:ascii="Times New Roman" w:eastAsia="Times New Roman" w:hAnsi="Times New Roman" w:cs="Times New Roman"/>
          <w:sz w:val="24"/>
        </w:rPr>
        <w:t xml:space="preserve"> oświadczenie stanowiące wstępne potwierdzenie, że Wykonawca nie podlega wykluczeniu z postępowania oraz spełnia warunki udziału w postępowaniu, o których mowa w części V pkt 1 - </w:t>
      </w:r>
      <w:r w:rsidR="00A1555F">
        <w:rPr>
          <w:rFonts w:ascii="Times New Roman" w:eastAsia="Times New Roman" w:hAnsi="Times New Roman" w:cs="Times New Roman"/>
          <w:sz w:val="24"/>
        </w:rPr>
        <w:t>2</w:t>
      </w:r>
      <w:r>
        <w:rPr>
          <w:rFonts w:ascii="Times New Roman" w:eastAsia="Times New Roman" w:hAnsi="Times New Roman" w:cs="Times New Roman"/>
          <w:sz w:val="24"/>
        </w:rPr>
        <w:t xml:space="preserve"> SIWZ. </w:t>
      </w:r>
    </w:p>
    <w:p w:rsidR="00443744" w:rsidRDefault="00016CA7" w:rsidP="00F14CC4">
      <w:pPr>
        <w:numPr>
          <w:ilvl w:val="0"/>
          <w:numId w:val="9"/>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Oświadczenie, o którym mowa w ust. 1, Wykonawca składa </w:t>
      </w:r>
      <w:r>
        <w:rPr>
          <w:rFonts w:ascii="Times New Roman" w:eastAsia="Times New Roman" w:hAnsi="Times New Roman" w:cs="Times New Roman"/>
          <w:b/>
          <w:sz w:val="24"/>
        </w:rPr>
        <w:t>w formie pisemnej</w:t>
      </w:r>
      <w:r>
        <w:rPr>
          <w:rFonts w:ascii="Times New Roman" w:eastAsia="Times New Roman" w:hAnsi="Times New Roman" w:cs="Times New Roman"/>
          <w:sz w:val="24"/>
        </w:rPr>
        <w:t>, zgodnie ze wzorem stanowiącym Załącznik 2 do SIWZ.</w:t>
      </w:r>
    </w:p>
    <w:p w:rsidR="00443744" w:rsidRDefault="00016CA7" w:rsidP="00F14CC4">
      <w:pPr>
        <w:numPr>
          <w:ilvl w:val="0"/>
          <w:numId w:val="9"/>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Jeżeli Wykonawcy wspólnie ubiegają się o udzielenie zamówienia, oświadczenie, o którym mowa w ust. 1, </w:t>
      </w:r>
      <w:r>
        <w:rPr>
          <w:rFonts w:ascii="Times New Roman" w:eastAsia="Times New Roman" w:hAnsi="Times New Roman" w:cs="Times New Roman"/>
          <w:b/>
          <w:sz w:val="24"/>
        </w:rPr>
        <w:t>składa każdy Wykonawca</w:t>
      </w:r>
      <w:r>
        <w:rPr>
          <w:rFonts w:ascii="Times New Roman" w:eastAsia="Times New Roman" w:hAnsi="Times New Roman" w:cs="Times New Roman"/>
          <w:sz w:val="24"/>
        </w:rPr>
        <w:t>. Oświadczenie potwierdza, że Wykonawca nie podlega wykluczeniu z postępowania oraz spełnia warunki udziału w postępowaniu w zakresie, w którym wykazuje ich spełnianie.</w:t>
      </w:r>
    </w:p>
    <w:p w:rsidR="00443744" w:rsidRDefault="00016CA7" w:rsidP="00F14CC4">
      <w:pPr>
        <w:numPr>
          <w:ilvl w:val="0"/>
          <w:numId w:val="9"/>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Jeżeli Wykonawca, w celu potwierdzenia spełniania warunków udziału w postępowaniu, o których mowa w części V pkt 1 - </w:t>
      </w:r>
      <w:r w:rsidR="00A1555F">
        <w:rPr>
          <w:rFonts w:ascii="Times New Roman" w:eastAsia="Times New Roman" w:hAnsi="Times New Roman" w:cs="Times New Roman"/>
          <w:sz w:val="24"/>
        </w:rPr>
        <w:t>2</w:t>
      </w:r>
      <w:r>
        <w:rPr>
          <w:rFonts w:ascii="Times New Roman" w:eastAsia="Times New Roman" w:hAnsi="Times New Roman" w:cs="Times New Roman"/>
          <w:sz w:val="24"/>
        </w:rPr>
        <w:t xml:space="preserve"> SIWZ, polega na zdolnościach innych podmiotów, </w:t>
      </w:r>
      <w:r>
        <w:rPr>
          <w:rFonts w:ascii="Times New Roman" w:eastAsia="Times New Roman" w:hAnsi="Times New Roman" w:cs="Times New Roman"/>
          <w:b/>
          <w:sz w:val="24"/>
        </w:rPr>
        <w:t>zamieszcza informacje o tych podmiotach</w:t>
      </w:r>
      <w:r>
        <w:rPr>
          <w:rFonts w:ascii="Times New Roman" w:eastAsia="Times New Roman" w:hAnsi="Times New Roman" w:cs="Times New Roman"/>
          <w:sz w:val="24"/>
        </w:rPr>
        <w:t xml:space="preserve"> w oświadczeniu, zgodnie ze wzorem stanowiącym Załącznik 2a do SIWZ, w celu wykazania braku istnienia wobec nich podstaw wykluczenia oraz spełniania, w zakresie, w jakim powołuje się na ich zasoby, warunku udziału</w:t>
      </w:r>
      <w:r w:rsidR="004D12C8">
        <w:rPr>
          <w:rFonts w:ascii="Times New Roman" w:eastAsia="Times New Roman" w:hAnsi="Times New Roman" w:cs="Times New Roman"/>
          <w:sz w:val="24"/>
        </w:rPr>
        <w:t xml:space="preserve"> w </w:t>
      </w:r>
      <w:r w:rsidR="004D12C8" w:rsidRPr="004D12C8">
        <w:rPr>
          <w:rFonts w:ascii="Times New Roman" w:eastAsia="Times New Roman" w:hAnsi="Times New Roman" w:cs="Times New Roman"/>
          <w:sz w:val="24"/>
          <w:szCs w:val="24"/>
        </w:rPr>
        <w:t xml:space="preserve">postępowaniu </w:t>
      </w:r>
      <w:r w:rsidR="004D12C8" w:rsidRPr="004D12C8">
        <w:rPr>
          <w:rFonts w:ascii="Times New Roman" w:hAnsi="Times New Roman" w:cs="Times New Roman"/>
          <w:b/>
          <w:sz w:val="24"/>
          <w:szCs w:val="24"/>
        </w:rPr>
        <w:t xml:space="preserve">oraz </w:t>
      </w:r>
      <w:r w:rsidR="004D12C8" w:rsidRPr="004D12C8">
        <w:rPr>
          <w:rFonts w:ascii="Times New Roman" w:hAnsi="Times New Roman" w:cs="Times New Roman"/>
          <w:b/>
          <w:sz w:val="24"/>
          <w:szCs w:val="24"/>
          <w:u w:val="single"/>
        </w:rPr>
        <w:t>składa dowody</w:t>
      </w:r>
      <w:r w:rsidR="004D12C8" w:rsidRPr="004D12C8">
        <w:rPr>
          <w:rFonts w:ascii="Times New Roman" w:hAnsi="Times New Roman" w:cs="Times New Roman"/>
          <w:b/>
          <w:sz w:val="24"/>
          <w:szCs w:val="24"/>
        </w:rPr>
        <w:t>, o których mowa w art. 22a ust. 2 ustawy</w:t>
      </w:r>
      <w:r w:rsidR="00120810">
        <w:rPr>
          <w:rFonts w:ascii="Times New Roman" w:hAnsi="Times New Roman" w:cs="Times New Roman"/>
          <w:b/>
          <w:sz w:val="24"/>
          <w:szCs w:val="24"/>
        </w:rPr>
        <w:t xml:space="preserve"> </w:t>
      </w:r>
      <w:r w:rsidR="00120810" w:rsidRPr="00120810">
        <w:rPr>
          <w:rFonts w:ascii="Times New Roman" w:hAnsi="Times New Roman" w:cs="Times New Roman"/>
          <w:sz w:val="24"/>
          <w:szCs w:val="24"/>
        </w:rPr>
        <w:t>(część V akapit trzeci)</w:t>
      </w:r>
      <w:r w:rsidR="004D12C8" w:rsidRPr="004D12C8">
        <w:rPr>
          <w:rFonts w:ascii="Times New Roman" w:hAnsi="Times New Roman" w:cs="Times New Roman"/>
          <w:sz w:val="24"/>
          <w:szCs w:val="24"/>
        </w:rPr>
        <w:t>.</w:t>
      </w:r>
    </w:p>
    <w:p w:rsidR="00443744" w:rsidRDefault="00443744">
      <w:pPr>
        <w:spacing w:after="0" w:line="240" w:lineRule="auto"/>
        <w:jc w:val="both"/>
        <w:rPr>
          <w:rFonts w:ascii="Times New Roman" w:eastAsia="Times New Roman" w:hAnsi="Times New Roman" w:cs="Times New Roman"/>
          <w:sz w:val="24"/>
        </w:rPr>
      </w:pPr>
    </w:p>
    <w:p w:rsidR="00443744" w:rsidRDefault="00016CA7">
      <w:pPr>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VI.2. </w:t>
      </w:r>
      <w:r>
        <w:rPr>
          <w:rFonts w:ascii="Times New Roman" w:eastAsia="Times New Roman" w:hAnsi="Times New Roman" w:cs="Times New Roman"/>
          <w:b/>
          <w:sz w:val="24"/>
        </w:rPr>
        <w:tab/>
        <w:t>Wykaz dokumentów potwierdzających spełnianie warunków udziału w postępowaniu</w:t>
      </w:r>
    </w:p>
    <w:p w:rsidR="00443744" w:rsidRDefault="00443744">
      <w:pPr>
        <w:spacing w:after="0" w:line="240" w:lineRule="auto"/>
        <w:jc w:val="both"/>
        <w:rPr>
          <w:rFonts w:ascii="Times New Roman" w:eastAsia="Times New Roman" w:hAnsi="Times New Roman" w:cs="Times New Roman"/>
          <w:sz w:val="24"/>
        </w:rPr>
      </w:pPr>
    </w:p>
    <w:p w:rsidR="00443744" w:rsidRPr="00D120FC" w:rsidRDefault="00D120FC" w:rsidP="00D120FC">
      <w:pPr>
        <w:spacing w:after="0" w:line="240" w:lineRule="auto"/>
        <w:ind w:left="567"/>
        <w:jc w:val="both"/>
        <w:rPr>
          <w:rFonts w:ascii="Times New Roman" w:eastAsia="Times New Roman" w:hAnsi="Times New Roman" w:cs="Times New Roman"/>
          <w:sz w:val="24"/>
          <w:szCs w:val="24"/>
        </w:rPr>
      </w:pPr>
      <w:r w:rsidRPr="00D120FC">
        <w:rPr>
          <w:rFonts w:ascii="Times New Roman" w:hAnsi="Times New Roman" w:cs="Times New Roman"/>
          <w:sz w:val="24"/>
          <w:szCs w:val="24"/>
        </w:rPr>
        <w:t xml:space="preserve">Zamawiający nie skorzysta z uprawnienia, które daje mu przepis art. 26 ust. 2 ustawy, i </w:t>
      </w:r>
      <w:r w:rsidRPr="00D120FC">
        <w:rPr>
          <w:rFonts w:ascii="Times New Roman" w:hAnsi="Times New Roman" w:cs="Times New Roman"/>
          <w:b/>
          <w:sz w:val="24"/>
          <w:szCs w:val="24"/>
        </w:rPr>
        <w:t>nie wezwie</w:t>
      </w:r>
      <w:r w:rsidRPr="00D120FC">
        <w:rPr>
          <w:rFonts w:ascii="Times New Roman" w:hAnsi="Times New Roman" w:cs="Times New Roman"/>
          <w:sz w:val="24"/>
          <w:szCs w:val="24"/>
        </w:rPr>
        <w:t xml:space="preserve"> Wykonawcy, który złożył najkorzystniejszą ofertę (ofertę, która została najwyżej oceniona), do złożenia oświadczeń ani dokumentów potwierdzających spełnianie warunków udziału w postępowaniu oraz brak podstaw wykluczenia</w:t>
      </w:r>
      <w:r>
        <w:rPr>
          <w:rFonts w:ascii="Times New Roman" w:hAnsi="Times New Roman" w:cs="Times New Roman"/>
          <w:sz w:val="24"/>
          <w:szCs w:val="24"/>
        </w:rPr>
        <w:t>.</w:t>
      </w:r>
    </w:p>
    <w:p w:rsidR="00443744" w:rsidRDefault="00443744">
      <w:pPr>
        <w:spacing w:after="0" w:line="240" w:lineRule="auto"/>
        <w:jc w:val="both"/>
        <w:rPr>
          <w:rFonts w:ascii="Times New Roman" w:eastAsia="Times New Roman" w:hAnsi="Times New Roman" w:cs="Times New Roman"/>
          <w:sz w:val="24"/>
        </w:rPr>
      </w:pPr>
    </w:p>
    <w:p w:rsidR="00443744" w:rsidRDefault="00016CA7">
      <w:pPr>
        <w:spacing w:after="0" w:line="240" w:lineRule="auto"/>
        <w:ind w:left="567" w:hanging="567"/>
        <w:jc w:val="both"/>
        <w:rPr>
          <w:rFonts w:ascii="Times New Roman" w:eastAsia="Times New Roman" w:hAnsi="Times New Roman" w:cs="Times New Roman"/>
          <w:b/>
          <w:sz w:val="24"/>
        </w:rPr>
      </w:pPr>
      <w:r>
        <w:rPr>
          <w:rFonts w:ascii="Times New Roman" w:eastAsia="Times New Roman" w:hAnsi="Times New Roman" w:cs="Times New Roman"/>
          <w:b/>
          <w:sz w:val="24"/>
        </w:rPr>
        <w:t>VI.3</w:t>
      </w:r>
      <w:r>
        <w:rPr>
          <w:rFonts w:ascii="Times New Roman" w:eastAsia="Times New Roman" w:hAnsi="Times New Roman" w:cs="Times New Roman"/>
          <w:b/>
          <w:sz w:val="24"/>
        </w:rPr>
        <w:tab/>
        <w:t>Oświadczenie dotyczące grupy kapitałowej</w:t>
      </w:r>
    </w:p>
    <w:p w:rsidR="00443744" w:rsidRDefault="00443744">
      <w:pPr>
        <w:spacing w:after="0" w:line="240" w:lineRule="auto"/>
        <w:ind w:left="360"/>
        <w:jc w:val="both"/>
        <w:rPr>
          <w:rFonts w:ascii="Times New Roman" w:eastAsia="Times New Roman" w:hAnsi="Times New Roman" w:cs="Times New Roman"/>
          <w:sz w:val="24"/>
        </w:rPr>
      </w:pPr>
    </w:p>
    <w:p w:rsidR="00443744" w:rsidRDefault="00016CA7" w:rsidP="00F14CC4">
      <w:pPr>
        <w:numPr>
          <w:ilvl w:val="0"/>
          <w:numId w:val="11"/>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Zamawiający, w dniu w którym oferty zostaną otwarte (część XII SIWZ), niezwłocznie po otwarciu ofert zamieści na stronie internetowej informacje, o których mowa w art. 86 ust. 5 ustawy, w szczególności dotyczące firm oraz adresów Wykonawców, którzy złożyli oferty w terminie. Wykonawca, </w:t>
      </w:r>
      <w:r>
        <w:rPr>
          <w:rFonts w:ascii="Times New Roman" w:eastAsia="Times New Roman" w:hAnsi="Times New Roman" w:cs="Times New Roman"/>
          <w:b/>
          <w:sz w:val="24"/>
        </w:rPr>
        <w:t>w terminie 3 dni od zamieszczenia na stronie internetowej tych informacji</w:t>
      </w:r>
      <w:r>
        <w:rPr>
          <w:rFonts w:ascii="Times New Roman" w:eastAsia="Times New Roman" w:hAnsi="Times New Roman" w:cs="Times New Roman"/>
          <w:sz w:val="24"/>
        </w:rPr>
        <w:t xml:space="preserve">, przekazuje Zamawiającemu, </w:t>
      </w:r>
      <w:r>
        <w:rPr>
          <w:rFonts w:ascii="Times New Roman" w:eastAsia="Times New Roman" w:hAnsi="Times New Roman" w:cs="Times New Roman"/>
          <w:b/>
          <w:sz w:val="24"/>
        </w:rPr>
        <w:t>bez wezwania</w:t>
      </w:r>
      <w:r>
        <w:rPr>
          <w:rFonts w:ascii="Times New Roman" w:eastAsia="Times New Roman" w:hAnsi="Times New Roman" w:cs="Times New Roman"/>
          <w:sz w:val="24"/>
        </w:rPr>
        <w:t xml:space="preserve">, oświadczenie o przynależności albo braku przynależności do tej samej grupy kapitałowej, o której mowa w art. 24 ust. 1 pkt 23 ustawy (zgodnie ze wzorem stanowiącym </w:t>
      </w:r>
      <w:r w:rsidRPr="004864B0">
        <w:rPr>
          <w:rFonts w:ascii="Times New Roman" w:eastAsia="Times New Roman" w:hAnsi="Times New Roman" w:cs="Times New Roman"/>
          <w:sz w:val="24"/>
        </w:rPr>
        <w:t xml:space="preserve">Załącznik </w:t>
      </w:r>
      <w:r w:rsidR="000D5FF0">
        <w:rPr>
          <w:rFonts w:ascii="Times New Roman" w:eastAsia="Times New Roman" w:hAnsi="Times New Roman" w:cs="Times New Roman"/>
          <w:sz w:val="24"/>
        </w:rPr>
        <w:t>3</w:t>
      </w:r>
      <w:r>
        <w:rPr>
          <w:rFonts w:ascii="Times New Roman" w:eastAsia="Times New Roman" w:hAnsi="Times New Roman" w:cs="Times New Roman"/>
          <w:sz w:val="24"/>
        </w:rPr>
        <w:t xml:space="preserve"> do SIWZ). </w:t>
      </w:r>
    </w:p>
    <w:p w:rsidR="00443744" w:rsidRDefault="00016CA7" w:rsidP="00F14CC4">
      <w:pPr>
        <w:numPr>
          <w:ilvl w:val="0"/>
          <w:numId w:val="11"/>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W przypadku przynależności do tej samej grupy kapitałowej, Wykonawca wraz z oświadczeniem może złożyć dokumenty bądź informacje potwierdzające, że powiązania z innym Wykonawcą nie prowadzą do zakłócenia konkurencji w postępowaniu.</w:t>
      </w:r>
    </w:p>
    <w:p w:rsidR="00443744" w:rsidRDefault="00016CA7" w:rsidP="00F14CC4">
      <w:pPr>
        <w:numPr>
          <w:ilvl w:val="0"/>
          <w:numId w:val="11"/>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Dokumenty składane są w oryginale lub kopii poświadczonej za zgodność z oryginałem. Poświadczenie za zgodność z oryginałem następuje w formie pisemnej. W przypadku, gdy dokument składa się z więcej niż jednej strony, kopia każdej zapisanej strony powinna być poświadczona za zgodność z oryginałem.</w:t>
      </w:r>
    </w:p>
    <w:p w:rsidR="00443744" w:rsidRDefault="00016CA7" w:rsidP="00F14CC4">
      <w:pPr>
        <w:numPr>
          <w:ilvl w:val="0"/>
          <w:numId w:val="11"/>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Poświadczenia za zgodność z oryginałem dokonuje odpowiednio Wykonawca, podmiot, na którego zdolnościach lub sytuacji polega Wykonawca, Wykonawcy wspólnie ubiegający się o udzielenie zamówienia publicznego albo podwykonawca, w zakresie dokumentów</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lub oświadczeń, które każdego z nich dotyczą.</w:t>
      </w:r>
    </w:p>
    <w:p w:rsidR="00443744" w:rsidRDefault="00016CA7" w:rsidP="00F14CC4">
      <w:pPr>
        <w:numPr>
          <w:ilvl w:val="0"/>
          <w:numId w:val="11"/>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Dokumenty</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lub oświadczenia, o których mowa, sporządzone w języku obcym są składane wraz z tłumaczeniem na język polski.</w:t>
      </w:r>
    </w:p>
    <w:p w:rsidR="00443744" w:rsidRDefault="00443744">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 sprawach nieuregulowanych postanowieniami niniejszej części SIWZ mają zastosowanie przepisy rozporządzenia Ministra Rozwoju z dnia 26 lipca 2016 r. w sprawie rodzajów dokumentów, jakich może żądać zamawiający od wykonawcy w postępowaniu o udzielenie zamówienia (Dz. U. poz. 1126</w:t>
      </w:r>
      <w:r w:rsidR="00D07545">
        <w:rPr>
          <w:rFonts w:ascii="Times New Roman" w:eastAsia="Times New Roman" w:hAnsi="Times New Roman" w:cs="Times New Roman"/>
          <w:sz w:val="24"/>
        </w:rPr>
        <w:t xml:space="preserve"> z </w:t>
      </w:r>
      <w:proofErr w:type="spellStart"/>
      <w:r w:rsidR="00D07545">
        <w:rPr>
          <w:rFonts w:ascii="Times New Roman" w:eastAsia="Times New Roman" w:hAnsi="Times New Roman" w:cs="Times New Roman"/>
          <w:sz w:val="24"/>
        </w:rPr>
        <w:t>późn</w:t>
      </w:r>
      <w:proofErr w:type="spellEnd"/>
      <w:r w:rsidR="00D07545">
        <w:rPr>
          <w:rFonts w:ascii="Times New Roman" w:eastAsia="Times New Roman" w:hAnsi="Times New Roman" w:cs="Times New Roman"/>
          <w:sz w:val="24"/>
        </w:rPr>
        <w:t>. zm.</w:t>
      </w:r>
      <w:r>
        <w:rPr>
          <w:rFonts w:ascii="Times New Roman" w:eastAsia="Times New Roman" w:hAnsi="Times New Roman" w:cs="Times New Roman"/>
          <w:sz w:val="24"/>
        </w:rPr>
        <w:t>).</w:t>
      </w:r>
    </w:p>
    <w:p w:rsidR="00520DE0" w:rsidRDefault="00520DE0">
      <w:pPr>
        <w:spacing w:after="0" w:line="240" w:lineRule="auto"/>
        <w:jc w:val="both"/>
        <w:rPr>
          <w:rFonts w:ascii="Times New Roman" w:eastAsia="Times New Roman" w:hAnsi="Times New Roman" w:cs="Times New Roman"/>
          <w:b/>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VII</w:t>
      </w:r>
    </w:p>
    <w:p w:rsidR="00443744" w:rsidRDefault="00016C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INFORMACJE O SPOSOBIE POROZUMIEWANIA SIĘ ZAMAWIAJĄCEGO Z WYKONAWCAMI ORAZ PRZEKAZYWANIA OŚWIADCZEŃ I DOKUMENTÓW,</w:t>
      </w:r>
    </w:p>
    <w:p w:rsidR="00443744" w:rsidRDefault="00016C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WSKAZANIE OSÓB UPRAWNIONYCH DO POROZUMIEWANIA SIĘ</w:t>
      </w:r>
    </w:p>
    <w:p w:rsidR="00443744" w:rsidRDefault="00016C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Z WYKONAWCAMI</w:t>
      </w:r>
    </w:p>
    <w:p w:rsidR="00443744" w:rsidRDefault="00443744">
      <w:pPr>
        <w:spacing w:after="0" w:line="240" w:lineRule="auto"/>
        <w:jc w:val="both"/>
        <w:rPr>
          <w:rFonts w:ascii="Times New Roman" w:eastAsia="Times New Roman" w:hAnsi="Times New Roman" w:cs="Times New Roman"/>
          <w:sz w:val="24"/>
        </w:rPr>
      </w:pPr>
    </w:p>
    <w:p w:rsidR="00443744" w:rsidRDefault="00016CA7" w:rsidP="00F14CC4">
      <w:pPr>
        <w:numPr>
          <w:ilvl w:val="0"/>
          <w:numId w:val="3"/>
        </w:numPr>
        <w:tabs>
          <w:tab w:val="left" w:pos="36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Zgodnie z wyborem Zamawiającego, komunikacja między Zamawiającym a Wykonawcami odbywa się za pośrednictwem operatora pocztowego w rozumieniu ustawy z dnia 23 listopada 2012 r. – Prawo pocztowe (Dz. U. z 201</w:t>
      </w:r>
      <w:r w:rsidR="00EF7390">
        <w:rPr>
          <w:rFonts w:ascii="Times New Roman" w:eastAsia="Times New Roman" w:hAnsi="Times New Roman" w:cs="Times New Roman"/>
          <w:sz w:val="24"/>
        </w:rPr>
        <w:t>9</w:t>
      </w:r>
      <w:r>
        <w:rPr>
          <w:rFonts w:ascii="Times New Roman" w:eastAsia="Times New Roman" w:hAnsi="Times New Roman" w:cs="Times New Roman"/>
          <w:sz w:val="24"/>
        </w:rPr>
        <w:t xml:space="preserve"> r. poz. </w:t>
      </w:r>
      <w:r w:rsidR="00EF7390">
        <w:rPr>
          <w:rFonts w:ascii="Times New Roman" w:eastAsia="Times New Roman" w:hAnsi="Times New Roman" w:cs="Times New Roman"/>
          <w:sz w:val="24"/>
        </w:rPr>
        <w:t>1051</w:t>
      </w:r>
      <w:r>
        <w:rPr>
          <w:rFonts w:ascii="Times New Roman" w:eastAsia="Times New Roman" w:hAnsi="Times New Roman" w:cs="Times New Roman"/>
          <w:sz w:val="24"/>
        </w:rPr>
        <w:t>), osobiście, za pośrednictwem posłańca, faksu lub przy użyciu środków komunikacji elektronicznej w rozumieniu ustawy z dnia 18 lipca 2002 r. o świadczeniu usług drogą elektroniczną (Dz. Dz. U. z 2019 r. poz. 123).</w:t>
      </w:r>
    </w:p>
    <w:p w:rsidR="00443744" w:rsidRDefault="00016CA7" w:rsidP="00F14CC4">
      <w:pPr>
        <w:numPr>
          <w:ilvl w:val="0"/>
          <w:numId w:val="3"/>
        </w:numPr>
        <w:tabs>
          <w:tab w:val="left" w:pos="36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Do porozumiewania się z Wykonawcami uprawnion</w:t>
      </w:r>
      <w:r w:rsidR="00823FB0">
        <w:rPr>
          <w:rFonts w:ascii="Times New Roman" w:eastAsia="Times New Roman" w:hAnsi="Times New Roman" w:cs="Times New Roman"/>
          <w:sz w:val="24"/>
        </w:rPr>
        <w:t>y jest Pan</w:t>
      </w:r>
      <w:r>
        <w:rPr>
          <w:rFonts w:ascii="Times New Roman" w:eastAsia="Times New Roman" w:hAnsi="Times New Roman" w:cs="Times New Roman"/>
          <w:sz w:val="24"/>
        </w:rPr>
        <w:t xml:space="preserve"> </w:t>
      </w:r>
      <w:r w:rsidR="00CD37A8">
        <w:rPr>
          <w:rFonts w:ascii="Times New Roman" w:eastAsia="Times New Roman" w:hAnsi="Times New Roman" w:cs="Times New Roman"/>
          <w:sz w:val="24"/>
        </w:rPr>
        <w:t>Michał</w:t>
      </w:r>
      <w:r w:rsidR="00823FB0">
        <w:rPr>
          <w:rFonts w:ascii="Times New Roman" w:eastAsia="Times New Roman" w:hAnsi="Times New Roman" w:cs="Times New Roman"/>
          <w:sz w:val="24"/>
        </w:rPr>
        <w:t xml:space="preserve"> Chudy</w:t>
      </w:r>
      <w:r>
        <w:rPr>
          <w:rFonts w:ascii="Times New Roman" w:eastAsia="Times New Roman" w:hAnsi="Times New Roman" w:cs="Times New Roman"/>
          <w:sz w:val="24"/>
        </w:rPr>
        <w:t xml:space="preserve"> e-mail:</w:t>
      </w:r>
      <w:r w:rsidR="00CD37A8">
        <w:rPr>
          <w:rFonts w:ascii="Times New Roman" w:eastAsia="Times New Roman" w:hAnsi="Times New Roman" w:cs="Times New Roman"/>
          <w:sz w:val="24"/>
        </w:rPr>
        <w:t>m</w:t>
      </w:r>
      <w:r w:rsidR="00823FB0">
        <w:rPr>
          <w:rFonts w:ascii="Times New Roman" w:eastAsia="Times New Roman" w:hAnsi="Times New Roman" w:cs="Times New Roman"/>
          <w:sz w:val="24"/>
        </w:rPr>
        <w:t>chudy</w:t>
      </w:r>
      <w:r>
        <w:rPr>
          <w:rFonts w:ascii="Times New Roman" w:eastAsia="Times New Roman" w:hAnsi="Times New Roman" w:cs="Times New Roman"/>
          <w:sz w:val="24"/>
        </w:rPr>
        <w:t>@um.proszowice.pl, Pan Zbigniew Kotlarz tel. 12 385 12 25,  faks: (12) 386-15-55 w dniach od poniedziałku do piątku w godz. 9.00 – 13.00. e-mail: sekretariat@um.proszowice.pl,</w:t>
      </w:r>
    </w:p>
    <w:p w:rsidR="008556CE" w:rsidRDefault="008556CE">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VIII</w:t>
      </w:r>
    </w:p>
    <w:p w:rsidR="00443744" w:rsidRDefault="00016C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INFORMACJE DOTYCZĄCE WADIUM</w:t>
      </w:r>
    </w:p>
    <w:p w:rsidR="00443744" w:rsidRDefault="00443744">
      <w:pPr>
        <w:spacing w:after="0" w:line="240" w:lineRule="auto"/>
        <w:jc w:val="both"/>
        <w:rPr>
          <w:rFonts w:ascii="Times New Roman" w:eastAsia="Times New Roman" w:hAnsi="Times New Roman" w:cs="Times New Roman"/>
          <w:sz w:val="24"/>
        </w:rPr>
      </w:pPr>
    </w:p>
    <w:p w:rsidR="00443744" w:rsidRDefault="004D7BD7" w:rsidP="004D7BD7">
      <w:pPr>
        <w:tabs>
          <w:tab w:val="left" w:pos="3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Zamawiający nie wymaga wniesienia wadium.</w:t>
      </w:r>
    </w:p>
    <w:p w:rsidR="004E677B" w:rsidRDefault="004E677B">
      <w:pPr>
        <w:spacing w:after="0" w:line="240" w:lineRule="auto"/>
        <w:jc w:val="both"/>
        <w:rPr>
          <w:rFonts w:ascii="Times New Roman" w:eastAsia="Times New Roman" w:hAnsi="Times New Roman" w:cs="Times New Roman"/>
          <w:b/>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IX</w:t>
      </w:r>
    </w:p>
    <w:p w:rsidR="00443744" w:rsidRDefault="00016C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TERMIN ZWIĄZANIA OFERTĄ</w:t>
      </w:r>
    </w:p>
    <w:p w:rsidR="00443744" w:rsidRDefault="00443744">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Wykonawca pozostanie związany złożoną ofertą </w:t>
      </w:r>
      <w:r>
        <w:rPr>
          <w:rFonts w:ascii="Times New Roman" w:eastAsia="Times New Roman" w:hAnsi="Times New Roman" w:cs="Times New Roman"/>
          <w:b/>
          <w:sz w:val="24"/>
        </w:rPr>
        <w:t xml:space="preserve">przez okres 30 dni. </w:t>
      </w:r>
      <w:r>
        <w:rPr>
          <w:rFonts w:ascii="Times New Roman" w:eastAsia="Times New Roman" w:hAnsi="Times New Roman" w:cs="Times New Roman"/>
          <w:sz w:val="24"/>
        </w:rPr>
        <w:t>Bieg terminu związania ofertą rozpoczyna się wraz z upływem terminu składania ofert określonego w części XII SIWZ.</w:t>
      </w:r>
    </w:p>
    <w:p w:rsidR="008556CE" w:rsidRDefault="008556CE">
      <w:pPr>
        <w:spacing w:after="0" w:line="240" w:lineRule="auto"/>
        <w:jc w:val="both"/>
        <w:rPr>
          <w:rFonts w:ascii="Times New Roman" w:eastAsia="Times New Roman" w:hAnsi="Times New Roman" w:cs="Times New Roman"/>
          <w:sz w:val="24"/>
        </w:rPr>
      </w:pPr>
    </w:p>
    <w:p w:rsidR="00443744" w:rsidRDefault="00016C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CZĘŚĆ X</w:t>
      </w:r>
    </w:p>
    <w:p w:rsidR="00443744" w:rsidRDefault="00016C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OPIS SPOSOBU OBLICZENIA CENY</w:t>
      </w:r>
    </w:p>
    <w:p w:rsidR="00443744" w:rsidRDefault="00443744">
      <w:pPr>
        <w:spacing w:after="0" w:line="240" w:lineRule="auto"/>
        <w:jc w:val="both"/>
        <w:rPr>
          <w:rFonts w:ascii="Times New Roman" w:eastAsia="Times New Roman" w:hAnsi="Times New Roman" w:cs="Times New Roman"/>
          <w:sz w:val="24"/>
        </w:rPr>
      </w:pPr>
    </w:p>
    <w:p w:rsidR="00823FB0" w:rsidRPr="00AF1B7A" w:rsidRDefault="00016CA7" w:rsidP="00823FB0">
      <w:pPr>
        <w:numPr>
          <w:ilvl w:val="0"/>
          <w:numId w:val="12"/>
        </w:numPr>
        <w:tabs>
          <w:tab w:val="left" w:pos="35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Cenę</w:t>
      </w:r>
      <w:r>
        <w:rPr>
          <w:rFonts w:ascii="Times New Roman" w:eastAsia="Times New Roman" w:hAnsi="Times New Roman" w:cs="Times New Roman"/>
          <w:sz w:val="24"/>
        </w:rPr>
        <w:t xml:space="preserve"> (brutto) </w:t>
      </w:r>
      <w:r>
        <w:rPr>
          <w:rFonts w:ascii="Times New Roman" w:eastAsia="Times New Roman" w:hAnsi="Times New Roman" w:cs="Times New Roman"/>
          <w:b/>
          <w:sz w:val="24"/>
        </w:rPr>
        <w:t>oferty</w:t>
      </w:r>
      <w:r>
        <w:rPr>
          <w:rFonts w:ascii="Times New Roman" w:eastAsia="Times New Roman" w:hAnsi="Times New Roman" w:cs="Times New Roman"/>
          <w:sz w:val="24"/>
        </w:rPr>
        <w:t xml:space="preserve"> </w:t>
      </w:r>
      <w:r w:rsidR="00856566">
        <w:rPr>
          <w:rFonts w:ascii="Times New Roman" w:eastAsia="Times New Roman" w:hAnsi="Times New Roman" w:cs="Times New Roman"/>
          <w:sz w:val="24"/>
        </w:rPr>
        <w:t>w danej części</w:t>
      </w:r>
      <w:r>
        <w:rPr>
          <w:rFonts w:ascii="Times New Roman" w:eastAsia="Times New Roman" w:hAnsi="Times New Roman" w:cs="Times New Roman"/>
          <w:sz w:val="24"/>
        </w:rPr>
        <w:t xml:space="preserve"> przedmiotu zamówienia należy </w:t>
      </w:r>
      <w:r>
        <w:rPr>
          <w:rFonts w:ascii="Times New Roman" w:eastAsia="Times New Roman" w:hAnsi="Times New Roman" w:cs="Times New Roman"/>
          <w:b/>
          <w:sz w:val="24"/>
        </w:rPr>
        <w:t>obliczyć</w:t>
      </w:r>
      <w:r w:rsidR="00E1336A">
        <w:rPr>
          <w:rFonts w:ascii="Times New Roman" w:eastAsia="Times New Roman" w:hAnsi="Times New Roman" w:cs="Times New Roman"/>
          <w:b/>
          <w:sz w:val="24"/>
        </w:rPr>
        <w:t xml:space="preserve"> biorąc pod uwagę przebieg wodociągu, jego długość przy określonej średnicy,</w:t>
      </w:r>
      <w:r w:rsidR="00823FB0">
        <w:rPr>
          <w:rFonts w:ascii="Times New Roman" w:eastAsia="Times New Roman" w:hAnsi="Times New Roman" w:cs="Times New Roman"/>
          <w:b/>
          <w:sz w:val="24"/>
        </w:rPr>
        <w:t xml:space="preserve"> przedmiar robót oraz dokumentacj</w:t>
      </w:r>
      <w:r w:rsidR="00E1336A">
        <w:rPr>
          <w:rFonts w:ascii="Times New Roman" w:eastAsia="Times New Roman" w:hAnsi="Times New Roman" w:cs="Times New Roman"/>
          <w:b/>
          <w:sz w:val="24"/>
        </w:rPr>
        <w:t xml:space="preserve">ę </w:t>
      </w:r>
      <w:r w:rsidR="002663E1">
        <w:rPr>
          <w:rFonts w:ascii="Times New Roman" w:eastAsia="Times New Roman" w:hAnsi="Times New Roman" w:cs="Times New Roman"/>
          <w:b/>
          <w:sz w:val="24"/>
        </w:rPr>
        <w:t xml:space="preserve"> sporządzając </w:t>
      </w:r>
      <w:r w:rsidR="002663E1" w:rsidRPr="00CD37A8">
        <w:rPr>
          <w:rFonts w:ascii="Times New Roman" w:eastAsia="Times New Roman" w:hAnsi="Times New Roman" w:cs="Times New Roman"/>
          <w:b/>
          <w:sz w:val="24"/>
        </w:rPr>
        <w:t>kosztorys uproszczony.</w:t>
      </w:r>
    </w:p>
    <w:p w:rsidR="00443744" w:rsidRDefault="00016CA7" w:rsidP="00F14CC4">
      <w:pPr>
        <w:numPr>
          <w:ilvl w:val="0"/>
          <w:numId w:val="12"/>
        </w:numPr>
        <w:tabs>
          <w:tab w:val="left" w:pos="35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 cen</w:t>
      </w:r>
      <w:r w:rsidR="002663E1">
        <w:rPr>
          <w:rFonts w:ascii="Times New Roman" w:eastAsia="Times New Roman" w:hAnsi="Times New Roman" w:cs="Times New Roman"/>
          <w:sz w:val="24"/>
        </w:rPr>
        <w:t>ie</w:t>
      </w:r>
      <w:r>
        <w:rPr>
          <w:rFonts w:ascii="Times New Roman" w:eastAsia="Times New Roman" w:hAnsi="Times New Roman" w:cs="Times New Roman"/>
          <w:sz w:val="24"/>
        </w:rPr>
        <w:t>, o któr</w:t>
      </w:r>
      <w:r w:rsidR="002663E1">
        <w:rPr>
          <w:rFonts w:ascii="Times New Roman" w:eastAsia="Times New Roman" w:hAnsi="Times New Roman" w:cs="Times New Roman"/>
          <w:sz w:val="24"/>
        </w:rPr>
        <w:t>ej</w:t>
      </w:r>
      <w:r>
        <w:rPr>
          <w:rFonts w:ascii="Times New Roman" w:eastAsia="Times New Roman" w:hAnsi="Times New Roman" w:cs="Times New Roman"/>
          <w:sz w:val="24"/>
        </w:rPr>
        <w:t xml:space="preserve"> mowa w ust. 1 </w:t>
      </w:r>
      <w:r>
        <w:rPr>
          <w:rFonts w:ascii="Times New Roman" w:eastAsia="Times New Roman" w:hAnsi="Times New Roman" w:cs="Times New Roman"/>
          <w:b/>
          <w:sz w:val="24"/>
        </w:rPr>
        <w:t>należy uwzględnić podatek od towarów i usług</w:t>
      </w:r>
      <w:r>
        <w:rPr>
          <w:rFonts w:ascii="Times New Roman" w:eastAsia="Times New Roman" w:hAnsi="Times New Roman" w:cs="Times New Roman"/>
          <w:sz w:val="24"/>
        </w:rPr>
        <w:t xml:space="preserve"> (VAT) według obowiązujących stawek, zgodnie z przepisami ustawy z dnia 11 marca 2004 r. o podatku od towarów i usług.</w:t>
      </w:r>
    </w:p>
    <w:p w:rsidR="00443744" w:rsidRDefault="00016CA7" w:rsidP="00F14CC4">
      <w:pPr>
        <w:numPr>
          <w:ilvl w:val="0"/>
          <w:numId w:val="12"/>
        </w:numPr>
        <w:tabs>
          <w:tab w:val="left" w:pos="35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 cenie oferty </w:t>
      </w:r>
      <w:r>
        <w:rPr>
          <w:rFonts w:ascii="Times New Roman" w:eastAsia="Times New Roman" w:hAnsi="Times New Roman" w:cs="Times New Roman"/>
          <w:b/>
          <w:sz w:val="24"/>
        </w:rPr>
        <w:t>należy uwzględnić wszystkie koszty związane z wykonaniem przedmiotu zamówienia</w:t>
      </w:r>
      <w:r>
        <w:rPr>
          <w:rFonts w:ascii="Times New Roman" w:eastAsia="Times New Roman" w:hAnsi="Times New Roman" w:cs="Times New Roman"/>
          <w:sz w:val="24"/>
        </w:rPr>
        <w:t>. Cena oferty, powinna uwzględniać ryzyko Wykonawcy z tytułu błędnego oszacowania kosztów związanych z wykonaniem przedmiotu zamówienia.</w:t>
      </w:r>
    </w:p>
    <w:p w:rsidR="00443744" w:rsidRDefault="00443744">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Wynagrodzenie</w:t>
      </w:r>
      <w:r>
        <w:rPr>
          <w:rFonts w:ascii="Times New Roman" w:eastAsia="Times New Roman" w:hAnsi="Times New Roman" w:cs="Times New Roman"/>
          <w:sz w:val="24"/>
        </w:rPr>
        <w:t xml:space="preserve"> Wykonawcy z tytułu wykonania przedmiotu zamówienia</w:t>
      </w:r>
      <w:r w:rsidR="00E1336A">
        <w:rPr>
          <w:rFonts w:ascii="Times New Roman" w:eastAsia="Times New Roman" w:hAnsi="Times New Roman" w:cs="Times New Roman"/>
          <w:sz w:val="24"/>
        </w:rPr>
        <w:t xml:space="preserve"> w danej części</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jest wynagrodzeniem </w:t>
      </w:r>
      <w:r w:rsidR="00E1336A">
        <w:rPr>
          <w:rFonts w:ascii="Times New Roman" w:eastAsia="Times New Roman" w:hAnsi="Times New Roman" w:cs="Times New Roman"/>
          <w:b/>
          <w:sz w:val="24"/>
        </w:rPr>
        <w:t>ryczałtowym</w:t>
      </w:r>
      <w:r>
        <w:rPr>
          <w:rFonts w:ascii="Times New Roman" w:eastAsia="Times New Roman" w:hAnsi="Times New Roman" w:cs="Times New Roman"/>
          <w:sz w:val="24"/>
        </w:rPr>
        <w:t xml:space="preserve"> i </w:t>
      </w:r>
      <w:r>
        <w:rPr>
          <w:rFonts w:ascii="Times New Roman" w:eastAsia="Times New Roman" w:hAnsi="Times New Roman" w:cs="Times New Roman"/>
          <w:b/>
          <w:sz w:val="24"/>
        </w:rPr>
        <w:t>nie ulegnie zmianie</w:t>
      </w:r>
      <w:r>
        <w:rPr>
          <w:rFonts w:ascii="Times New Roman" w:eastAsia="Times New Roman" w:hAnsi="Times New Roman" w:cs="Times New Roman"/>
          <w:sz w:val="24"/>
        </w:rPr>
        <w:t xml:space="preserve"> w okresie wykonywania umowy, z wyjątkiem przypadków wskazanych we wzorze umowy, wynikających z przepisu art. 142 ust. 5 ustawy, chyba że są dopuszczalne na podstawie przepisów art. 144. </w:t>
      </w:r>
    </w:p>
    <w:p w:rsidR="00443744" w:rsidRDefault="00443744">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Zamawiający zwraca uwagę, że wartość kosztów pracy przyjęta przez Wykonawcę do ustalenia ceny oferty nie może być niższa od minimalnego wynagrodzenia za pracę albo minimalnej stawki godzinowej, ustalonych na podstawie przepisów ustawy z dnia 10 października 2002 r. o minimalnym wynagrodzeniu za pracę (Dz. z 201</w:t>
      </w:r>
      <w:r w:rsidR="002663E1">
        <w:rPr>
          <w:rFonts w:ascii="Times New Roman" w:eastAsia="Times New Roman" w:hAnsi="Times New Roman" w:cs="Times New Roman"/>
          <w:sz w:val="24"/>
        </w:rPr>
        <w:t>8</w:t>
      </w:r>
      <w:r>
        <w:rPr>
          <w:rFonts w:ascii="Times New Roman" w:eastAsia="Times New Roman" w:hAnsi="Times New Roman" w:cs="Times New Roman"/>
          <w:sz w:val="24"/>
        </w:rPr>
        <w:t xml:space="preserve"> r. poz. 2177</w:t>
      </w:r>
      <w:r w:rsidR="00D56276">
        <w:rPr>
          <w:rFonts w:ascii="Times New Roman" w:eastAsia="Times New Roman" w:hAnsi="Times New Roman" w:cs="Times New Roman"/>
          <w:sz w:val="24"/>
        </w:rPr>
        <w:t xml:space="preserve"> z </w:t>
      </w:r>
      <w:proofErr w:type="spellStart"/>
      <w:r w:rsidR="00D56276">
        <w:rPr>
          <w:rFonts w:ascii="Times New Roman" w:eastAsia="Times New Roman" w:hAnsi="Times New Roman" w:cs="Times New Roman"/>
          <w:sz w:val="24"/>
        </w:rPr>
        <w:t>późn</w:t>
      </w:r>
      <w:proofErr w:type="spellEnd"/>
      <w:r w:rsidR="00D56276">
        <w:rPr>
          <w:rFonts w:ascii="Times New Roman" w:eastAsia="Times New Roman" w:hAnsi="Times New Roman" w:cs="Times New Roman"/>
          <w:sz w:val="24"/>
        </w:rPr>
        <w:t>. zm.</w:t>
      </w:r>
      <w:r>
        <w:rPr>
          <w:rFonts w:ascii="Times New Roman" w:eastAsia="Times New Roman" w:hAnsi="Times New Roman" w:cs="Times New Roman"/>
          <w:sz w:val="24"/>
        </w:rPr>
        <w:t>).</w:t>
      </w:r>
    </w:p>
    <w:p w:rsidR="00443744" w:rsidRDefault="00443744">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sidRPr="00CD37A8">
        <w:rPr>
          <w:rFonts w:ascii="Times New Roman" w:eastAsia="Times New Roman" w:hAnsi="Times New Roman" w:cs="Times New Roman"/>
          <w:sz w:val="24"/>
        </w:rPr>
        <w:t xml:space="preserve">Wykonawca, składając ofertę, </w:t>
      </w:r>
      <w:r w:rsidRPr="00CD37A8">
        <w:rPr>
          <w:rFonts w:ascii="Times New Roman" w:eastAsia="Times New Roman" w:hAnsi="Times New Roman" w:cs="Times New Roman"/>
          <w:b/>
          <w:sz w:val="24"/>
        </w:rPr>
        <w:t>obowiązany jest poinformować Zamawiającego</w:t>
      </w:r>
      <w:r w:rsidRPr="00CD37A8">
        <w:rPr>
          <w:rFonts w:ascii="Times New Roman" w:eastAsia="Times New Roman" w:hAnsi="Times New Roman" w:cs="Times New Roman"/>
          <w:sz w:val="24"/>
        </w:rPr>
        <w:t>, czy wybór oferty będzie prowadzić do powstania u Zamawiającego obowiązku podatkowego, wskazując nazwę (rodzaj) towaru lub usługi, których dostawa lub świadczenie będzie prowadzić do jego powstania, oraz wskazując ich wartość bez kwoty podatku.</w:t>
      </w:r>
    </w:p>
    <w:p w:rsidR="008556CE" w:rsidRDefault="008556CE">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XI</w:t>
      </w:r>
    </w:p>
    <w:p w:rsidR="00443744" w:rsidRDefault="00016C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OPIS SPOSOBU PRZYGOTOWANIA OFERTY</w:t>
      </w:r>
    </w:p>
    <w:p w:rsidR="00443744" w:rsidRDefault="00443744">
      <w:pPr>
        <w:spacing w:after="0" w:line="240" w:lineRule="auto"/>
        <w:jc w:val="both"/>
        <w:rPr>
          <w:rFonts w:ascii="Times New Roman" w:eastAsia="Times New Roman" w:hAnsi="Times New Roman" w:cs="Times New Roman"/>
          <w:sz w:val="24"/>
        </w:rPr>
      </w:pPr>
    </w:p>
    <w:p w:rsidR="00443744" w:rsidRDefault="00016CA7" w:rsidP="00F14CC4">
      <w:pPr>
        <w:numPr>
          <w:ilvl w:val="0"/>
          <w:numId w:val="14"/>
        </w:num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Oferta powinna być sporządzona w języku polskim, napisana pismem maszynowym, komputerowym lub nieścieralnym atramentem, z zachowaniem formy pisemnej pod rygorem nieważności, tj. własnoręcznie podpisana przez osoby upoważnione do składania oświadczeń woli w imieniu Wykonawcy, zgodnie z zasadami reprezentacji Wykonawcy (czytelny podpis albo co najmniej podpis skrócony i czytelnie napisane imię i nazwisko, np. pieczęć imienna).</w:t>
      </w:r>
    </w:p>
    <w:p w:rsidR="00443744" w:rsidRPr="00541699" w:rsidRDefault="00016CA7" w:rsidP="00075C36">
      <w:pPr>
        <w:pStyle w:val="Akapitzlist"/>
        <w:spacing w:after="0" w:line="240" w:lineRule="auto"/>
        <w:ind w:left="360"/>
        <w:jc w:val="both"/>
        <w:rPr>
          <w:rFonts w:ascii="Times New Roman" w:eastAsia="Times New Roman" w:hAnsi="Times New Roman" w:cs="Times New Roman"/>
          <w:sz w:val="24"/>
        </w:rPr>
      </w:pPr>
      <w:r w:rsidRPr="00541699">
        <w:rPr>
          <w:rFonts w:ascii="Times New Roman" w:eastAsia="Times New Roman" w:hAnsi="Times New Roman" w:cs="Times New Roman"/>
          <w:sz w:val="24"/>
        </w:rPr>
        <w:t>Jeżeli oferta będzie podpisana przez pełnomocników, Wykonawca powinien dołączyć do oferty pełnomocnictwa, z treści których wynikać będzie umocowanie do podpisania oferty przez pełnomocników. Wszystkie pełnomocnictwa dołączone do oferty powinny być złożone w formie oryginału lub kopii</w:t>
      </w:r>
      <w:r w:rsidRPr="00541699">
        <w:rPr>
          <w:rFonts w:ascii="Times New Roman" w:eastAsia="Times New Roman" w:hAnsi="Times New Roman" w:cs="Times New Roman"/>
          <w:b/>
          <w:sz w:val="24"/>
        </w:rPr>
        <w:t xml:space="preserve"> poświadczonej notarialnie</w:t>
      </w:r>
      <w:r w:rsidRPr="00541699">
        <w:rPr>
          <w:rFonts w:ascii="Times New Roman" w:eastAsia="Times New Roman" w:hAnsi="Times New Roman" w:cs="Times New Roman"/>
          <w:sz w:val="24"/>
        </w:rPr>
        <w:t xml:space="preserve"> za zgodność z oryginałem.</w:t>
      </w:r>
    </w:p>
    <w:p w:rsidR="00443744" w:rsidRPr="00541699" w:rsidRDefault="00016CA7" w:rsidP="00075C36">
      <w:pPr>
        <w:pStyle w:val="Akapitzlist"/>
        <w:spacing w:after="0" w:line="240" w:lineRule="auto"/>
        <w:ind w:left="360"/>
        <w:jc w:val="both"/>
        <w:rPr>
          <w:rFonts w:ascii="Times New Roman" w:eastAsia="Times New Roman" w:hAnsi="Times New Roman" w:cs="Times New Roman"/>
          <w:sz w:val="24"/>
        </w:rPr>
      </w:pPr>
      <w:r w:rsidRPr="00541699">
        <w:rPr>
          <w:rFonts w:ascii="Times New Roman" w:eastAsia="Times New Roman" w:hAnsi="Times New Roman" w:cs="Times New Roman"/>
          <w:sz w:val="24"/>
        </w:rPr>
        <w:t>Jeżeli Wykonawcy wspólnie ubiegają się o udzielenie zamówienia, do oferty powinno być dołączone pełnomocnictwo dla ustanowionego pełnomocnika, o którym mowa w art. 23 ust. 2 ustawy.</w:t>
      </w:r>
    </w:p>
    <w:p w:rsidR="00443744" w:rsidRDefault="00016CA7" w:rsidP="00F14CC4">
      <w:pPr>
        <w:numPr>
          <w:ilvl w:val="0"/>
          <w:numId w:val="14"/>
        </w:num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Do sporządzenia oferty </w:t>
      </w:r>
      <w:r w:rsidR="00E96131">
        <w:rPr>
          <w:rFonts w:ascii="Times New Roman" w:eastAsia="Times New Roman" w:hAnsi="Times New Roman" w:cs="Times New Roman"/>
          <w:sz w:val="24"/>
        </w:rPr>
        <w:t xml:space="preserve">częściowej </w:t>
      </w:r>
      <w:r>
        <w:rPr>
          <w:rFonts w:ascii="Times New Roman" w:eastAsia="Times New Roman" w:hAnsi="Times New Roman" w:cs="Times New Roman"/>
          <w:sz w:val="24"/>
        </w:rPr>
        <w:t xml:space="preserve">należy wykorzystać formularz „Oferta” (Załącznik 1 do SIWZ), wypełniając </w:t>
      </w:r>
      <w:r>
        <w:rPr>
          <w:rFonts w:ascii="Times New Roman" w:eastAsia="Times New Roman" w:hAnsi="Times New Roman" w:cs="Times New Roman"/>
          <w:b/>
          <w:sz w:val="24"/>
        </w:rPr>
        <w:t>wszystkie rubryki</w:t>
      </w:r>
      <w:r>
        <w:rPr>
          <w:rFonts w:ascii="Times New Roman" w:eastAsia="Times New Roman" w:hAnsi="Times New Roman" w:cs="Times New Roman"/>
          <w:sz w:val="24"/>
        </w:rPr>
        <w:t xml:space="preserve"> formularza.</w:t>
      </w:r>
    </w:p>
    <w:p w:rsidR="00443744" w:rsidRDefault="00016CA7" w:rsidP="00F14CC4">
      <w:pPr>
        <w:numPr>
          <w:ilvl w:val="0"/>
          <w:numId w:val="14"/>
        </w:num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Jeżeli Wykonawca zamierza powierzyć podwykonawcom wykonanie części zamówienia, obowiązany jest wskazać w ofercie te części zamówienia i podać firmy podwykonawców (jeżeli są Wykonawcy znani), zgodnie z postanowieniem części III SIWZ.</w:t>
      </w:r>
    </w:p>
    <w:p w:rsidR="00443744" w:rsidRDefault="00016CA7" w:rsidP="00F14CC4">
      <w:pPr>
        <w:numPr>
          <w:ilvl w:val="0"/>
          <w:numId w:val="14"/>
        </w:num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Wszelkie poprawki powinny być dokonane czytelnie i zaparafowane przez osoby podpisujące ofertę.</w:t>
      </w:r>
    </w:p>
    <w:p w:rsidR="00443744" w:rsidRDefault="00016CA7" w:rsidP="00F14CC4">
      <w:pPr>
        <w:numPr>
          <w:ilvl w:val="0"/>
          <w:numId w:val="14"/>
        </w:num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Wykonawca może złożyć jedną ofertę</w:t>
      </w:r>
      <w:r w:rsidR="00E96131">
        <w:rPr>
          <w:rFonts w:ascii="Times New Roman" w:eastAsia="Times New Roman" w:hAnsi="Times New Roman" w:cs="Times New Roman"/>
          <w:sz w:val="24"/>
        </w:rPr>
        <w:t xml:space="preserve"> w danej części</w:t>
      </w:r>
      <w:r>
        <w:rPr>
          <w:rFonts w:ascii="Times New Roman" w:eastAsia="Times New Roman" w:hAnsi="Times New Roman" w:cs="Times New Roman"/>
          <w:sz w:val="24"/>
        </w:rPr>
        <w:t>. Oferta nie może zawierać rozwiązań wariantowych, w szczególności więcej niż jednej ceny.</w:t>
      </w:r>
    </w:p>
    <w:p w:rsidR="00443744" w:rsidRDefault="00016CA7" w:rsidP="00F14CC4">
      <w:pPr>
        <w:numPr>
          <w:ilvl w:val="0"/>
          <w:numId w:val="14"/>
        </w:num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Wykonawca składa ofertę </w:t>
      </w:r>
      <w:r w:rsidR="00E96131">
        <w:rPr>
          <w:rFonts w:ascii="Times New Roman" w:eastAsia="Times New Roman" w:hAnsi="Times New Roman" w:cs="Times New Roman"/>
          <w:sz w:val="24"/>
        </w:rPr>
        <w:t xml:space="preserve">częściową </w:t>
      </w:r>
      <w:r>
        <w:rPr>
          <w:rFonts w:ascii="Times New Roman" w:eastAsia="Times New Roman" w:hAnsi="Times New Roman" w:cs="Times New Roman"/>
          <w:sz w:val="24"/>
        </w:rPr>
        <w:t>wraz z oświadczeni</w:t>
      </w:r>
      <w:r w:rsidR="00A539FB">
        <w:rPr>
          <w:rFonts w:ascii="Times New Roman" w:eastAsia="Times New Roman" w:hAnsi="Times New Roman" w:cs="Times New Roman"/>
          <w:sz w:val="24"/>
        </w:rPr>
        <w:t xml:space="preserve">em (oświadczeniami, </w:t>
      </w:r>
      <w:r w:rsidR="001B59C4">
        <w:rPr>
          <w:rFonts w:ascii="Times New Roman" w:eastAsia="Times New Roman" w:hAnsi="Times New Roman" w:cs="Times New Roman"/>
          <w:sz w:val="24"/>
        </w:rPr>
        <w:t xml:space="preserve">dowodami </w:t>
      </w:r>
      <w:r w:rsidR="00C70627">
        <w:rPr>
          <w:rFonts w:ascii="Times New Roman" w:eastAsia="Times New Roman" w:hAnsi="Times New Roman" w:cs="Times New Roman"/>
          <w:sz w:val="24"/>
        </w:rPr>
        <w:t xml:space="preserve">- </w:t>
      </w:r>
      <w:r w:rsidR="001B59C4" w:rsidRPr="001B59C4">
        <w:rPr>
          <w:rFonts w:ascii="Times New Roman" w:eastAsia="Times New Roman" w:hAnsi="Times New Roman" w:cs="Times New Roman"/>
          <w:i/>
          <w:sz w:val="24"/>
        </w:rPr>
        <w:t>jeżeli dotyczy</w:t>
      </w:r>
      <w:r w:rsidR="001B59C4">
        <w:rPr>
          <w:rFonts w:ascii="Times New Roman" w:eastAsia="Times New Roman" w:hAnsi="Times New Roman" w:cs="Times New Roman"/>
          <w:sz w:val="24"/>
        </w:rPr>
        <w:t>)</w:t>
      </w:r>
      <w:r>
        <w:rPr>
          <w:rFonts w:ascii="Times New Roman" w:eastAsia="Times New Roman" w:hAnsi="Times New Roman" w:cs="Times New Roman"/>
          <w:sz w:val="24"/>
        </w:rPr>
        <w:t>,</w:t>
      </w:r>
      <w:r w:rsidR="00E96131">
        <w:rPr>
          <w:rFonts w:ascii="Times New Roman" w:eastAsia="Times New Roman" w:hAnsi="Times New Roman" w:cs="Times New Roman"/>
          <w:sz w:val="24"/>
        </w:rPr>
        <w:t xml:space="preserve"> </w:t>
      </w:r>
      <w:r>
        <w:rPr>
          <w:rFonts w:ascii="Times New Roman" w:eastAsia="Times New Roman" w:hAnsi="Times New Roman" w:cs="Times New Roman"/>
          <w:sz w:val="24"/>
        </w:rPr>
        <w:t>o których mowa w części VI.1 SIWZ</w:t>
      </w:r>
      <w:r w:rsidR="00E96131">
        <w:rPr>
          <w:rFonts w:ascii="Times New Roman" w:eastAsia="Times New Roman" w:hAnsi="Times New Roman" w:cs="Times New Roman"/>
          <w:sz w:val="24"/>
        </w:rPr>
        <w:t xml:space="preserve"> oraz kosztorysem dla danej części</w:t>
      </w:r>
      <w:r w:rsidR="00EC18B7">
        <w:rPr>
          <w:rFonts w:ascii="Times New Roman" w:eastAsia="Times New Roman" w:hAnsi="Times New Roman" w:cs="Times New Roman"/>
          <w:sz w:val="24"/>
        </w:rPr>
        <w:t>, w której Wykonawca składa ofertę</w:t>
      </w:r>
      <w:r>
        <w:rPr>
          <w:rFonts w:ascii="Times New Roman" w:eastAsia="Times New Roman" w:hAnsi="Times New Roman" w:cs="Times New Roman"/>
          <w:sz w:val="24"/>
        </w:rPr>
        <w:t>.</w:t>
      </w:r>
    </w:p>
    <w:p w:rsidR="00443744" w:rsidRDefault="00016CA7" w:rsidP="00F14CC4">
      <w:pPr>
        <w:numPr>
          <w:ilvl w:val="0"/>
          <w:numId w:val="14"/>
        </w:num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Ofertę wraz z oświadczeniami</w:t>
      </w:r>
      <w:r w:rsidR="00A539FB">
        <w:rPr>
          <w:rFonts w:ascii="Times New Roman" w:eastAsia="Times New Roman" w:hAnsi="Times New Roman" w:cs="Times New Roman"/>
          <w:sz w:val="24"/>
        </w:rPr>
        <w:t xml:space="preserve">, dowodami </w:t>
      </w:r>
      <w:r w:rsidR="00A539FB" w:rsidRPr="00A539FB">
        <w:rPr>
          <w:rFonts w:ascii="Times New Roman" w:eastAsia="Times New Roman" w:hAnsi="Times New Roman" w:cs="Times New Roman"/>
          <w:i/>
          <w:sz w:val="24"/>
        </w:rPr>
        <w:t>(jeżeli dotyczy)</w:t>
      </w:r>
      <w:r w:rsidR="00EC18B7">
        <w:rPr>
          <w:rFonts w:ascii="Times New Roman" w:eastAsia="Times New Roman" w:hAnsi="Times New Roman" w:cs="Times New Roman"/>
          <w:i/>
          <w:sz w:val="24"/>
        </w:rPr>
        <w:t xml:space="preserve"> i kosztorysem</w:t>
      </w:r>
      <w:r>
        <w:rPr>
          <w:rFonts w:ascii="Times New Roman" w:eastAsia="Times New Roman" w:hAnsi="Times New Roman" w:cs="Times New Roman"/>
          <w:sz w:val="24"/>
        </w:rPr>
        <w:t xml:space="preserve"> należy umieścić w jednym nieprzejrzystym opakowaniu oznaczonym:</w:t>
      </w:r>
    </w:p>
    <w:p w:rsidR="00443744" w:rsidRPr="00541699" w:rsidRDefault="00016CA7" w:rsidP="00075C36">
      <w:pPr>
        <w:pStyle w:val="Akapitzlist"/>
        <w:spacing w:after="0" w:line="240" w:lineRule="auto"/>
        <w:ind w:left="360"/>
        <w:rPr>
          <w:rFonts w:ascii="Times New Roman" w:eastAsia="Times New Roman" w:hAnsi="Times New Roman" w:cs="Times New Roman"/>
          <w:b/>
          <w:sz w:val="24"/>
        </w:rPr>
      </w:pPr>
      <w:r w:rsidRPr="00541699">
        <w:rPr>
          <w:rFonts w:ascii="Times New Roman" w:eastAsia="Times New Roman" w:hAnsi="Times New Roman" w:cs="Times New Roman"/>
          <w:b/>
          <w:sz w:val="24"/>
        </w:rPr>
        <w:t>Gmina Proszowice, 32-100 Proszowice, ul. 3 Maja 72</w:t>
      </w:r>
    </w:p>
    <w:p w:rsidR="00443744" w:rsidRPr="00541699" w:rsidRDefault="00016CA7" w:rsidP="00075C36">
      <w:pPr>
        <w:pStyle w:val="Akapitzlist"/>
        <w:spacing w:after="0" w:line="240" w:lineRule="auto"/>
        <w:ind w:left="360"/>
        <w:jc w:val="both"/>
        <w:rPr>
          <w:rFonts w:ascii="Times New Roman" w:eastAsia="Times New Roman" w:hAnsi="Times New Roman" w:cs="Times New Roman"/>
          <w:b/>
          <w:sz w:val="24"/>
        </w:rPr>
      </w:pPr>
      <w:r w:rsidRPr="00541699">
        <w:rPr>
          <w:rFonts w:ascii="Times New Roman" w:eastAsia="Times New Roman" w:hAnsi="Times New Roman" w:cs="Times New Roman"/>
          <w:b/>
          <w:sz w:val="24"/>
        </w:rPr>
        <w:t xml:space="preserve">Przetarg nieograniczony – znak sprawy: </w:t>
      </w:r>
    </w:p>
    <w:p w:rsidR="00443744" w:rsidRPr="00115A2E" w:rsidRDefault="00115A2E" w:rsidP="00075C36">
      <w:pPr>
        <w:pStyle w:val="Akapitzlist"/>
        <w:spacing w:after="0" w:line="240" w:lineRule="auto"/>
        <w:ind w:left="360"/>
        <w:jc w:val="both"/>
        <w:rPr>
          <w:rFonts w:ascii="Times New Roman" w:eastAsia="Times New Roman" w:hAnsi="Times New Roman" w:cs="Times New Roman"/>
          <w:b/>
          <w:sz w:val="24"/>
          <w:szCs w:val="24"/>
        </w:rPr>
      </w:pPr>
      <w:r w:rsidRPr="00115A2E">
        <w:rPr>
          <w:rFonts w:ascii="Times New Roman" w:hAnsi="Times New Roman" w:cs="Times New Roman"/>
          <w:b/>
          <w:sz w:val="24"/>
          <w:szCs w:val="24"/>
        </w:rPr>
        <w:t>Remont sieci wodociągowej polegający na wymianie rurociągów w miejscowości Szczytniki, gm. Proszowice</w:t>
      </w:r>
      <w:r w:rsidR="00EC18B7">
        <w:rPr>
          <w:rFonts w:ascii="Times New Roman" w:hAnsi="Times New Roman" w:cs="Times New Roman"/>
          <w:b/>
          <w:sz w:val="24"/>
          <w:szCs w:val="24"/>
        </w:rPr>
        <w:t>, część …..</w:t>
      </w:r>
      <w:r w:rsidR="00016CA7" w:rsidRPr="00115A2E">
        <w:rPr>
          <w:rFonts w:ascii="Times New Roman" w:eastAsia="Times New Roman" w:hAnsi="Times New Roman" w:cs="Times New Roman"/>
          <w:b/>
          <w:sz w:val="24"/>
          <w:szCs w:val="24"/>
        </w:rPr>
        <w:t xml:space="preserve"> </w:t>
      </w:r>
    </w:p>
    <w:p w:rsidR="00443744" w:rsidRPr="00541699" w:rsidRDefault="00016CA7" w:rsidP="00075C36">
      <w:pPr>
        <w:pStyle w:val="Akapitzlist"/>
        <w:spacing w:after="0" w:line="240" w:lineRule="auto"/>
        <w:ind w:left="360"/>
        <w:jc w:val="both"/>
        <w:rPr>
          <w:rFonts w:ascii="Times New Roman" w:eastAsia="Times New Roman" w:hAnsi="Times New Roman" w:cs="Times New Roman"/>
          <w:sz w:val="24"/>
        </w:rPr>
      </w:pPr>
      <w:r w:rsidRPr="00541699">
        <w:rPr>
          <w:rFonts w:ascii="Times New Roman" w:eastAsia="Times New Roman" w:hAnsi="Times New Roman" w:cs="Times New Roman"/>
          <w:b/>
          <w:sz w:val="24"/>
        </w:rPr>
        <w:t>OFERTA</w:t>
      </w:r>
    </w:p>
    <w:p w:rsidR="00443744" w:rsidRPr="00541699" w:rsidRDefault="00016CA7" w:rsidP="00075C36">
      <w:pPr>
        <w:pStyle w:val="Akapitzlist"/>
        <w:spacing w:after="0" w:line="240" w:lineRule="auto"/>
        <w:ind w:left="360"/>
        <w:jc w:val="both"/>
        <w:rPr>
          <w:rFonts w:ascii="Times New Roman" w:eastAsia="Times New Roman" w:hAnsi="Times New Roman" w:cs="Times New Roman"/>
          <w:sz w:val="24"/>
        </w:rPr>
      </w:pPr>
      <w:r w:rsidRPr="00541699">
        <w:rPr>
          <w:rFonts w:ascii="Times New Roman" w:eastAsia="Times New Roman" w:hAnsi="Times New Roman" w:cs="Times New Roman"/>
          <w:sz w:val="24"/>
        </w:rPr>
        <w:t xml:space="preserve">oraz opatrzonym </w:t>
      </w:r>
      <w:r w:rsidRPr="00541699">
        <w:rPr>
          <w:rFonts w:ascii="Times New Roman" w:eastAsia="Times New Roman" w:hAnsi="Times New Roman" w:cs="Times New Roman"/>
          <w:b/>
          <w:sz w:val="24"/>
        </w:rPr>
        <w:t>nazwą i adresem Wykonawcy</w:t>
      </w:r>
      <w:r w:rsidRPr="00541699">
        <w:rPr>
          <w:rFonts w:ascii="Times New Roman" w:eastAsia="Times New Roman" w:hAnsi="Times New Roman" w:cs="Times New Roman"/>
          <w:sz w:val="24"/>
        </w:rPr>
        <w:t>.</w:t>
      </w:r>
    </w:p>
    <w:p w:rsidR="008556CE" w:rsidRDefault="008556CE">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XII</w:t>
      </w:r>
    </w:p>
    <w:p w:rsidR="00443744" w:rsidRDefault="00016C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MIEJSCE ORAZ TERMIN SKŁADANIA I OTWARCIA OFERT</w:t>
      </w:r>
    </w:p>
    <w:p w:rsidR="00443744" w:rsidRDefault="00443744">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Ofertę należy złożyć w Urzędzie Gminy Proszowice, 32-100 Proszowice, ul. 3 Maja 72, Biuro Obsługi Interesanta (Dziennik Podawczy, parter), </w:t>
      </w:r>
      <w:r>
        <w:rPr>
          <w:rFonts w:ascii="Times New Roman" w:eastAsia="Times New Roman" w:hAnsi="Times New Roman" w:cs="Times New Roman"/>
          <w:b/>
          <w:sz w:val="24"/>
        </w:rPr>
        <w:t xml:space="preserve">w terminie do dnia </w:t>
      </w:r>
      <w:r w:rsidR="00CD37A8">
        <w:rPr>
          <w:rFonts w:ascii="Times New Roman" w:eastAsia="Times New Roman" w:hAnsi="Times New Roman" w:cs="Times New Roman"/>
          <w:b/>
          <w:sz w:val="24"/>
        </w:rPr>
        <w:t>19</w:t>
      </w:r>
      <w:r w:rsidR="004864B0">
        <w:rPr>
          <w:rFonts w:ascii="Times New Roman" w:eastAsia="Times New Roman" w:hAnsi="Times New Roman" w:cs="Times New Roman"/>
          <w:b/>
          <w:sz w:val="24"/>
        </w:rPr>
        <w:t xml:space="preserve"> listopada</w:t>
      </w:r>
      <w:r>
        <w:rPr>
          <w:rFonts w:ascii="Times New Roman" w:eastAsia="Times New Roman" w:hAnsi="Times New Roman" w:cs="Times New Roman"/>
          <w:b/>
          <w:sz w:val="24"/>
        </w:rPr>
        <w:t xml:space="preserve"> 2019 r. do godz. 11.00</w:t>
      </w:r>
      <w:r>
        <w:rPr>
          <w:rFonts w:ascii="Times New Roman" w:eastAsia="Times New Roman" w:hAnsi="Times New Roman" w:cs="Times New Roman"/>
          <w:sz w:val="24"/>
        </w:rPr>
        <w:t>.</w:t>
      </w:r>
    </w:p>
    <w:p w:rsidR="00443744" w:rsidRDefault="00443744">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Oferty zostaną otwarte w Urzędzie Gminy Proszowice, 32-100 Proszowice, ul. 3 Maja 72, sala </w:t>
      </w:r>
      <w:r w:rsidR="004864B0">
        <w:rPr>
          <w:rFonts w:ascii="Times New Roman" w:eastAsia="Times New Roman" w:hAnsi="Times New Roman" w:cs="Times New Roman"/>
          <w:sz w:val="24"/>
        </w:rPr>
        <w:t xml:space="preserve">ślubów </w:t>
      </w:r>
      <w:proofErr w:type="spellStart"/>
      <w:r w:rsidR="004864B0">
        <w:rPr>
          <w:rFonts w:ascii="Times New Roman" w:eastAsia="Times New Roman" w:hAnsi="Times New Roman" w:cs="Times New Roman"/>
          <w:sz w:val="24"/>
        </w:rPr>
        <w:t>UGiM</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w dniu </w:t>
      </w:r>
      <w:r w:rsidR="00CD37A8">
        <w:rPr>
          <w:rFonts w:ascii="Times New Roman" w:eastAsia="Times New Roman" w:hAnsi="Times New Roman" w:cs="Times New Roman"/>
          <w:b/>
          <w:sz w:val="24"/>
        </w:rPr>
        <w:t>19</w:t>
      </w:r>
      <w:r w:rsidR="004864B0">
        <w:rPr>
          <w:rFonts w:ascii="Times New Roman" w:eastAsia="Times New Roman" w:hAnsi="Times New Roman" w:cs="Times New Roman"/>
          <w:b/>
          <w:sz w:val="24"/>
        </w:rPr>
        <w:t xml:space="preserve"> listopada</w:t>
      </w:r>
      <w:r>
        <w:rPr>
          <w:rFonts w:ascii="Times New Roman" w:eastAsia="Times New Roman" w:hAnsi="Times New Roman" w:cs="Times New Roman"/>
          <w:b/>
          <w:sz w:val="24"/>
        </w:rPr>
        <w:t xml:space="preserve"> o godz. 11.30</w:t>
      </w:r>
      <w:r>
        <w:rPr>
          <w:rFonts w:ascii="Times New Roman" w:eastAsia="Times New Roman" w:hAnsi="Times New Roman" w:cs="Times New Roman"/>
          <w:sz w:val="24"/>
        </w:rPr>
        <w:t xml:space="preserve">. </w:t>
      </w:r>
    </w:p>
    <w:p w:rsidR="008556CE" w:rsidRDefault="008556CE">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XIII</w:t>
      </w:r>
    </w:p>
    <w:p w:rsidR="00443744" w:rsidRDefault="00016C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KRYTERIA OCENY OFERT, ICH WAGI ORAZ SPOSÓB OCENY OFERT</w:t>
      </w:r>
    </w:p>
    <w:p w:rsidR="00443744" w:rsidRDefault="00443744">
      <w:pPr>
        <w:spacing w:after="0" w:line="240" w:lineRule="auto"/>
        <w:jc w:val="both"/>
        <w:rPr>
          <w:rFonts w:ascii="Times New Roman" w:eastAsia="Times New Roman" w:hAnsi="Times New Roman" w:cs="Times New Roman"/>
          <w:sz w:val="24"/>
        </w:rPr>
      </w:pPr>
    </w:p>
    <w:tbl>
      <w:tblPr>
        <w:tblW w:w="0" w:type="auto"/>
        <w:tblInd w:w="70" w:type="dxa"/>
        <w:tblCellMar>
          <w:left w:w="10" w:type="dxa"/>
          <w:right w:w="10" w:type="dxa"/>
        </w:tblCellMar>
        <w:tblLook w:val="04A0" w:firstRow="1" w:lastRow="0" w:firstColumn="1" w:lastColumn="0" w:noHBand="0" w:noVBand="1"/>
      </w:tblPr>
      <w:tblGrid>
        <w:gridCol w:w="7383"/>
        <w:gridCol w:w="1759"/>
      </w:tblGrid>
      <w:tr w:rsidR="00443744">
        <w:trPr>
          <w:trHeight w:val="1"/>
        </w:trPr>
        <w:tc>
          <w:tcPr>
            <w:tcW w:w="7441"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443744" w:rsidRDefault="00016CA7">
            <w:pPr>
              <w:spacing w:after="0" w:line="240" w:lineRule="auto"/>
              <w:ind w:firstLine="284"/>
            </w:pPr>
            <w:r>
              <w:rPr>
                <w:rFonts w:ascii="Times New Roman" w:eastAsia="Times New Roman" w:hAnsi="Times New Roman" w:cs="Times New Roman"/>
                <w:b/>
                <w:sz w:val="24"/>
              </w:rPr>
              <w:t>kryterium</w:t>
            </w:r>
          </w:p>
        </w:tc>
        <w:tc>
          <w:tcPr>
            <w:tcW w:w="176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443744" w:rsidRDefault="00016CA7">
            <w:pPr>
              <w:spacing w:after="0" w:line="240" w:lineRule="auto"/>
              <w:jc w:val="center"/>
            </w:pPr>
            <w:r>
              <w:rPr>
                <w:rFonts w:ascii="Times New Roman" w:eastAsia="Times New Roman" w:hAnsi="Times New Roman" w:cs="Times New Roman"/>
                <w:b/>
                <w:sz w:val="24"/>
              </w:rPr>
              <w:t>waga</w:t>
            </w:r>
          </w:p>
        </w:tc>
      </w:tr>
      <w:tr w:rsidR="00443744">
        <w:trPr>
          <w:trHeight w:val="1"/>
        </w:trPr>
        <w:tc>
          <w:tcPr>
            <w:tcW w:w="7441"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443744" w:rsidRDefault="00016CA7" w:rsidP="00F14CC4">
            <w:pPr>
              <w:numPr>
                <w:ilvl w:val="0"/>
                <w:numId w:val="15"/>
              </w:numPr>
              <w:spacing w:after="0" w:line="240" w:lineRule="auto"/>
              <w:ind w:left="283" w:hanging="283"/>
              <w:jc w:val="both"/>
              <w:rPr>
                <w:rFonts w:ascii="Times New Roman" w:eastAsia="Times New Roman" w:hAnsi="Times New Roman" w:cs="Times New Roman"/>
                <w:sz w:val="24"/>
              </w:rPr>
            </w:pPr>
            <w:r>
              <w:rPr>
                <w:rFonts w:ascii="Times New Roman" w:eastAsia="Times New Roman" w:hAnsi="Times New Roman" w:cs="Times New Roman"/>
                <w:sz w:val="24"/>
              </w:rPr>
              <w:t>cena oferty</w:t>
            </w:r>
          </w:p>
          <w:p w:rsidR="00443744" w:rsidRDefault="00016CA7" w:rsidP="00F14CC4">
            <w:pPr>
              <w:numPr>
                <w:ilvl w:val="0"/>
                <w:numId w:val="15"/>
              </w:numPr>
              <w:spacing w:after="0" w:line="240" w:lineRule="auto"/>
              <w:ind w:left="283" w:hanging="283"/>
              <w:jc w:val="both"/>
            </w:pPr>
            <w:r>
              <w:rPr>
                <w:rFonts w:ascii="Times New Roman" w:eastAsia="Times New Roman" w:hAnsi="Times New Roman" w:cs="Times New Roman"/>
                <w:sz w:val="24"/>
              </w:rPr>
              <w:lastRenderedPageBreak/>
              <w:t>okres gwarancji</w:t>
            </w:r>
          </w:p>
        </w:tc>
        <w:tc>
          <w:tcPr>
            <w:tcW w:w="176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443744" w:rsidRDefault="00016CA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60%</w:t>
            </w:r>
          </w:p>
          <w:p w:rsidR="00443744" w:rsidRDefault="00016CA7">
            <w:pPr>
              <w:spacing w:after="0" w:line="240" w:lineRule="auto"/>
              <w:jc w:val="center"/>
            </w:pPr>
            <w:r>
              <w:rPr>
                <w:rFonts w:ascii="Times New Roman" w:eastAsia="Times New Roman" w:hAnsi="Times New Roman" w:cs="Times New Roman"/>
                <w:sz w:val="24"/>
              </w:rPr>
              <w:lastRenderedPageBreak/>
              <w:t xml:space="preserve">40% </w:t>
            </w:r>
          </w:p>
        </w:tc>
      </w:tr>
    </w:tbl>
    <w:p w:rsidR="00443744" w:rsidRDefault="00443744">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Zamawiający dokona oceny ofert niepodlegających odrzuceniu na podstawie kryteriów i ich wag określonych wyżej w następujący sposób:</w:t>
      </w:r>
    </w:p>
    <w:p w:rsidR="00443744" w:rsidRDefault="00016CA7" w:rsidP="00F14CC4">
      <w:pPr>
        <w:numPr>
          <w:ilvl w:val="0"/>
          <w:numId w:val="5"/>
        </w:numPr>
        <w:spacing w:after="0" w:line="240" w:lineRule="auto"/>
        <w:ind w:left="454" w:hanging="454"/>
        <w:jc w:val="both"/>
        <w:rPr>
          <w:rFonts w:ascii="Times New Roman" w:eastAsia="Times New Roman" w:hAnsi="Times New Roman" w:cs="Times New Roman"/>
          <w:sz w:val="24"/>
        </w:rPr>
      </w:pPr>
      <w:r>
        <w:rPr>
          <w:rFonts w:ascii="Times New Roman" w:eastAsia="Times New Roman" w:hAnsi="Times New Roman" w:cs="Times New Roman"/>
          <w:sz w:val="24"/>
        </w:rPr>
        <w:t>według kryterium „cena oferty” ofercie zostaną przyznane punkty zgodnie ze wzorem:</w:t>
      </w:r>
    </w:p>
    <w:p w:rsidR="00443744" w:rsidRDefault="00016CA7">
      <w:pPr>
        <w:spacing w:before="120" w:after="120" w:line="240" w:lineRule="auto"/>
        <w:ind w:left="454" w:hanging="454"/>
        <w:jc w:val="center"/>
        <w:rPr>
          <w:rFonts w:ascii="Times New Roman" w:eastAsia="Times New Roman" w:hAnsi="Times New Roman" w:cs="Times New Roman"/>
          <w:sz w:val="24"/>
        </w:rPr>
      </w:pPr>
      <w:proofErr w:type="spellStart"/>
      <w:r>
        <w:rPr>
          <w:rFonts w:ascii="Times New Roman" w:eastAsia="Times New Roman" w:hAnsi="Times New Roman" w:cs="Times New Roman"/>
          <w:i/>
          <w:sz w:val="24"/>
        </w:rPr>
        <w:t>p</w:t>
      </w:r>
      <w:r>
        <w:rPr>
          <w:rFonts w:ascii="Times New Roman" w:eastAsia="Times New Roman" w:hAnsi="Times New Roman" w:cs="Times New Roman"/>
          <w:i/>
          <w:sz w:val="24"/>
          <w:vertAlign w:val="subscript"/>
        </w:rPr>
        <w:t>c</w:t>
      </w:r>
      <w:proofErr w:type="spellEnd"/>
      <w:r>
        <w:rPr>
          <w:rFonts w:ascii="Times New Roman" w:eastAsia="Times New Roman" w:hAnsi="Times New Roman" w:cs="Times New Roman"/>
          <w:i/>
          <w:sz w:val="24"/>
        </w:rPr>
        <w:t xml:space="preserve"> = (c</w:t>
      </w:r>
      <w:r>
        <w:rPr>
          <w:rFonts w:ascii="Times New Roman" w:eastAsia="Times New Roman" w:hAnsi="Times New Roman" w:cs="Times New Roman"/>
          <w:i/>
          <w:sz w:val="24"/>
          <w:vertAlign w:val="subscript"/>
        </w:rPr>
        <w:t>m</w:t>
      </w:r>
      <w:r>
        <w:rPr>
          <w:rFonts w:ascii="Times New Roman" w:eastAsia="Times New Roman" w:hAnsi="Times New Roman" w:cs="Times New Roman"/>
          <w:i/>
          <w:sz w:val="24"/>
        </w:rPr>
        <w:t>/c)100 pkt</w:t>
      </w:r>
      <w:r>
        <w:rPr>
          <w:rFonts w:ascii="Times New Roman" w:eastAsia="Times New Roman" w:hAnsi="Times New Roman" w:cs="Times New Roman"/>
          <w:sz w:val="24"/>
        </w:rPr>
        <w:t>,</w:t>
      </w:r>
    </w:p>
    <w:p w:rsidR="00443744" w:rsidRDefault="00016CA7">
      <w:pPr>
        <w:spacing w:after="0" w:line="240" w:lineRule="auto"/>
        <w:ind w:left="454"/>
        <w:jc w:val="both"/>
        <w:rPr>
          <w:rFonts w:ascii="Times New Roman" w:eastAsia="Times New Roman" w:hAnsi="Times New Roman" w:cs="Times New Roman"/>
          <w:sz w:val="24"/>
        </w:rPr>
      </w:pPr>
      <w:r>
        <w:rPr>
          <w:rFonts w:ascii="Times New Roman" w:eastAsia="Times New Roman" w:hAnsi="Times New Roman" w:cs="Times New Roman"/>
          <w:sz w:val="24"/>
        </w:rPr>
        <w:t xml:space="preserve">gdzie </w:t>
      </w:r>
      <w:r>
        <w:rPr>
          <w:rFonts w:ascii="Times New Roman" w:eastAsia="Times New Roman" w:hAnsi="Times New Roman" w:cs="Times New Roman"/>
          <w:i/>
          <w:sz w:val="24"/>
        </w:rPr>
        <w:t>c</w:t>
      </w:r>
      <w:r>
        <w:rPr>
          <w:rFonts w:ascii="Times New Roman" w:eastAsia="Times New Roman" w:hAnsi="Times New Roman" w:cs="Times New Roman"/>
          <w:i/>
          <w:sz w:val="24"/>
          <w:vertAlign w:val="subscript"/>
        </w:rPr>
        <w:t>m</w:t>
      </w:r>
      <w:r>
        <w:rPr>
          <w:rFonts w:ascii="Times New Roman" w:eastAsia="Times New Roman" w:hAnsi="Times New Roman" w:cs="Times New Roman"/>
          <w:sz w:val="24"/>
        </w:rPr>
        <w:t xml:space="preserve"> oznacza najniższą cenę spośród cen wszystkich ofert niepodlegających odrzuceniu, zaś </w:t>
      </w:r>
      <w:r>
        <w:rPr>
          <w:rFonts w:ascii="Times New Roman" w:eastAsia="Times New Roman" w:hAnsi="Times New Roman" w:cs="Times New Roman"/>
          <w:i/>
          <w:sz w:val="24"/>
        </w:rPr>
        <w:t>c</w:t>
      </w:r>
      <w:r>
        <w:rPr>
          <w:rFonts w:ascii="Times New Roman" w:eastAsia="Times New Roman" w:hAnsi="Times New Roman" w:cs="Times New Roman"/>
          <w:sz w:val="24"/>
        </w:rPr>
        <w:t xml:space="preserve"> oznacza cenę ocenianej oferty,</w:t>
      </w:r>
    </w:p>
    <w:p w:rsidR="00443744" w:rsidRDefault="00443744">
      <w:pPr>
        <w:spacing w:after="0" w:line="240" w:lineRule="auto"/>
        <w:jc w:val="both"/>
        <w:rPr>
          <w:rFonts w:ascii="Times New Roman" w:eastAsia="Times New Roman" w:hAnsi="Times New Roman" w:cs="Times New Roman"/>
          <w:sz w:val="24"/>
        </w:rPr>
      </w:pPr>
    </w:p>
    <w:p w:rsidR="00443744" w:rsidRDefault="00016CA7" w:rsidP="00F14CC4">
      <w:pPr>
        <w:numPr>
          <w:ilvl w:val="0"/>
          <w:numId w:val="6"/>
        </w:numPr>
        <w:spacing w:after="0" w:line="240" w:lineRule="auto"/>
        <w:ind w:left="454" w:hanging="454"/>
        <w:jc w:val="both"/>
        <w:rPr>
          <w:rFonts w:ascii="Times New Roman" w:eastAsia="Times New Roman" w:hAnsi="Times New Roman" w:cs="Times New Roman"/>
          <w:sz w:val="24"/>
        </w:rPr>
      </w:pPr>
      <w:r>
        <w:rPr>
          <w:rFonts w:ascii="Times New Roman" w:eastAsia="Times New Roman" w:hAnsi="Times New Roman" w:cs="Times New Roman"/>
          <w:sz w:val="24"/>
        </w:rPr>
        <w:t>według kryterium „okres gwarancji” ofercie zostaną przyznane punkty zgodnie ze wzorem:</w:t>
      </w:r>
    </w:p>
    <w:p w:rsidR="00443744" w:rsidRDefault="00016CA7">
      <w:pPr>
        <w:spacing w:before="120" w:after="120" w:line="240" w:lineRule="auto"/>
        <w:ind w:left="454" w:hanging="454"/>
        <w:jc w:val="center"/>
        <w:rPr>
          <w:rFonts w:ascii="Times New Roman" w:eastAsia="Times New Roman" w:hAnsi="Times New Roman" w:cs="Times New Roman"/>
          <w:sz w:val="24"/>
        </w:rPr>
      </w:pPr>
      <w:proofErr w:type="spellStart"/>
      <w:r>
        <w:rPr>
          <w:rFonts w:ascii="Times New Roman" w:eastAsia="Times New Roman" w:hAnsi="Times New Roman" w:cs="Times New Roman"/>
          <w:i/>
          <w:sz w:val="24"/>
        </w:rPr>
        <w:t>p</w:t>
      </w:r>
      <w:r>
        <w:rPr>
          <w:rFonts w:ascii="Times New Roman" w:eastAsia="Times New Roman" w:hAnsi="Times New Roman" w:cs="Times New Roman"/>
          <w:i/>
          <w:sz w:val="24"/>
          <w:vertAlign w:val="subscript"/>
        </w:rPr>
        <w:t>g</w:t>
      </w:r>
      <w:proofErr w:type="spellEnd"/>
      <w:r>
        <w:rPr>
          <w:rFonts w:ascii="Times New Roman" w:eastAsia="Times New Roman" w:hAnsi="Times New Roman" w:cs="Times New Roman"/>
          <w:i/>
          <w:sz w:val="24"/>
        </w:rPr>
        <w:t xml:space="preserve"> = (g/</w:t>
      </w:r>
      <w:proofErr w:type="spellStart"/>
      <w:r>
        <w:rPr>
          <w:rFonts w:ascii="Times New Roman" w:eastAsia="Times New Roman" w:hAnsi="Times New Roman" w:cs="Times New Roman"/>
          <w:i/>
          <w:sz w:val="24"/>
        </w:rPr>
        <w:t>g</w:t>
      </w:r>
      <w:r>
        <w:rPr>
          <w:rFonts w:ascii="Times New Roman" w:eastAsia="Times New Roman" w:hAnsi="Times New Roman" w:cs="Times New Roman"/>
          <w:i/>
          <w:sz w:val="24"/>
          <w:vertAlign w:val="subscript"/>
        </w:rPr>
        <w:t>M</w:t>
      </w:r>
      <w:proofErr w:type="spellEnd"/>
      <w:r>
        <w:rPr>
          <w:rFonts w:ascii="Times New Roman" w:eastAsia="Times New Roman" w:hAnsi="Times New Roman" w:cs="Times New Roman"/>
          <w:i/>
          <w:sz w:val="24"/>
        </w:rPr>
        <w:t>)100 pkt</w:t>
      </w:r>
      <w:r>
        <w:rPr>
          <w:rFonts w:ascii="Times New Roman" w:eastAsia="Times New Roman" w:hAnsi="Times New Roman" w:cs="Times New Roman"/>
          <w:sz w:val="24"/>
        </w:rPr>
        <w:t>,</w:t>
      </w:r>
    </w:p>
    <w:p w:rsidR="00443744" w:rsidRDefault="00016CA7">
      <w:pPr>
        <w:spacing w:after="0" w:line="240" w:lineRule="auto"/>
        <w:ind w:left="454"/>
        <w:jc w:val="both"/>
        <w:rPr>
          <w:rFonts w:ascii="Times New Roman" w:eastAsia="Times New Roman" w:hAnsi="Times New Roman" w:cs="Times New Roman"/>
          <w:sz w:val="24"/>
        </w:rPr>
      </w:pPr>
      <w:r>
        <w:rPr>
          <w:rFonts w:ascii="Times New Roman" w:eastAsia="Times New Roman" w:hAnsi="Times New Roman" w:cs="Times New Roman"/>
          <w:sz w:val="24"/>
        </w:rPr>
        <w:t xml:space="preserve">gdzie </w:t>
      </w:r>
      <w:proofErr w:type="spellStart"/>
      <w:r>
        <w:rPr>
          <w:rFonts w:ascii="Times New Roman" w:eastAsia="Times New Roman" w:hAnsi="Times New Roman" w:cs="Times New Roman"/>
          <w:i/>
          <w:sz w:val="24"/>
        </w:rPr>
        <w:t>g</w:t>
      </w:r>
      <w:r>
        <w:rPr>
          <w:rFonts w:ascii="Times New Roman" w:eastAsia="Times New Roman" w:hAnsi="Times New Roman" w:cs="Times New Roman"/>
          <w:i/>
          <w:sz w:val="24"/>
          <w:vertAlign w:val="subscript"/>
        </w:rPr>
        <w:t>M</w:t>
      </w:r>
      <w:proofErr w:type="spellEnd"/>
      <w:r>
        <w:rPr>
          <w:rFonts w:ascii="Times New Roman" w:eastAsia="Times New Roman" w:hAnsi="Times New Roman" w:cs="Times New Roman"/>
          <w:sz w:val="24"/>
        </w:rPr>
        <w:t xml:space="preserve"> oznacza najdłuższy okres gwarancji spośród okresów gwarancji podanych we wszystkich ofertach niepodlegających odrzuceniu, zaś </w:t>
      </w:r>
      <w:r>
        <w:rPr>
          <w:rFonts w:ascii="Times New Roman" w:eastAsia="Times New Roman" w:hAnsi="Times New Roman" w:cs="Times New Roman"/>
          <w:i/>
          <w:sz w:val="24"/>
        </w:rPr>
        <w:t>g</w:t>
      </w:r>
      <w:r>
        <w:rPr>
          <w:rFonts w:ascii="Times New Roman" w:eastAsia="Times New Roman" w:hAnsi="Times New Roman" w:cs="Times New Roman"/>
          <w:sz w:val="24"/>
        </w:rPr>
        <w:t xml:space="preserve"> oznacza okres gwarancji podany w ocenianej ofercie. Jeżeli najdłuższy okres gwarancji spośród okresów gwarancji podanych we wszystkich ofertach niepodlegających odrzuceniu będzie dłuższy niż 5 lat, Zamawiający przyjmie </w:t>
      </w:r>
      <w:proofErr w:type="spellStart"/>
      <w:r>
        <w:rPr>
          <w:rFonts w:ascii="Times New Roman" w:eastAsia="Times New Roman" w:hAnsi="Times New Roman" w:cs="Times New Roman"/>
          <w:i/>
          <w:sz w:val="24"/>
        </w:rPr>
        <w:t>g</w:t>
      </w:r>
      <w:r>
        <w:rPr>
          <w:rFonts w:ascii="Times New Roman" w:eastAsia="Times New Roman" w:hAnsi="Times New Roman" w:cs="Times New Roman"/>
          <w:i/>
          <w:sz w:val="24"/>
          <w:vertAlign w:val="subscript"/>
        </w:rPr>
        <w:t>M</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 5 [lat]. Jeżeli okres gwarancji podany przez Wykonawcę w ofercie będzie dłuższy niż 5 lat, </w:t>
      </w:r>
      <w:r>
        <w:rPr>
          <w:rFonts w:ascii="Times New Roman" w:eastAsia="Times New Roman" w:hAnsi="Times New Roman" w:cs="Times New Roman"/>
          <w:b/>
          <w:sz w:val="24"/>
        </w:rPr>
        <w:t>dla oceny ofert</w:t>
      </w:r>
      <w:r>
        <w:rPr>
          <w:rFonts w:ascii="Times New Roman" w:eastAsia="Times New Roman" w:hAnsi="Times New Roman" w:cs="Times New Roman"/>
          <w:sz w:val="24"/>
        </w:rPr>
        <w:t xml:space="preserve"> Zamawiający przyjmuje okres gwarancji równy 5 [lat] (</w:t>
      </w:r>
      <w:r>
        <w:rPr>
          <w:rFonts w:ascii="Times New Roman" w:eastAsia="Times New Roman" w:hAnsi="Times New Roman" w:cs="Times New Roman"/>
          <w:b/>
          <w:sz w:val="24"/>
        </w:rPr>
        <w:t>do umowy zostanie wpisany okres gwarancji podany w ofercie</w:t>
      </w:r>
      <w:r>
        <w:rPr>
          <w:rFonts w:ascii="Times New Roman" w:eastAsia="Times New Roman" w:hAnsi="Times New Roman" w:cs="Times New Roman"/>
          <w:sz w:val="24"/>
        </w:rPr>
        <w:t xml:space="preserve">). Okres gwarancji podany przez Wykonawcę w ofercie </w:t>
      </w:r>
      <w:r>
        <w:rPr>
          <w:rFonts w:ascii="Times New Roman" w:eastAsia="Times New Roman" w:hAnsi="Times New Roman" w:cs="Times New Roman"/>
          <w:b/>
          <w:sz w:val="24"/>
        </w:rPr>
        <w:t>nie może być krótszy niż 3 lata.</w:t>
      </w:r>
    </w:p>
    <w:p w:rsidR="00443744" w:rsidRDefault="00443744">
      <w:pPr>
        <w:spacing w:after="0" w:line="240" w:lineRule="auto"/>
        <w:ind w:left="454"/>
        <w:jc w:val="both"/>
        <w:rPr>
          <w:rFonts w:ascii="Times New Roman" w:eastAsia="Times New Roman" w:hAnsi="Times New Roman" w:cs="Times New Roman"/>
          <w:sz w:val="24"/>
        </w:rPr>
      </w:pPr>
    </w:p>
    <w:p w:rsidR="00443744" w:rsidRDefault="00016CA7">
      <w:pPr>
        <w:spacing w:after="0" w:line="240" w:lineRule="auto"/>
        <w:ind w:left="454"/>
        <w:jc w:val="both"/>
        <w:rPr>
          <w:rFonts w:ascii="Times New Roman" w:eastAsia="Times New Roman" w:hAnsi="Times New Roman" w:cs="Times New Roman"/>
          <w:sz w:val="24"/>
        </w:rPr>
      </w:pPr>
      <w:r>
        <w:rPr>
          <w:rFonts w:ascii="Times New Roman" w:eastAsia="Times New Roman" w:hAnsi="Times New Roman" w:cs="Times New Roman"/>
          <w:sz w:val="24"/>
        </w:rPr>
        <w:t>Ocenę oferty stanowić będzie liczba punktów równa:</w:t>
      </w:r>
    </w:p>
    <w:p w:rsidR="00443744" w:rsidRDefault="00016CA7">
      <w:pPr>
        <w:spacing w:before="120" w:after="120" w:line="240" w:lineRule="auto"/>
        <w:ind w:left="454"/>
        <w:jc w:val="center"/>
        <w:rPr>
          <w:rFonts w:ascii="Times New Roman" w:eastAsia="Times New Roman" w:hAnsi="Times New Roman" w:cs="Times New Roman"/>
          <w:sz w:val="24"/>
        </w:rPr>
      </w:pPr>
      <w:r>
        <w:rPr>
          <w:rFonts w:ascii="Times New Roman" w:eastAsia="Times New Roman" w:hAnsi="Times New Roman" w:cs="Times New Roman"/>
          <w:i/>
          <w:sz w:val="24"/>
        </w:rPr>
        <w:t xml:space="preserve">p = </w:t>
      </w:r>
      <w:proofErr w:type="spellStart"/>
      <w:r>
        <w:rPr>
          <w:rFonts w:ascii="Times New Roman" w:eastAsia="Times New Roman" w:hAnsi="Times New Roman" w:cs="Times New Roman"/>
          <w:i/>
          <w:sz w:val="24"/>
        </w:rPr>
        <w:t>p</w:t>
      </w:r>
      <w:r>
        <w:rPr>
          <w:rFonts w:ascii="Times New Roman" w:eastAsia="Times New Roman" w:hAnsi="Times New Roman" w:cs="Times New Roman"/>
          <w:i/>
          <w:sz w:val="24"/>
          <w:vertAlign w:val="subscript"/>
        </w:rPr>
        <w:t>c</w:t>
      </w:r>
      <w:proofErr w:type="spellEnd"/>
      <w:r>
        <w:rPr>
          <w:rFonts w:ascii="Times New Roman" w:eastAsia="Times New Roman" w:hAnsi="Times New Roman" w:cs="Times New Roman"/>
          <w:i/>
          <w:sz w:val="24"/>
        </w:rPr>
        <w:t xml:space="preserve">  0,60 + </w:t>
      </w:r>
      <w:proofErr w:type="spellStart"/>
      <w:r>
        <w:rPr>
          <w:rFonts w:ascii="Times New Roman" w:eastAsia="Times New Roman" w:hAnsi="Times New Roman" w:cs="Times New Roman"/>
          <w:i/>
          <w:sz w:val="24"/>
        </w:rPr>
        <w:t>p</w:t>
      </w:r>
      <w:r>
        <w:rPr>
          <w:rFonts w:ascii="Times New Roman" w:eastAsia="Times New Roman" w:hAnsi="Times New Roman" w:cs="Times New Roman"/>
          <w:i/>
          <w:sz w:val="24"/>
          <w:vertAlign w:val="subscript"/>
        </w:rPr>
        <w:t>g</w:t>
      </w:r>
      <w:proofErr w:type="spellEnd"/>
      <w:r>
        <w:rPr>
          <w:rFonts w:ascii="Times New Roman" w:eastAsia="Times New Roman" w:hAnsi="Times New Roman" w:cs="Times New Roman"/>
          <w:i/>
          <w:sz w:val="24"/>
        </w:rPr>
        <w:t xml:space="preserve">  0,40.</w:t>
      </w: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Zgodnie z art. 2 pkt 5 lit. a ustawy, ta spośród ofert, która uzyska największą liczbę punktów (która zostanie najwyżej oceniona), </w:t>
      </w:r>
      <w:r>
        <w:rPr>
          <w:rFonts w:ascii="Times New Roman" w:eastAsia="Times New Roman" w:hAnsi="Times New Roman" w:cs="Times New Roman"/>
          <w:b/>
          <w:sz w:val="24"/>
        </w:rPr>
        <w:t>będzie ofertą najkorzystniejszą</w:t>
      </w:r>
      <w:r>
        <w:rPr>
          <w:rFonts w:ascii="Times New Roman" w:eastAsia="Times New Roman" w:hAnsi="Times New Roman" w:cs="Times New Roman"/>
          <w:sz w:val="24"/>
        </w:rPr>
        <w:t xml:space="preserve">. </w:t>
      </w:r>
    </w:p>
    <w:p w:rsidR="00443744" w:rsidRDefault="00443744">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Zamawiający, </w:t>
      </w:r>
      <w:r>
        <w:rPr>
          <w:rFonts w:ascii="Times New Roman" w:eastAsia="Times New Roman" w:hAnsi="Times New Roman" w:cs="Times New Roman"/>
          <w:b/>
          <w:sz w:val="24"/>
        </w:rPr>
        <w:t>zastosuje procedurę, o której mowa w art. 24aa ustawy</w:t>
      </w:r>
      <w:r>
        <w:rPr>
          <w:rFonts w:ascii="Times New Roman" w:eastAsia="Times New Roman" w:hAnsi="Times New Roman" w:cs="Times New Roman"/>
          <w:sz w:val="24"/>
        </w:rPr>
        <w:t>, tj. najpierw dokona badania ofert oraz oceny ofert w sposób opisany wyżej, a następnie zbada, czy Wykonawca, którego oferta została oceniona jako najkorzystniejsza (została najwyżej oceniona), nie podlega wykluczeniu z postępowania oraz spełnia warunki udziału w postępowaniu.</w:t>
      </w:r>
    </w:p>
    <w:p w:rsidR="00443744" w:rsidRDefault="00443744">
      <w:pPr>
        <w:spacing w:after="0" w:line="240" w:lineRule="auto"/>
        <w:jc w:val="both"/>
        <w:rPr>
          <w:rFonts w:ascii="Times New Roman" w:eastAsia="Times New Roman" w:hAnsi="Times New Roman" w:cs="Times New Roman"/>
          <w:b/>
          <w:sz w:val="24"/>
        </w:rPr>
      </w:pPr>
    </w:p>
    <w:p w:rsidR="008556CE" w:rsidRDefault="008556CE">
      <w:pPr>
        <w:spacing w:after="0" w:line="240" w:lineRule="auto"/>
        <w:jc w:val="both"/>
        <w:rPr>
          <w:rFonts w:ascii="Times New Roman" w:eastAsia="Times New Roman" w:hAnsi="Times New Roman" w:cs="Times New Roman"/>
          <w:b/>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XIV</w:t>
      </w:r>
    </w:p>
    <w:p w:rsidR="00443744" w:rsidRDefault="00016C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FORMALNOŚCI, JAKIE POWINNY ZOSTAĆ DOPEŁNIONE PO WYBORZE</w:t>
      </w: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OFERTY W CELU ZAWARCIA UMOWY</w:t>
      </w:r>
    </w:p>
    <w:p w:rsidR="00443744" w:rsidRDefault="00443744">
      <w:pPr>
        <w:spacing w:after="0" w:line="240" w:lineRule="auto"/>
        <w:jc w:val="both"/>
        <w:rPr>
          <w:rFonts w:ascii="Times New Roman" w:eastAsia="Times New Roman" w:hAnsi="Times New Roman" w:cs="Times New Roman"/>
          <w:sz w:val="24"/>
        </w:rPr>
      </w:pPr>
    </w:p>
    <w:p w:rsidR="00443744" w:rsidRDefault="00016CA7" w:rsidP="00F14CC4">
      <w:pPr>
        <w:numPr>
          <w:ilvl w:val="0"/>
          <w:numId w:val="16"/>
        </w:numPr>
        <w:tabs>
          <w:tab w:val="left" w:pos="357"/>
        </w:tabs>
        <w:spacing w:after="0" w:line="240" w:lineRule="auto"/>
        <w:ind w:left="357" w:hanging="357"/>
        <w:jc w:val="both"/>
        <w:rPr>
          <w:rFonts w:ascii="Times New Roman" w:eastAsia="Times New Roman" w:hAnsi="Times New Roman" w:cs="Times New Roman"/>
          <w:sz w:val="24"/>
        </w:rPr>
      </w:pPr>
      <w:r>
        <w:rPr>
          <w:rFonts w:ascii="Times New Roman" w:eastAsia="Times New Roman" w:hAnsi="Times New Roman" w:cs="Times New Roman"/>
          <w:sz w:val="24"/>
        </w:rPr>
        <w:t>Niezwłocznie po wyborze najkorzystniejszej oferty Zamawiający zawiadomi Wykonawców, którzy złożyli oferty, o wyborze najkorzystniejszej oferty. Wykonawcę, którego oferta została wybrana, Zamawiający niezwłocznie zawiadomi o miejscu i terminie zawarcia umowy.</w:t>
      </w:r>
    </w:p>
    <w:p w:rsidR="00443744" w:rsidRDefault="00016CA7" w:rsidP="00F14CC4">
      <w:pPr>
        <w:numPr>
          <w:ilvl w:val="0"/>
          <w:numId w:val="16"/>
        </w:numPr>
        <w:tabs>
          <w:tab w:val="left" w:pos="357"/>
        </w:tabs>
        <w:spacing w:after="0" w:line="240" w:lineRule="auto"/>
        <w:ind w:left="357" w:hanging="357"/>
        <w:jc w:val="both"/>
        <w:rPr>
          <w:rFonts w:ascii="Times New Roman" w:eastAsia="Times New Roman" w:hAnsi="Times New Roman" w:cs="Times New Roman"/>
          <w:sz w:val="24"/>
        </w:rPr>
      </w:pPr>
      <w:r>
        <w:rPr>
          <w:rFonts w:ascii="Times New Roman" w:eastAsia="Times New Roman" w:hAnsi="Times New Roman" w:cs="Times New Roman"/>
          <w:sz w:val="24"/>
        </w:rPr>
        <w:t>Przed zawarciem umowy Wykonawca, którego oferta została wybrana, będzie obowiązany:</w:t>
      </w:r>
    </w:p>
    <w:p w:rsidR="00443744" w:rsidRDefault="00016CA7" w:rsidP="00F14CC4">
      <w:pPr>
        <w:numPr>
          <w:ilvl w:val="0"/>
          <w:numId w:val="17"/>
        </w:numPr>
        <w:tabs>
          <w:tab w:val="left" w:pos="717"/>
        </w:tabs>
        <w:spacing w:after="0" w:line="240" w:lineRule="auto"/>
        <w:ind w:left="71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przekazać Zamawiającemu informacje niezbędne do przygotowania projektu umowy, zgodnie ze wzorem umowy (Załącznik </w:t>
      </w:r>
      <w:r w:rsidR="00D8684B">
        <w:rPr>
          <w:rFonts w:ascii="Times New Roman" w:eastAsia="Times New Roman" w:hAnsi="Times New Roman" w:cs="Times New Roman"/>
          <w:sz w:val="24"/>
        </w:rPr>
        <w:t>4</w:t>
      </w:r>
      <w:r>
        <w:rPr>
          <w:rFonts w:ascii="Times New Roman" w:eastAsia="Times New Roman" w:hAnsi="Times New Roman" w:cs="Times New Roman"/>
          <w:sz w:val="24"/>
        </w:rPr>
        <w:t xml:space="preserve"> do SIWZ),</w:t>
      </w:r>
    </w:p>
    <w:p w:rsidR="00443744" w:rsidRDefault="00016CA7" w:rsidP="00F14CC4">
      <w:pPr>
        <w:numPr>
          <w:ilvl w:val="0"/>
          <w:numId w:val="17"/>
        </w:numPr>
        <w:tabs>
          <w:tab w:val="left" w:pos="717"/>
        </w:tabs>
        <w:spacing w:after="0" w:line="240" w:lineRule="auto"/>
        <w:ind w:left="717" w:hanging="360"/>
        <w:jc w:val="both"/>
        <w:rPr>
          <w:rFonts w:ascii="Times New Roman" w:eastAsia="Times New Roman" w:hAnsi="Times New Roman" w:cs="Times New Roman"/>
          <w:sz w:val="24"/>
        </w:rPr>
      </w:pPr>
      <w:r>
        <w:rPr>
          <w:rFonts w:ascii="Times New Roman" w:eastAsia="Times New Roman" w:hAnsi="Times New Roman" w:cs="Times New Roman"/>
          <w:sz w:val="24"/>
        </w:rPr>
        <w:t>wnieść zabezpieczenie należytego wykonania umowy.</w:t>
      </w:r>
    </w:p>
    <w:p w:rsidR="008556CE" w:rsidRDefault="008556CE">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CZĘŚĆ XV</w:t>
      </w:r>
    </w:p>
    <w:p w:rsidR="00443744" w:rsidRDefault="00016C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WYMAGANIA DOTYCZĄCE ZABEZPIECZENIA NALEŻYTEGO WYKONANIA</w:t>
      </w: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UMOWY</w:t>
      </w:r>
    </w:p>
    <w:p w:rsidR="00443744" w:rsidRDefault="00443744">
      <w:pPr>
        <w:spacing w:after="0" w:line="240" w:lineRule="auto"/>
        <w:jc w:val="both"/>
        <w:rPr>
          <w:rFonts w:ascii="Times New Roman" w:eastAsia="Times New Roman" w:hAnsi="Times New Roman" w:cs="Times New Roman"/>
          <w:sz w:val="24"/>
        </w:rPr>
      </w:pPr>
    </w:p>
    <w:p w:rsidR="00443744" w:rsidRDefault="00016CA7" w:rsidP="00F14CC4">
      <w:pPr>
        <w:numPr>
          <w:ilvl w:val="0"/>
          <w:numId w:val="18"/>
        </w:numPr>
        <w:tabs>
          <w:tab w:val="left" w:pos="36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Wykonawca, którego oferta zostanie wybrana jako najkorzystniejsza (część XIII SIWZ), zobowiązany będzie przed podpisaniem umowy, najpóźniej w dniu podpisania umowy, do wniesienia zabezpieczenia należytego wykonania umowy w </w:t>
      </w:r>
      <w:r w:rsidRPr="008556CE">
        <w:rPr>
          <w:rFonts w:ascii="Times New Roman" w:eastAsia="Times New Roman" w:hAnsi="Times New Roman" w:cs="Times New Roman"/>
          <w:sz w:val="24"/>
        </w:rPr>
        <w:t xml:space="preserve">wysokości </w:t>
      </w:r>
      <w:r w:rsidRPr="005B68F4">
        <w:rPr>
          <w:rFonts w:ascii="Times New Roman" w:eastAsia="Times New Roman" w:hAnsi="Times New Roman" w:cs="Times New Roman"/>
          <w:sz w:val="24"/>
        </w:rPr>
        <w:t>5% ceny oferty</w:t>
      </w:r>
      <w:r>
        <w:rPr>
          <w:rFonts w:ascii="Times New Roman" w:eastAsia="Times New Roman" w:hAnsi="Times New Roman" w:cs="Times New Roman"/>
          <w:sz w:val="24"/>
        </w:rPr>
        <w:t>.</w:t>
      </w:r>
    </w:p>
    <w:p w:rsidR="00443744" w:rsidRDefault="00016CA7" w:rsidP="00F14CC4">
      <w:pPr>
        <w:numPr>
          <w:ilvl w:val="0"/>
          <w:numId w:val="18"/>
        </w:numPr>
        <w:tabs>
          <w:tab w:val="left" w:pos="36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Zabezpieczenie może być wniesione w pieniądzu, poręczeniach bankowych lub poręczeniach spółdzielczej kasy oszczędnościowo-kredytowej (zobowiązanie kasy jest zobowiązaniem pieniężnym), gwarancjach bankowych, gwarancjach ubezpieczeniowych lub poręczeniach udzielanych przez podmioty, o których mowa w art. 6b ust. 5 pkt 2 ustawy z dnia 9 listopada 2000 r. o utworzeniu Polskiej Agencji Rozwoju Przedsiębiorczości.</w:t>
      </w:r>
    </w:p>
    <w:p w:rsidR="00443744" w:rsidRDefault="00016CA7" w:rsidP="00F14CC4">
      <w:pPr>
        <w:numPr>
          <w:ilvl w:val="0"/>
          <w:numId w:val="18"/>
        </w:numPr>
        <w:tabs>
          <w:tab w:val="left" w:pos="36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Zabezpieczenie wnoszone w pieniądzu Wykonawca wpłaca przelewem na rachunek bankowy wskazany przez Zamawiającego.</w:t>
      </w:r>
    </w:p>
    <w:p w:rsidR="00443744" w:rsidRDefault="00016CA7" w:rsidP="00F14CC4">
      <w:pPr>
        <w:numPr>
          <w:ilvl w:val="0"/>
          <w:numId w:val="18"/>
        </w:numPr>
        <w:tabs>
          <w:tab w:val="left" w:pos="36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W przypadku wniesienia wadium w pieniądzu Wykonawca może wyrazić zgodę na zaliczenie kwoty wadium na poczet zabezpieczenia.</w:t>
      </w:r>
    </w:p>
    <w:p w:rsidR="00443744" w:rsidRDefault="00016CA7" w:rsidP="00F14CC4">
      <w:pPr>
        <w:numPr>
          <w:ilvl w:val="0"/>
          <w:numId w:val="18"/>
        </w:numPr>
        <w:tabs>
          <w:tab w:val="left" w:pos="36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Zasady przechowywania, zmiany formy i zwrotu zabezpieczenia określają przepisy art. 148 – 151 ustawy.</w:t>
      </w:r>
    </w:p>
    <w:p w:rsidR="008556CE" w:rsidRDefault="008556CE">
      <w:pPr>
        <w:spacing w:after="0" w:line="240" w:lineRule="auto"/>
        <w:jc w:val="both"/>
        <w:rPr>
          <w:rFonts w:ascii="Times New Roman" w:eastAsia="Times New Roman" w:hAnsi="Times New Roman" w:cs="Times New Roman"/>
          <w:b/>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XVI</w:t>
      </w:r>
    </w:p>
    <w:p w:rsidR="00443744" w:rsidRDefault="00016C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WZÓR UMOWY</w:t>
      </w:r>
    </w:p>
    <w:p w:rsidR="00443744" w:rsidRDefault="00443744">
      <w:pPr>
        <w:spacing w:after="0" w:line="240" w:lineRule="auto"/>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Zamawiający przewiduje możliwość zmian postanowień zawartej umowy – warunki takich zmian zostały określone we wzorze umowy. </w:t>
      </w: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Wzór umowy zawarty jest w Załączniku </w:t>
      </w:r>
      <w:r w:rsidR="00C70627" w:rsidRPr="00D8684B">
        <w:rPr>
          <w:rFonts w:ascii="Times New Roman" w:eastAsia="Times New Roman" w:hAnsi="Times New Roman" w:cs="Times New Roman"/>
          <w:sz w:val="24"/>
        </w:rPr>
        <w:t>4</w:t>
      </w:r>
      <w:r w:rsidRPr="00D8684B">
        <w:rPr>
          <w:rFonts w:ascii="Times New Roman" w:eastAsia="Times New Roman" w:hAnsi="Times New Roman" w:cs="Times New Roman"/>
          <w:sz w:val="24"/>
        </w:rPr>
        <w:t xml:space="preserve"> do</w:t>
      </w:r>
      <w:r>
        <w:rPr>
          <w:rFonts w:ascii="Times New Roman" w:eastAsia="Times New Roman" w:hAnsi="Times New Roman" w:cs="Times New Roman"/>
          <w:sz w:val="24"/>
        </w:rPr>
        <w:t xml:space="preserve"> SIWZ.</w:t>
      </w:r>
    </w:p>
    <w:p w:rsidR="008556CE" w:rsidRDefault="008556CE">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XVII</w:t>
      </w:r>
    </w:p>
    <w:p w:rsidR="00443744" w:rsidRDefault="00016C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POUCZENIE O ŚRODKACH OCHRONY PRAWNEJ PRZYSŁUGUJĄCYCH</w:t>
      </w: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WYKONAWCY W TOKU POSTĘPOWANIA O UDZIELENIE ZAMÓWIENIA</w:t>
      </w:r>
    </w:p>
    <w:p w:rsidR="00443744" w:rsidRDefault="00443744">
      <w:pPr>
        <w:spacing w:after="0" w:line="240" w:lineRule="auto"/>
        <w:jc w:val="both"/>
        <w:rPr>
          <w:rFonts w:ascii="Times New Roman" w:eastAsia="Times New Roman" w:hAnsi="Times New Roman" w:cs="Times New Roman"/>
          <w:sz w:val="24"/>
        </w:rPr>
      </w:pPr>
    </w:p>
    <w:p w:rsidR="00443744" w:rsidRDefault="00016CA7" w:rsidP="00F14CC4">
      <w:pPr>
        <w:numPr>
          <w:ilvl w:val="0"/>
          <w:numId w:val="19"/>
        </w:numPr>
        <w:spacing w:after="0" w:line="240" w:lineRule="auto"/>
        <w:ind w:left="397" w:hanging="397"/>
        <w:jc w:val="both"/>
        <w:rPr>
          <w:rFonts w:ascii="Times New Roman" w:eastAsia="Times New Roman" w:hAnsi="Times New Roman" w:cs="Times New Roman"/>
          <w:sz w:val="24"/>
        </w:rPr>
      </w:pPr>
      <w:r>
        <w:rPr>
          <w:rFonts w:ascii="Times New Roman" w:eastAsia="Times New Roman" w:hAnsi="Times New Roman" w:cs="Times New Roman"/>
          <w:sz w:val="24"/>
        </w:rPr>
        <w:t>Środki ochrony prawnej określone w ustawie (odwołanie, skarga do sądu) przysługują Wykonawcy, jeżeli ma lub miał interes w uzyskaniu zamówienia oraz poniósł lub może ponieść szkodę w wyniku naruszenia przez Zamawiającego przepisów ustawy.</w:t>
      </w:r>
    </w:p>
    <w:p w:rsidR="00443744" w:rsidRDefault="00016CA7" w:rsidP="00F14CC4">
      <w:pPr>
        <w:numPr>
          <w:ilvl w:val="0"/>
          <w:numId w:val="19"/>
        </w:numPr>
        <w:spacing w:after="0" w:line="240" w:lineRule="auto"/>
        <w:ind w:left="397" w:hanging="397"/>
        <w:jc w:val="both"/>
        <w:rPr>
          <w:rFonts w:ascii="Times New Roman" w:eastAsia="Times New Roman" w:hAnsi="Times New Roman" w:cs="Times New Roman"/>
          <w:sz w:val="24"/>
        </w:rPr>
      </w:pPr>
      <w:r>
        <w:rPr>
          <w:rFonts w:ascii="Times New Roman" w:eastAsia="Times New Roman" w:hAnsi="Times New Roman" w:cs="Times New Roman"/>
          <w:sz w:val="24"/>
        </w:rPr>
        <w:t>Odwołanie przysługuje wyłącznie wobec czynności:</w:t>
      </w:r>
    </w:p>
    <w:p w:rsidR="00443744" w:rsidRPr="00330BCB" w:rsidRDefault="00016CA7" w:rsidP="00F14CC4">
      <w:pPr>
        <w:pStyle w:val="Akapitzlist"/>
        <w:numPr>
          <w:ilvl w:val="0"/>
          <w:numId w:val="20"/>
        </w:numPr>
        <w:spacing w:after="0" w:line="240" w:lineRule="auto"/>
        <w:jc w:val="both"/>
        <w:rPr>
          <w:rFonts w:ascii="Times New Roman" w:eastAsia="Times New Roman" w:hAnsi="Times New Roman" w:cs="Times New Roman"/>
          <w:sz w:val="24"/>
        </w:rPr>
      </w:pPr>
      <w:r w:rsidRPr="00330BCB">
        <w:rPr>
          <w:rFonts w:ascii="Times New Roman" w:eastAsia="Times New Roman" w:hAnsi="Times New Roman" w:cs="Times New Roman"/>
          <w:sz w:val="24"/>
        </w:rPr>
        <w:t>określenia warunków udziału w postępowaniu,</w:t>
      </w:r>
    </w:p>
    <w:p w:rsidR="00443744" w:rsidRPr="00330BCB" w:rsidRDefault="00016CA7" w:rsidP="00F14CC4">
      <w:pPr>
        <w:pStyle w:val="Akapitzlist"/>
        <w:numPr>
          <w:ilvl w:val="0"/>
          <w:numId w:val="20"/>
        </w:numPr>
        <w:spacing w:after="0" w:line="240" w:lineRule="auto"/>
        <w:jc w:val="both"/>
        <w:rPr>
          <w:rFonts w:ascii="Times New Roman" w:eastAsia="Times New Roman" w:hAnsi="Times New Roman" w:cs="Times New Roman"/>
          <w:sz w:val="24"/>
        </w:rPr>
      </w:pPr>
      <w:r w:rsidRPr="00330BCB">
        <w:rPr>
          <w:rFonts w:ascii="Times New Roman" w:eastAsia="Times New Roman" w:hAnsi="Times New Roman" w:cs="Times New Roman"/>
          <w:sz w:val="24"/>
        </w:rPr>
        <w:t>wykluczenia odwołującego z postępowania o udzielenie zamówienia,</w:t>
      </w:r>
    </w:p>
    <w:p w:rsidR="00443744" w:rsidRPr="00330BCB" w:rsidRDefault="00016CA7" w:rsidP="00F14CC4">
      <w:pPr>
        <w:pStyle w:val="Akapitzlist"/>
        <w:numPr>
          <w:ilvl w:val="0"/>
          <w:numId w:val="20"/>
        </w:numPr>
        <w:spacing w:after="0" w:line="240" w:lineRule="auto"/>
        <w:jc w:val="both"/>
        <w:rPr>
          <w:rFonts w:ascii="Times New Roman" w:eastAsia="Times New Roman" w:hAnsi="Times New Roman" w:cs="Times New Roman"/>
          <w:sz w:val="24"/>
        </w:rPr>
      </w:pPr>
      <w:r w:rsidRPr="00330BCB">
        <w:rPr>
          <w:rFonts w:ascii="Times New Roman" w:eastAsia="Times New Roman" w:hAnsi="Times New Roman" w:cs="Times New Roman"/>
          <w:sz w:val="24"/>
        </w:rPr>
        <w:t>odrzucenia oferty odwołującego,</w:t>
      </w:r>
    </w:p>
    <w:p w:rsidR="00443744" w:rsidRPr="00330BCB" w:rsidRDefault="00016CA7" w:rsidP="00F14CC4">
      <w:pPr>
        <w:pStyle w:val="Akapitzlist"/>
        <w:numPr>
          <w:ilvl w:val="0"/>
          <w:numId w:val="20"/>
        </w:numPr>
        <w:spacing w:after="0" w:line="240" w:lineRule="auto"/>
        <w:jc w:val="both"/>
        <w:rPr>
          <w:rFonts w:ascii="Times New Roman" w:eastAsia="Times New Roman" w:hAnsi="Times New Roman" w:cs="Times New Roman"/>
          <w:sz w:val="24"/>
        </w:rPr>
      </w:pPr>
      <w:r w:rsidRPr="00330BCB">
        <w:rPr>
          <w:rFonts w:ascii="Times New Roman" w:eastAsia="Times New Roman" w:hAnsi="Times New Roman" w:cs="Times New Roman"/>
          <w:sz w:val="24"/>
        </w:rPr>
        <w:t>opisu przedmiotu zamówienia,</w:t>
      </w:r>
    </w:p>
    <w:p w:rsidR="00443744" w:rsidRPr="00330BCB" w:rsidRDefault="00016CA7" w:rsidP="00F14CC4">
      <w:pPr>
        <w:pStyle w:val="Akapitzlist"/>
        <w:numPr>
          <w:ilvl w:val="0"/>
          <w:numId w:val="20"/>
        </w:numPr>
        <w:spacing w:after="0" w:line="240" w:lineRule="auto"/>
        <w:jc w:val="both"/>
        <w:rPr>
          <w:rFonts w:ascii="Times New Roman" w:eastAsia="Times New Roman" w:hAnsi="Times New Roman" w:cs="Times New Roman"/>
          <w:sz w:val="24"/>
        </w:rPr>
      </w:pPr>
      <w:r w:rsidRPr="00330BCB">
        <w:rPr>
          <w:rFonts w:ascii="Times New Roman" w:eastAsia="Times New Roman" w:hAnsi="Times New Roman" w:cs="Times New Roman"/>
          <w:sz w:val="24"/>
        </w:rPr>
        <w:t>wyboru najkorzystniejszej oferty.</w:t>
      </w:r>
    </w:p>
    <w:p w:rsidR="00443744" w:rsidRDefault="00016CA7" w:rsidP="00F14CC4">
      <w:pPr>
        <w:numPr>
          <w:ilvl w:val="0"/>
          <w:numId w:val="19"/>
        </w:numPr>
        <w:spacing w:after="0" w:line="240" w:lineRule="auto"/>
        <w:ind w:left="397" w:hanging="397"/>
        <w:jc w:val="both"/>
        <w:rPr>
          <w:rFonts w:ascii="Times New Roman" w:eastAsia="Times New Roman" w:hAnsi="Times New Roman" w:cs="Times New Roman"/>
          <w:sz w:val="24"/>
        </w:rPr>
      </w:pPr>
      <w:r>
        <w:rPr>
          <w:rFonts w:ascii="Times New Roman" w:eastAsia="Times New Roman" w:hAnsi="Times New Roman" w:cs="Times New Roman"/>
          <w:sz w:val="24"/>
        </w:rPr>
        <w:t>Odwołanie wnosi się do Prezesa Krajowej Izby Odwoławczej w formie pisemnej w postaci papierowej albo w postaci elektronicznej, opatrzone odpowiednio własnoręcznym podpisem albo kwalifikowanym podpisem elektronicznym.</w:t>
      </w:r>
    </w:p>
    <w:p w:rsidR="00443744" w:rsidRDefault="00016CA7" w:rsidP="00F14CC4">
      <w:pPr>
        <w:numPr>
          <w:ilvl w:val="0"/>
          <w:numId w:val="19"/>
        </w:numPr>
        <w:spacing w:after="0" w:line="240" w:lineRule="auto"/>
        <w:ind w:left="397" w:hanging="397"/>
        <w:jc w:val="both"/>
        <w:rPr>
          <w:rFonts w:ascii="Times New Roman" w:eastAsia="Times New Roman" w:hAnsi="Times New Roman" w:cs="Times New Roman"/>
          <w:sz w:val="24"/>
        </w:rPr>
      </w:pPr>
      <w:r>
        <w:rPr>
          <w:rFonts w:ascii="Times New Roman" w:eastAsia="Times New Roman" w:hAnsi="Times New Roman" w:cs="Times New Roman"/>
          <w:sz w:val="24"/>
        </w:rPr>
        <w:t>Odwołujący przesyła kopię odwołania Zamawiającemu przed upływem terminu do wniesienia odwołania w taki sposób, aby Zamawiający mógł zapoznać się z jego treścią przed upływem tego terminu.</w:t>
      </w:r>
    </w:p>
    <w:p w:rsidR="00443744" w:rsidRDefault="00016CA7" w:rsidP="00F14CC4">
      <w:pPr>
        <w:numPr>
          <w:ilvl w:val="0"/>
          <w:numId w:val="19"/>
        </w:numPr>
        <w:spacing w:after="0" w:line="240" w:lineRule="auto"/>
        <w:ind w:left="397" w:hanging="397"/>
        <w:jc w:val="both"/>
        <w:rPr>
          <w:rFonts w:ascii="Times New Roman" w:eastAsia="Times New Roman" w:hAnsi="Times New Roman" w:cs="Times New Roman"/>
          <w:sz w:val="24"/>
        </w:rPr>
      </w:pPr>
      <w:r>
        <w:rPr>
          <w:rFonts w:ascii="Times New Roman" w:eastAsia="Times New Roman" w:hAnsi="Times New Roman" w:cs="Times New Roman"/>
          <w:sz w:val="24"/>
        </w:rPr>
        <w:t>Odwołanie wnosi się w terminach określonych w art. 182 ustawy.</w:t>
      </w:r>
    </w:p>
    <w:p w:rsidR="00443744" w:rsidRDefault="00016CA7" w:rsidP="00F14CC4">
      <w:pPr>
        <w:numPr>
          <w:ilvl w:val="0"/>
          <w:numId w:val="19"/>
        </w:numPr>
        <w:spacing w:after="0" w:line="240" w:lineRule="auto"/>
        <w:ind w:left="397" w:hanging="397"/>
        <w:jc w:val="both"/>
        <w:rPr>
          <w:rFonts w:ascii="Times New Roman" w:eastAsia="Times New Roman" w:hAnsi="Times New Roman" w:cs="Times New Roman"/>
          <w:sz w:val="24"/>
        </w:rPr>
      </w:pPr>
      <w:r>
        <w:rPr>
          <w:rFonts w:ascii="Times New Roman" w:eastAsia="Times New Roman" w:hAnsi="Times New Roman" w:cs="Times New Roman"/>
          <w:sz w:val="24"/>
        </w:rPr>
        <w:t>Szczegółowe postanowienia dotyczące odwołania zawarte są w przepisach art. 180 – 198 ustawy.</w:t>
      </w:r>
    </w:p>
    <w:p w:rsidR="00443744" w:rsidRDefault="00016CA7" w:rsidP="00F14CC4">
      <w:pPr>
        <w:numPr>
          <w:ilvl w:val="0"/>
          <w:numId w:val="19"/>
        </w:numPr>
        <w:spacing w:after="0" w:line="240" w:lineRule="auto"/>
        <w:ind w:left="397" w:hanging="397"/>
        <w:jc w:val="both"/>
        <w:rPr>
          <w:rFonts w:ascii="Times New Roman" w:eastAsia="Times New Roman" w:hAnsi="Times New Roman" w:cs="Times New Roman"/>
          <w:sz w:val="24"/>
        </w:rPr>
      </w:pPr>
      <w:r>
        <w:rPr>
          <w:rFonts w:ascii="Times New Roman" w:eastAsia="Times New Roman" w:hAnsi="Times New Roman" w:cs="Times New Roman"/>
          <w:sz w:val="24"/>
        </w:rPr>
        <w:t>Na orzeczenie Krajowej Izby Odwoławczej przysługuje skarga do sądu.</w:t>
      </w:r>
    </w:p>
    <w:p w:rsidR="00443744" w:rsidRDefault="00016CA7" w:rsidP="00F14CC4">
      <w:pPr>
        <w:numPr>
          <w:ilvl w:val="0"/>
          <w:numId w:val="19"/>
        </w:numPr>
        <w:spacing w:after="0" w:line="240" w:lineRule="auto"/>
        <w:ind w:left="397" w:hanging="397"/>
        <w:jc w:val="both"/>
        <w:rPr>
          <w:rFonts w:ascii="Times New Roman" w:eastAsia="Times New Roman" w:hAnsi="Times New Roman" w:cs="Times New Roman"/>
          <w:sz w:val="24"/>
        </w:rPr>
      </w:pPr>
      <w:r>
        <w:rPr>
          <w:rFonts w:ascii="Times New Roman" w:eastAsia="Times New Roman" w:hAnsi="Times New Roman" w:cs="Times New Roman"/>
          <w:sz w:val="24"/>
        </w:rPr>
        <w:t>Do skargi mają zastosowanie przepisy art. 198a – 198g ustawy.</w:t>
      </w:r>
    </w:p>
    <w:p w:rsidR="008556CE" w:rsidRDefault="008556CE">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CZĘŚĆ XVIII</w:t>
      </w: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INFORMACJE UZUPEŁNIAJĄCE</w:t>
      </w:r>
    </w:p>
    <w:p w:rsidR="00443744" w:rsidRDefault="00443744">
      <w:pPr>
        <w:spacing w:after="0" w:line="240" w:lineRule="auto"/>
        <w:jc w:val="both"/>
        <w:rPr>
          <w:rFonts w:ascii="Arial" w:eastAsia="Arial" w:hAnsi="Arial" w:cs="Arial"/>
          <w:i/>
          <w:u w:val="single"/>
        </w:rPr>
      </w:pPr>
    </w:p>
    <w:p w:rsidR="00C44A31" w:rsidRPr="00C44A31" w:rsidRDefault="00C44A31" w:rsidP="00C44A31">
      <w:pPr>
        <w:jc w:val="both"/>
        <w:rPr>
          <w:rFonts w:ascii="Times New Roman" w:hAnsi="Times New Roman" w:cs="Times New Roman"/>
          <w:sz w:val="24"/>
          <w:szCs w:val="24"/>
        </w:rPr>
      </w:pPr>
      <w:r w:rsidRPr="00C44A31">
        <w:rPr>
          <w:rFonts w:ascii="Times New Roman" w:hAnsi="Times New Roman" w:cs="Times New Roman"/>
          <w:sz w:val="24"/>
          <w:szCs w:val="24"/>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w:t>
      </w:r>
      <w:r w:rsidRPr="00C44A31">
        <w:rPr>
          <w:rFonts w:ascii="Times New Roman" w:hAnsi="Times New Roman" w:cs="Times New Roman"/>
          <w:b/>
          <w:sz w:val="24"/>
          <w:szCs w:val="24"/>
        </w:rPr>
        <w:t>RODO</w:t>
      </w:r>
      <w:r w:rsidRPr="00C44A31">
        <w:rPr>
          <w:rFonts w:ascii="Times New Roman" w:hAnsi="Times New Roman" w:cs="Times New Roman"/>
          <w:sz w:val="24"/>
          <w:szCs w:val="24"/>
        </w:rPr>
        <w:t xml:space="preserve">”, Zamawiający informuje, że: </w:t>
      </w:r>
    </w:p>
    <w:p w:rsidR="00C44A31" w:rsidRPr="00C44A31" w:rsidRDefault="00C44A31" w:rsidP="00C44A31">
      <w:pPr>
        <w:pStyle w:val="Default"/>
        <w:numPr>
          <w:ilvl w:val="0"/>
          <w:numId w:val="34"/>
        </w:numPr>
        <w:jc w:val="both"/>
        <w:rPr>
          <w:rFonts w:ascii="Times New Roman" w:hAnsi="Times New Roman" w:cs="Times New Roman"/>
        </w:rPr>
      </w:pPr>
      <w:r w:rsidRPr="00C44A31">
        <w:rPr>
          <w:rFonts w:ascii="Times New Roman" w:eastAsia="Times New Roman" w:hAnsi="Times New Roman" w:cs="Times New Roman"/>
          <w:color w:val="auto"/>
        </w:rPr>
        <w:t xml:space="preserve">administratorem Państwa danych osobowych jest </w:t>
      </w:r>
      <w:r w:rsidRPr="00C44A31">
        <w:rPr>
          <w:rFonts w:ascii="Times New Roman" w:hAnsi="Times New Roman" w:cs="Times New Roman"/>
          <w:color w:val="auto"/>
        </w:rPr>
        <w:t>Burmistrz Miasta i Gminy Proszowice z siedzibą w (32-100) Proszowicach ul. 3 Maja 72,</w:t>
      </w:r>
      <w:r w:rsidRPr="00C44A31">
        <w:rPr>
          <w:rFonts w:ascii="Times New Roman" w:hAnsi="Times New Roman" w:cs="Times New Roman"/>
        </w:rPr>
        <w:t xml:space="preserve"> tel. (12) 386-10-05, faks: (12) 386-15-55, e-mail: </w:t>
      </w:r>
      <w:hyperlink r:id="rId7" w:history="1">
        <w:r w:rsidRPr="00C44A31">
          <w:rPr>
            <w:rStyle w:val="Hipercze"/>
            <w:rFonts w:ascii="Times New Roman" w:hAnsi="Times New Roman" w:cs="Times New Roman"/>
          </w:rPr>
          <w:t>sekretariat@um.proszowice.pl</w:t>
        </w:r>
      </w:hyperlink>
    </w:p>
    <w:p w:rsidR="00C44A31" w:rsidRPr="00C44A31" w:rsidRDefault="00C44A31" w:rsidP="00C44A31">
      <w:pPr>
        <w:pStyle w:val="Default"/>
        <w:numPr>
          <w:ilvl w:val="0"/>
          <w:numId w:val="34"/>
        </w:numPr>
        <w:jc w:val="both"/>
        <w:rPr>
          <w:rFonts w:ascii="Times New Roman" w:hAnsi="Times New Roman" w:cs="Times New Roman"/>
          <w:color w:val="auto"/>
        </w:rPr>
      </w:pPr>
      <w:r w:rsidRPr="00C44A31">
        <w:rPr>
          <w:rFonts w:ascii="Times New Roman" w:hAnsi="Times New Roman" w:cs="Times New Roman"/>
        </w:rPr>
        <w:t xml:space="preserve">inspektorem ochrony danych osobowych w </w:t>
      </w:r>
      <w:r w:rsidRPr="00C44A31">
        <w:rPr>
          <w:rFonts w:ascii="Times New Roman" w:hAnsi="Times New Roman" w:cs="Times New Roman"/>
          <w:i/>
        </w:rPr>
        <w:t xml:space="preserve">Gminie Proszowice </w:t>
      </w:r>
      <w:r w:rsidRPr="00C44A31">
        <w:rPr>
          <w:rFonts w:ascii="Times New Roman" w:hAnsi="Times New Roman" w:cs="Times New Roman"/>
        </w:rPr>
        <w:t xml:space="preserve"> jest Pan </w:t>
      </w:r>
      <w:r w:rsidRPr="00C44A31">
        <w:rPr>
          <w:rFonts w:ascii="Times New Roman" w:hAnsi="Times New Roman" w:cs="Times New Roman"/>
          <w:i/>
        </w:rPr>
        <w:t>Damian Król</w:t>
      </w:r>
      <w:r w:rsidRPr="00C44A31">
        <w:rPr>
          <w:rFonts w:ascii="Times New Roman" w:hAnsi="Times New Roman" w:cs="Times New Roman"/>
        </w:rPr>
        <w:t>, e-mail: iodo@proszowice.pl</w:t>
      </w:r>
      <w:r w:rsidRPr="00C44A31">
        <w:rPr>
          <w:rFonts w:ascii="Times New Roman" w:hAnsi="Times New Roman" w:cs="Times New Roman"/>
          <w:color w:val="auto"/>
        </w:rPr>
        <w:t>,</w:t>
      </w:r>
    </w:p>
    <w:p w:rsidR="00C44A31" w:rsidRPr="00C44A31" w:rsidRDefault="00C44A31" w:rsidP="00C44A31">
      <w:pPr>
        <w:pStyle w:val="Akapitzlist"/>
        <w:numPr>
          <w:ilvl w:val="0"/>
          <w:numId w:val="34"/>
        </w:numPr>
        <w:spacing w:after="0" w:line="240" w:lineRule="auto"/>
        <w:jc w:val="both"/>
        <w:rPr>
          <w:rFonts w:ascii="Times New Roman" w:hAnsi="Times New Roman" w:cs="Times New Roman"/>
          <w:sz w:val="24"/>
          <w:szCs w:val="24"/>
        </w:rPr>
      </w:pPr>
      <w:r w:rsidRPr="00C44A31">
        <w:rPr>
          <w:rFonts w:ascii="Times New Roman" w:hAnsi="Times New Roman" w:cs="Times New Roman"/>
          <w:sz w:val="24"/>
          <w:szCs w:val="24"/>
        </w:rPr>
        <w:t>Państwa dane osobowe przetwarzane będą na podstawie art. 6 ust. 1 lit. c</w:t>
      </w:r>
      <w:r w:rsidRPr="00C44A31">
        <w:rPr>
          <w:rFonts w:ascii="Times New Roman" w:hAnsi="Times New Roman" w:cs="Times New Roman"/>
          <w:i/>
          <w:sz w:val="24"/>
          <w:szCs w:val="24"/>
        </w:rPr>
        <w:t xml:space="preserve"> </w:t>
      </w:r>
      <w:r w:rsidRPr="00C44A31">
        <w:rPr>
          <w:rFonts w:ascii="Times New Roman" w:hAnsi="Times New Roman" w:cs="Times New Roman"/>
          <w:sz w:val="24"/>
          <w:szCs w:val="24"/>
        </w:rPr>
        <w:t>RODO w celu związanym z niniejszym postępowaniem o udzielenie zamówienia,</w:t>
      </w:r>
      <w:r w:rsidRPr="00C44A31">
        <w:rPr>
          <w:rFonts w:ascii="Times New Roman" w:hAnsi="Times New Roman" w:cs="Times New Roman"/>
          <w:strike/>
          <w:sz w:val="24"/>
          <w:szCs w:val="24"/>
        </w:rPr>
        <w:t xml:space="preserve"> </w:t>
      </w:r>
    </w:p>
    <w:p w:rsidR="00C44A31" w:rsidRPr="00C44A31" w:rsidRDefault="00C44A31" w:rsidP="00C44A31">
      <w:pPr>
        <w:pStyle w:val="Akapitzlist"/>
        <w:numPr>
          <w:ilvl w:val="0"/>
          <w:numId w:val="34"/>
        </w:numPr>
        <w:spacing w:after="0" w:line="240" w:lineRule="auto"/>
        <w:jc w:val="both"/>
        <w:rPr>
          <w:rFonts w:ascii="Times New Roman" w:hAnsi="Times New Roman" w:cs="Times New Roman"/>
          <w:sz w:val="24"/>
          <w:szCs w:val="24"/>
        </w:rPr>
      </w:pPr>
      <w:r w:rsidRPr="00C44A31">
        <w:rPr>
          <w:rFonts w:ascii="Times New Roman" w:hAnsi="Times New Roman" w:cs="Times New Roman"/>
          <w:sz w:val="24"/>
          <w:szCs w:val="24"/>
        </w:rPr>
        <w:t>odbiorcami Państwa danych osobowych będą osoby lub podmioty, którym udostępniona zostanie dokumentacja niniejszego postępowania na podstawie art. 8 oraz art. 96 ust. 3 ustawy,</w:t>
      </w:r>
    </w:p>
    <w:p w:rsidR="00C44A31" w:rsidRPr="00C44A31" w:rsidRDefault="00C44A31" w:rsidP="00C44A31">
      <w:pPr>
        <w:pStyle w:val="Akapitzlist"/>
        <w:numPr>
          <w:ilvl w:val="0"/>
          <w:numId w:val="34"/>
        </w:numPr>
        <w:spacing w:after="0" w:line="240" w:lineRule="auto"/>
        <w:jc w:val="both"/>
        <w:rPr>
          <w:rFonts w:ascii="Times New Roman" w:hAnsi="Times New Roman" w:cs="Times New Roman"/>
          <w:sz w:val="24"/>
          <w:szCs w:val="24"/>
        </w:rPr>
      </w:pPr>
      <w:r w:rsidRPr="00C44A31">
        <w:rPr>
          <w:rFonts w:ascii="Times New Roman" w:hAnsi="Times New Roman" w:cs="Times New Roman"/>
          <w:sz w:val="24"/>
          <w:szCs w:val="24"/>
        </w:rPr>
        <w:t>Państwa dane osobowe będą przechowywane, zgodnie z art. 97 ust. 1 ustawy, przez okres 4 lat od dnia zakończenia niniejszego postępowania, a jeżeli czas trwania umowy przekroczy 4 lata, okres przechowywania obejmie cały czas trwania umowy,</w:t>
      </w:r>
    </w:p>
    <w:p w:rsidR="00C44A31" w:rsidRPr="00C44A31" w:rsidRDefault="00C44A31" w:rsidP="00C44A31">
      <w:pPr>
        <w:pStyle w:val="Akapitzlist"/>
        <w:numPr>
          <w:ilvl w:val="0"/>
          <w:numId w:val="34"/>
        </w:numPr>
        <w:spacing w:after="0" w:line="240" w:lineRule="auto"/>
        <w:jc w:val="both"/>
        <w:rPr>
          <w:rFonts w:ascii="Times New Roman" w:hAnsi="Times New Roman" w:cs="Times New Roman"/>
          <w:sz w:val="24"/>
          <w:szCs w:val="24"/>
        </w:rPr>
      </w:pPr>
      <w:r w:rsidRPr="00C44A31">
        <w:rPr>
          <w:rFonts w:ascii="Times New Roman" w:hAnsi="Times New Roman" w:cs="Times New Roman"/>
          <w:sz w:val="24"/>
          <w:szCs w:val="24"/>
        </w:rPr>
        <w:t>obowiązek podania przez Państwa danych osobowych bezpośrednio Państwa dotyczących jest wymogiem ustawowym określonym w przepisach ustawy, związanym z udziałem w niniejszym postępowaniu,</w:t>
      </w:r>
    </w:p>
    <w:p w:rsidR="00C44A31" w:rsidRPr="00C44A31" w:rsidRDefault="00C44A31" w:rsidP="00C44A31">
      <w:pPr>
        <w:pStyle w:val="Akapitzlist"/>
        <w:numPr>
          <w:ilvl w:val="0"/>
          <w:numId w:val="34"/>
        </w:numPr>
        <w:spacing w:after="0" w:line="240" w:lineRule="auto"/>
        <w:jc w:val="both"/>
        <w:rPr>
          <w:rFonts w:ascii="Times New Roman" w:hAnsi="Times New Roman" w:cs="Times New Roman"/>
          <w:sz w:val="24"/>
          <w:szCs w:val="24"/>
        </w:rPr>
      </w:pPr>
      <w:r w:rsidRPr="00C44A31">
        <w:rPr>
          <w:rFonts w:ascii="Times New Roman" w:hAnsi="Times New Roman" w:cs="Times New Roman"/>
          <w:sz w:val="24"/>
          <w:szCs w:val="24"/>
        </w:rPr>
        <w:t>stosowanie do art. 22 RODO, w odniesieniu do Państwa danych osobowych decyzje nie będą podejmowane w sposób zautomatyzowany,</w:t>
      </w:r>
    </w:p>
    <w:p w:rsidR="00C44A31" w:rsidRPr="00C44A31" w:rsidRDefault="00C44A31" w:rsidP="00C44A31">
      <w:pPr>
        <w:pStyle w:val="Akapitzlist"/>
        <w:numPr>
          <w:ilvl w:val="0"/>
          <w:numId w:val="34"/>
        </w:numPr>
        <w:spacing w:after="0" w:line="240" w:lineRule="auto"/>
        <w:jc w:val="both"/>
        <w:rPr>
          <w:rFonts w:ascii="Times New Roman" w:hAnsi="Times New Roman" w:cs="Times New Roman"/>
          <w:sz w:val="24"/>
          <w:szCs w:val="24"/>
        </w:rPr>
      </w:pPr>
      <w:r w:rsidRPr="00C44A31">
        <w:rPr>
          <w:rFonts w:ascii="Times New Roman" w:hAnsi="Times New Roman" w:cs="Times New Roman"/>
          <w:sz w:val="24"/>
          <w:szCs w:val="24"/>
        </w:rPr>
        <w:t>posiadają Państwo:</w:t>
      </w:r>
    </w:p>
    <w:p w:rsidR="00C44A31" w:rsidRPr="00C44A31" w:rsidRDefault="00C44A31" w:rsidP="00C44A31">
      <w:pPr>
        <w:pStyle w:val="Akapitzlist"/>
        <w:numPr>
          <w:ilvl w:val="0"/>
          <w:numId w:val="31"/>
        </w:numPr>
        <w:spacing w:after="0" w:line="240" w:lineRule="auto"/>
        <w:jc w:val="both"/>
        <w:rPr>
          <w:rFonts w:ascii="Times New Roman" w:hAnsi="Times New Roman" w:cs="Times New Roman"/>
          <w:sz w:val="24"/>
          <w:szCs w:val="24"/>
        </w:rPr>
      </w:pPr>
      <w:r w:rsidRPr="00C44A31">
        <w:rPr>
          <w:rFonts w:ascii="Times New Roman" w:hAnsi="Times New Roman" w:cs="Times New Roman"/>
          <w:sz w:val="24"/>
          <w:szCs w:val="24"/>
        </w:rPr>
        <w:t>na podstawie art. 15 RODO prawo dostępu do danych osobowych Państwa dotyczących, przy czym w przypadku gdy wykonanie obowiązków, o których mowa w art. 15 ust. 1–3 RODO, wymagałoby niewspółmiernie dużego wysiłku, Zamawiający może żądać od Państwa wskazania dodatkowych informacji mających na celu sprecyzowanie żądania lub sprecyzowanie nazwy lub daty zakończonego postępowania o udzielenie zamówienia</w:t>
      </w:r>
    </w:p>
    <w:p w:rsidR="00C44A31" w:rsidRPr="00C44A31" w:rsidRDefault="00C44A31" w:rsidP="00C44A31">
      <w:pPr>
        <w:pStyle w:val="Akapitzlist"/>
        <w:numPr>
          <w:ilvl w:val="0"/>
          <w:numId w:val="31"/>
        </w:numPr>
        <w:spacing w:after="0" w:line="240" w:lineRule="auto"/>
        <w:jc w:val="both"/>
        <w:rPr>
          <w:rFonts w:ascii="Times New Roman" w:hAnsi="Times New Roman" w:cs="Times New Roman"/>
          <w:sz w:val="24"/>
          <w:szCs w:val="24"/>
        </w:rPr>
      </w:pPr>
      <w:r w:rsidRPr="00C44A31">
        <w:rPr>
          <w:rFonts w:ascii="Times New Roman" w:hAnsi="Times New Roman" w:cs="Times New Roman"/>
          <w:sz w:val="24"/>
          <w:szCs w:val="24"/>
        </w:rPr>
        <w:t>na podstawie art. 16 RODO prawo do sprostowania Państwa danych osobowych, przy czym skorzystanie z tego prawa nie może skutkować zmianą wyniku niniejszego postępowania, zmianą postanowień umowy w zakresie niezgodnym z ustawą ani nie może naruszać integralności protokołu postępowania oraz załączników do protokołu</w:t>
      </w:r>
    </w:p>
    <w:p w:rsidR="00C44A31" w:rsidRPr="00C44A31" w:rsidRDefault="00C44A31" w:rsidP="00C44A31">
      <w:pPr>
        <w:pStyle w:val="Akapitzlist"/>
        <w:numPr>
          <w:ilvl w:val="0"/>
          <w:numId w:val="31"/>
        </w:numPr>
        <w:spacing w:after="0" w:line="240" w:lineRule="auto"/>
        <w:jc w:val="both"/>
        <w:rPr>
          <w:rFonts w:ascii="Times New Roman" w:hAnsi="Times New Roman" w:cs="Times New Roman"/>
          <w:sz w:val="24"/>
          <w:szCs w:val="24"/>
        </w:rPr>
      </w:pPr>
      <w:r w:rsidRPr="00C44A31">
        <w:rPr>
          <w:rFonts w:ascii="Times New Roman" w:hAnsi="Times New Roman" w:cs="Times New Roman"/>
          <w:sz w:val="24"/>
          <w:szCs w:val="24"/>
        </w:rPr>
        <w:t>na podstawie art. 18 RODO prawo żądania od administratora ograniczenia przetwarzania danych osobowych z zastrzeżeniem przypadków, o których mowa w art. 18 ust. 2 RODO, przy czym prawo to nie ma zastosowania w odniesieniu do przechowywania w celu zapewnienia możliwości korzystania ze środków ochrony prawnej – wystąpienie z żądaniem, o którym mowa w art. 18 ust. 1 RODO, nie ogranicza przetwarzania danych osobowych do czasu zakończenia niniejszego postępowania</w:t>
      </w:r>
    </w:p>
    <w:p w:rsidR="00C44A31" w:rsidRPr="00C44A31" w:rsidRDefault="00C44A31" w:rsidP="00C44A31">
      <w:pPr>
        <w:pStyle w:val="Akapitzlist"/>
        <w:numPr>
          <w:ilvl w:val="0"/>
          <w:numId w:val="31"/>
        </w:numPr>
        <w:spacing w:after="0" w:line="240" w:lineRule="auto"/>
        <w:jc w:val="both"/>
        <w:rPr>
          <w:rFonts w:ascii="Times New Roman" w:hAnsi="Times New Roman" w:cs="Times New Roman"/>
          <w:i/>
          <w:sz w:val="24"/>
          <w:szCs w:val="24"/>
        </w:rPr>
      </w:pPr>
      <w:r w:rsidRPr="00C44A31">
        <w:rPr>
          <w:rFonts w:ascii="Times New Roman" w:hAnsi="Times New Roman" w:cs="Times New Roman"/>
          <w:sz w:val="24"/>
          <w:szCs w:val="24"/>
        </w:rPr>
        <w:t>prawo do wniesienia skargi do Prezesa Urzędu Ochrony Danych Osobowych, gdy uznają Państwo, że przetwarzanie danych osobowych Państwa dotyczących narusza przepisy RODO,</w:t>
      </w:r>
    </w:p>
    <w:p w:rsidR="00C44A31" w:rsidRPr="00C44A31" w:rsidRDefault="00C44A31" w:rsidP="00C44A31">
      <w:pPr>
        <w:pStyle w:val="Akapitzlist"/>
        <w:numPr>
          <w:ilvl w:val="0"/>
          <w:numId w:val="34"/>
        </w:numPr>
        <w:spacing w:after="0" w:line="240" w:lineRule="auto"/>
        <w:jc w:val="both"/>
        <w:rPr>
          <w:rFonts w:ascii="Times New Roman" w:hAnsi="Times New Roman" w:cs="Times New Roman"/>
          <w:i/>
          <w:sz w:val="24"/>
          <w:szCs w:val="24"/>
        </w:rPr>
      </w:pPr>
      <w:r w:rsidRPr="00C44A31">
        <w:rPr>
          <w:rFonts w:ascii="Times New Roman" w:hAnsi="Times New Roman" w:cs="Times New Roman"/>
          <w:sz w:val="24"/>
          <w:szCs w:val="24"/>
        </w:rPr>
        <w:t>nie przysługuje Państwu:</w:t>
      </w:r>
    </w:p>
    <w:p w:rsidR="00C44A31" w:rsidRPr="00C44A31" w:rsidRDefault="00C44A31" w:rsidP="00C44A31">
      <w:pPr>
        <w:pStyle w:val="Akapitzlist"/>
        <w:numPr>
          <w:ilvl w:val="0"/>
          <w:numId w:val="32"/>
        </w:numPr>
        <w:spacing w:after="0" w:line="240" w:lineRule="auto"/>
        <w:jc w:val="both"/>
        <w:rPr>
          <w:rFonts w:ascii="Times New Roman" w:hAnsi="Times New Roman" w:cs="Times New Roman"/>
          <w:i/>
          <w:sz w:val="24"/>
          <w:szCs w:val="24"/>
        </w:rPr>
      </w:pPr>
      <w:r w:rsidRPr="00C44A31">
        <w:rPr>
          <w:rFonts w:ascii="Times New Roman" w:hAnsi="Times New Roman" w:cs="Times New Roman"/>
          <w:sz w:val="24"/>
          <w:szCs w:val="24"/>
        </w:rPr>
        <w:t>w związku z art. 17 ust. 3 lit. b, d lub e RODO prawo do usunięcia danych osobowych</w:t>
      </w:r>
    </w:p>
    <w:p w:rsidR="00C44A31" w:rsidRPr="00C44A31" w:rsidRDefault="00C44A31" w:rsidP="00C44A31">
      <w:pPr>
        <w:pStyle w:val="Akapitzlist"/>
        <w:numPr>
          <w:ilvl w:val="0"/>
          <w:numId w:val="32"/>
        </w:numPr>
        <w:spacing w:after="0" w:line="240" w:lineRule="auto"/>
        <w:jc w:val="both"/>
        <w:rPr>
          <w:rFonts w:ascii="Times New Roman" w:hAnsi="Times New Roman" w:cs="Times New Roman"/>
          <w:b/>
          <w:i/>
          <w:sz w:val="24"/>
          <w:szCs w:val="24"/>
        </w:rPr>
      </w:pPr>
      <w:r w:rsidRPr="00C44A31">
        <w:rPr>
          <w:rFonts w:ascii="Times New Roman" w:hAnsi="Times New Roman" w:cs="Times New Roman"/>
          <w:sz w:val="24"/>
          <w:szCs w:val="24"/>
        </w:rPr>
        <w:lastRenderedPageBreak/>
        <w:t>prawo do przenoszenia danych osobowych, o którym mowa w art. 20 RODO</w:t>
      </w:r>
    </w:p>
    <w:p w:rsidR="00E20652" w:rsidRPr="00E20652" w:rsidRDefault="00C44A31" w:rsidP="00C44A31">
      <w:pPr>
        <w:pStyle w:val="Akapitzlist"/>
        <w:numPr>
          <w:ilvl w:val="0"/>
          <w:numId w:val="32"/>
        </w:numPr>
        <w:spacing w:after="0" w:line="240" w:lineRule="auto"/>
        <w:jc w:val="both"/>
        <w:rPr>
          <w:rFonts w:ascii="Times New Roman" w:hAnsi="Times New Roman" w:cs="Times New Roman"/>
          <w:b/>
          <w:i/>
          <w:sz w:val="24"/>
          <w:szCs w:val="24"/>
        </w:rPr>
      </w:pPr>
      <w:r w:rsidRPr="00C44A31">
        <w:rPr>
          <w:rFonts w:ascii="Times New Roman" w:hAnsi="Times New Roman" w:cs="Times New Roman"/>
          <w:sz w:val="24"/>
          <w:szCs w:val="24"/>
        </w:rPr>
        <w:t>na podstawie art. 21 RODO prawo sprzeciwu wobec przetwarzania danych osobowych, gdyż podstawą prawną przetwarzania Państwa danych osobowych jest art. 6 ust. 1 lit. c RODO.</w:t>
      </w:r>
    </w:p>
    <w:p w:rsidR="00443744" w:rsidRDefault="00C44A31">
      <w:pPr>
        <w:spacing w:after="0" w:line="240" w:lineRule="auto"/>
        <w:ind w:left="4500"/>
        <w:jc w:val="center"/>
        <w:rPr>
          <w:rFonts w:ascii="Times New Roman" w:eastAsia="Times New Roman" w:hAnsi="Times New Roman" w:cs="Times New Roman"/>
          <w:i/>
          <w:sz w:val="24"/>
          <w:szCs w:val="24"/>
        </w:rPr>
      </w:pPr>
      <w:r w:rsidRPr="00E20652">
        <w:rPr>
          <w:rFonts w:ascii="Times New Roman" w:eastAsia="Times New Roman" w:hAnsi="Times New Roman" w:cs="Times New Roman"/>
          <w:i/>
          <w:sz w:val="24"/>
          <w:szCs w:val="24"/>
        </w:rPr>
        <w:t xml:space="preserve"> </w:t>
      </w:r>
      <w:r w:rsidR="00016CA7" w:rsidRPr="00E20652">
        <w:rPr>
          <w:rFonts w:ascii="Times New Roman" w:eastAsia="Times New Roman" w:hAnsi="Times New Roman" w:cs="Times New Roman"/>
          <w:i/>
          <w:sz w:val="24"/>
          <w:szCs w:val="24"/>
        </w:rPr>
        <w:t xml:space="preserve">[Burmistrz </w:t>
      </w:r>
      <w:r w:rsidR="00DF4521">
        <w:rPr>
          <w:rFonts w:ascii="Times New Roman" w:eastAsia="Times New Roman" w:hAnsi="Times New Roman" w:cs="Times New Roman"/>
          <w:i/>
          <w:sz w:val="24"/>
          <w:szCs w:val="24"/>
        </w:rPr>
        <w:t xml:space="preserve">Miasta i </w:t>
      </w:r>
      <w:r w:rsidR="00016CA7" w:rsidRPr="00E20652">
        <w:rPr>
          <w:rFonts w:ascii="Times New Roman" w:eastAsia="Times New Roman" w:hAnsi="Times New Roman" w:cs="Times New Roman"/>
          <w:i/>
          <w:sz w:val="24"/>
          <w:szCs w:val="24"/>
        </w:rPr>
        <w:t>Gminy</w:t>
      </w:r>
      <w:r w:rsidR="000D5FF0">
        <w:rPr>
          <w:rFonts w:ascii="Times New Roman" w:eastAsia="Times New Roman" w:hAnsi="Times New Roman" w:cs="Times New Roman"/>
          <w:i/>
          <w:sz w:val="24"/>
          <w:szCs w:val="24"/>
        </w:rPr>
        <w:t xml:space="preserve"> Proszowice</w:t>
      </w:r>
      <w:r w:rsidR="00016CA7" w:rsidRPr="00E20652">
        <w:rPr>
          <w:rFonts w:ascii="Times New Roman" w:eastAsia="Times New Roman" w:hAnsi="Times New Roman" w:cs="Times New Roman"/>
          <w:i/>
          <w:sz w:val="24"/>
          <w:szCs w:val="24"/>
        </w:rPr>
        <w:t>]</w:t>
      </w:r>
    </w:p>
    <w:p w:rsidR="00443744" w:rsidRPr="00E20652" w:rsidRDefault="00016CA7">
      <w:pPr>
        <w:spacing w:after="0" w:line="240" w:lineRule="auto"/>
        <w:ind w:left="4500"/>
        <w:jc w:val="center"/>
        <w:rPr>
          <w:rFonts w:ascii="Times New Roman" w:eastAsia="Times New Roman" w:hAnsi="Times New Roman" w:cs="Times New Roman"/>
          <w:sz w:val="24"/>
          <w:szCs w:val="24"/>
        </w:rPr>
      </w:pPr>
      <w:r w:rsidRPr="00E20652">
        <w:rPr>
          <w:rFonts w:ascii="Times New Roman" w:eastAsia="Times New Roman" w:hAnsi="Times New Roman" w:cs="Times New Roman"/>
          <w:sz w:val="24"/>
          <w:szCs w:val="24"/>
        </w:rPr>
        <w:t xml:space="preserve">Proszowice, dnia </w:t>
      </w:r>
      <w:r w:rsidR="005B68F4">
        <w:rPr>
          <w:rFonts w:ascii="Times New Roman" w:eastAsia="Times New Roman" w:hAnsi="Times New Roman" w:cs="Times New Roman"/>
          <w:sz w:val="24"/>
          <w:szCs w:val="24"/>
        </w:rPr>
        <w:t>04.11</w:t>
      </w:r>
      <w:r w:rsidR="00C44A31">
        <w:rPr>
          <w:rFonts w:ascii="Times New Roman" w:eastAsia="Times New Roman" w:hAnsi="Times New Roman" w:cs="Times New Roman"/>
          <w:sz w:val="24"/>
          <w:szCs w:val="24"/>
        </w:rPr>
        <w:t>.</w:t>
      </w:r>
      <w:r w:rsidRPr="00E20652">
        <w:rPr>
          <w:rFonts w:ascii="Times New Roman" w:eastAsia="Times New Roman" w:hAnsi="Times New Roman" w:cs="Times New Roman"/>
          <w:sz w:val="24"/>
          <w:szCs w:val="24"/>
        </w:rPr>
        <w:t>2019 r.</w:t>
      </w:r>
    </w:p>
    <w:p w:rsidR="00471729" w:rsidRDefault="00471729">
      <w:pPr>
        <w:spacing w:after="0" w:line="240" w:lineRule="auto"/>
        <w:jc w:val="both"/>
        <w:rPr>
          <w:rFonts w:ascii="Times New Roman" w:eastAsia="Times New Roman" w:hAnsi="Times New Roman" w:cs="Times New Roman"/>
          <w:sz w:val="24"/>
          <w:u w:val="single"/>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W załączeniu</w:t>
      </w:r>
      <w:r>
        <w:rPr>
          <w:rFonts w:ascii="Times New Roman" w:eastAsia="Times New Roman" w:hAnsi="Times New Roman" w:cs="Times New Roman"/>
          <w:sz w:val="24"/>
        </w:rPr>
        <w:t>:</w:t>
      </w:r>
    </w:p>
    <w:p w:rsidR="00443744" w:rsidRDefault="00016CA7" w:rsidP="00F14CC4">
      <w:pPr>
        <w:numPr>
          <w:ilvl w:val="0"/>
          <w:numId w:val="24"/>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formularz „Oferta” (Załącznik 1)</w:t>
      </w:r>
    </w:p>
    <w:p w:rsidR="00443744" w:rsidRDefault="00016CA7" w:rsidP="00F14CC4">
      <w:pPr>
        <w:numPr>
          <w:ilvl w:val="0"/>
          <w:numId w:val="24"/>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oświadczenie (Załączniki 2)</w:t>
      </w:r>
    </w:p>
    <w:p w:rsidR="00443744" w:rsidRDefault="00016CA7" w:rsidP="00F14CC4">
      <w:pPr>
        <w:numPr>
          <w:ilvl w:val="0"/>
          <w:numId w:val="24"/>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oświadczenie dotyczące innych podmiotów (Załącznik 2a)</w:t>
      </w:r>
    </w:p>
    <w:p w:rsidR="00443744" w:rsidRDefault="00016CA7" w:rsidP="00F14CC4">
      <w:pPr>
        <w:numPr>
          <w:ilvl w:val="0"/>
          <w:numId w:val="24"/>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oświadczenie o</w:t>
      </w:r>
      <w:r w:rsidR="00D8684B">
        <w:rPr>
          <w:rFonts w:ascii="Times New Roman" w:eastAsia="Times New Roman" w:hAnsi="Times New Roman" w:cs="Times New Roman"/>
          <w:sz w:val="24"/>
        </w:rPr>
        <w:t xml:space="preserve"> grupie kapitałowej (Załącznik 3</w:t>
      </w:r>
      <w:r>
        <w:rPr>
          <w:rFonts w:ascii="Times New Roman" w:eastAsia="Times New Roman" w:hAnsi="Times New Roman" w:cs="Times New Roman"/>
          <w:sz w:val="24"/>
        </w:rPr>
        <w:t>)</w:t>
      </w:r>
    </w:p>
    <w:p w:rsidR="00443744" w:rsidRDefault="00D8684B" w:rsidP="00F14CC4">
      <w:pPr>
        <w:numPr>
          <w:ilvl w:val="0"/>
          <w:numId w:val="24"/>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wzór umowy (Załącznik 4</w:t>
      </w:r>
      <w:r w:rsidR="00016CA7">
        <w:rPr>
          <w:rFonts w:ascii="Times New Roman" w:eastAsia="Times New Roman" w:hAnsi="Times New Roman" w:cs="Times New Roman"/>
          <w:sz w:val="24"/>
        </w:rPr>
        <w:t>)</w:t>
      </w:r>
    </w:p>
    <w:p w:rsidR="00443744" w:rsidRDefault="00115A2E" w:rsidP="00F14CC4">
      <w:pPr>
        <w:numPr>
          <w:ilvl w:val="0"/>
          <w:numId w:val="24"/>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Opis przedmiotu zamówienia</w:t>
      </w:r>
      <w:r w:rsidR="00016CA7">
        <w:rPr>
          <w:rFonts w:ascii="Times New Roman" w:eastAsia="Times New Roman" w:hAnsi="Times New Roman" w:cs="Times New Roman"/>
          <w:sz w:val="24"/>
        </w:rPr>
        <w:t xml:space="preserve">  (Załącznik A)</w:t>
      </w:r>
    </w:p>
    <w:sectPr w:rsidR="00443744" w:rsidSect="00BF13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1C08"/>
    <w:multiLevelType w:val="hybridMultilevel"/>
    <w:tmpl w:val="A4143986"/>
    <w:lvl w:ilvl="0" w:tplc="572EEFF4">
      <w:start w:val="1"/>
      <w:numFmt w:val="decimal"/>
      <w:lvlText w:val="%1)"/>
      <w:lvlJc w:val="left"/>
      <w:pPr>
        <w:ind w:left="360" w:hanging="360"/>
      </w:pPr>
      <w:rPr>
        <w:rFonts w:ascii="Times New Roman" w:hAnsi="Times New Roman" w:cs="Times New Roman"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CBA6546"/>
    <w:multiLevelType w:val="multilevel"/>
    <w:tmpl w:val="F76A5B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DE3F11"/>
    <w:multiLevelType w:val="multilevel"/>
    <w:tmpl w:val="5C5A802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E56CDE"/>
    <w:multiLevelType w:val="multilevel"/>
    <w:tmpl w:val="9AEA70EA"/>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40255D"/>
    <w:multiLevelType w:val="hybridMultilevel"/>
    <w:tmpl w:val="18DCFF82"/>
    <w:lvl w:ilvl="0" w:tplc="CCC42C40">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2B97265"/>
    <w:multiLevelType w:val="multilevel"/>
    <w:tmpl w:val="D1E03E7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DE56AD"/>
    <w:multiLevelType w:val="hybridMultilevel"/>
    <w:tmpl w:val="C6E4D2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2866B58"/>
    <w:multiLevelType w:val="hybridMultilevel"/>
    <w:tmpl w:val="BAE0BC2C"/>
    <w:lvl w:ilvl="0" w:tplc="3FB8C7F6">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8">
    <w:nsid w:val="35E97333"/>
    <w:multiLevelType w:val="multilevel"/>
    <w:tmpl w:val="7166E42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F12101"/>
    <w:multiLevelType w:val="hybridMultilevel"/>
    <w:tmpl w:val="CE96CC50"/>
    <w:lvl w:ilvl="0" w:tplc="37DA2C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7DA762F"/>
    <w:multiLevelType w:val="multilevel"/>
    <w:tmpl w:val="86F03B9C"/>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3E6E88"/>
    <w:multiLevelType w:val="multilevel"/>
    <w:tmpl w:val="6438282E"/>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501108"/>
    <w:multiLevelType w:val="multilevel"/>
    <w:tmpl w:val="34D080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1B28D2"/>
    <w:multiLevelType w:val="hybridMultilevel"/>
    <w:tmpl w:val="53822294"/>
    <w:lvl w:ilvl="0" w:tplc="D16481C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56A425A"/>
    <w:multiLevelType w:val="hybridMultilevel"/>
    <w:tmpl w:val="23C490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59A6416"/>
    <w:multiLevelType w:val="hybridMultilevel"/>
    <w:tmpl w:val="C906A10A"/>
    <w:lvl w:ilvl="0" w:tplc="34B6BBAE">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6921681"/>
    <w:multiLevelType w:val="multilevel"/>
    <w:tmpl w:val="FA541A2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5A4EAD"/>
    <w:multiLevelType w:val="multilevel"/>
    <w:tmpl w:val="11F066D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9B2475"/>
    <w:multiLevelType w:val="hybridMultilevel"/>
    <w:tmpl w:val="AE9E9182"/>
    <w:lvl w:ilvl="0" w:tplc="37DA2C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DEB72DB"/>
    <w:multiLevelType w:val="hybridMultilevel"/>
    <w:tmpl w:val="2D346844"/>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FAD683E"/>
    <w:multiLevelType w:val="hybridMultilevel"/>
    <w:tmpl w:val="D04A6328"/>
    <w:lvl w:ilvl="0" w:tplc="1472E07C">
      <w:start w:val="1"/>
      <w:numFmt w:val="bullet"/>
      <w:lvlText w:val=""/>
      <w:lvlJc w:val="left"/>
      <w:pPr>
        <w:ind w:left="720" w:hanging="360"/>
      </w:pPr>
      <w:rPr>
        <w:rFonts w:ascii="Symbol" w:hAnsi="Symbol"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0DA76C9"/>
    <w:multiLevelType w:val="multilevel"/>
    <w:tmpl w:val="E70E89AC"/>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BF4EDD"/>
    <w:multiLevelType w:val="multilevel"/>
    <w:tmpl w:val="EE806BD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A74672"/>
    <w:multiLevelType w:val="multilevel"/>
    <w:tmpl w:val="993643CE"/>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A478E6"/>
    <w:multiLevelType w:val="hybridMultilevel"/>
    <w:tmpl w:val="CB8A107A"/>
    <w:lvl w:ilvl="0" w:tplc="3FB8C7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5D096B9C"/>
    <w:multiLevelType w:val="hybridMultilevel"/>
    <w:tmpl w:val="23781F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5EBC286C"/>
    <w:multiLevelType w:val="multilevel"/>
    <w:tmpl w:val="DD9E777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8AF4DFB"/>
    <w:multiLevelType w:val="multilevel"/>
    <w:tmpl w:val="A6383FB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95A613C"/>
    <w:multiLevelType w:val="hybridMultilevel"/>
    <w:tmpl w:val="A6BC0A8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B920FD2"/>
    <w:multiLevelType w:val="hybridMultilevel"/>
    <w:tmpl w:val="1FF8F472"/>
    <w:lvl w:ilvl="0" w:tplc="D16481C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6E7F53AF"/>
    <w:multiLevelType w:val="hybridMultilevel"/>
    <w:tmpl w:val="65DAEFE0"/>
    <w:lvl w:ilvl="0" w:tplc="1472E07C">
      <w:start w:val="1"/>
      <w:numFmt w:val="bullet"/>
      <w:lvlText w:val=""/>
      <w:lvlJc w:val="left"/>
      <w:pPr>
        <w:ind w:left="720" w:hanging="360"/>
      </w:pPr>
      <w:rPr>
        <w:rFonts w:ascii="Symbol" w:hAnsi="Symbol"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0042AF0"/>
    <w:multiLevelType w:val="multilevel"/>
    <w:tmpl w:val="FD7C164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622A13"/>
    <w:multiLevelType w:val="multilevel"/>
    <w:tmpl w:val="C4F22CC4"/>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D71CE1"/>
    <w:multiLevelType w:val="multilevel"/>
    <w:tmpl w:val="3AE81FD2"/>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9C6688"/>
    <w:multiLevelType w:val="hybridMultilevel"/>
    <w:tmpl w:val="8B2479D4"/>
    <w:lvl w:ilvl="0" w:tplc="3FB8C7F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C3D14BE"/>
    <w:multiLevelType w:val="multilevel"/>
    <w:tmpl w:val="F7A890B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1"/>
  </w:num>
  <w:num w:numId="3">
    <w:abstractNumId w:val="5"/>
  </w:num>
  <w:num w:numId="4">
    <w:abstractNumId w:val="35"/>
  </w:num>
  <w:num w:numId="5">
    <w:abstractNumId w:val="12"/>
  </w:num>
  <w:num w:numId="6">
    <w:abstractNumId w:val="1"/>
  </w:num>
  <w:num w:numId="7">
    <w:abstractNumId w:val="8"/>
  </w:num>
  <w:num w:numId="8">
    <w:abstractNumId w:val="29"/>
  </w:num>
  <w:num w:numId="9">
    <w:abstractNumId w:val="23"/>
  </w:num>
  <w:num w:numId="10">
    <w:abstractNumId w:val="10"/>
  </w:num>
  <w:num w:numId="11">
    <w:abstractNumId w:val="33"/>
  </w:num>
  <w:num w:numId="12">
    <w:abstractNumId w:val="19"/>
  </w:num>
  <w:num w:numId="13">
    <w:abstractNumId w:val="34"/>
  </w:num>
  <w:num w:numId="14">
    <w:abstractNumId w:val="9"/>
  </w:num>
  <w:num w:numId="15">
    <w:abstractNumId w:val="16"/>
  </w:num>
  <w:num w:numId="16">
    <w:abstractNumId w:val="11"/>
  </w:num>
  <w:num w:numId="17">
    <w:abstractNumId w:val="27"/>
  </w:num>
  <w:num w:numId="18">
    <w:abstractNumId w:val="32"/>
  </w:num>
  <w:num w:numId="19">
    <w:abstractNumId w:val="3"/>
  </w:num>
  <w:num w:numId="20">
    <w:abstractNumId w:val="7"/>
  </w:num>
  <w:num w:numId="21">
    <w:abstractNumId w:val="31"/>
  </w:num>
  <w:num w:numId="22">
    <w:abstractNumId w:val="2"/>
  </w:num>
  <w:num w:numId="23">
    <w:abstractNumId w:val="15"/>
  </w:num>
  <w:num w:numId="24">
    <w:abstractNumId w:val="26"/>
  </w:num>
  <w:num w:numId="25">
    <w:abstractNumId w:val="18"/>
  </w:num>
  <w:num w:numId="26">
    <w:abstractNumId w:val="17"/>
  </w:num>
  <w:num w:numId="27">
    <w:abstractNumId w:val="13"/>
  </w:num>
  <w:num w:numId="28">
    <w:abstractNumId w:val="14"/>
  </w:num>
  <w:num w:numId="29">
    <w:abstractNumId w:val="4"/>
  </w:num>
  <w:num w:numId="30">
    <w:abstractNumId w:val="0"/>
  </w:num>
  <w:num w:numId="31">
    <w:abstractNumId w:val="20"/>
  </w:num>
  <w:num w:numId="32">
    <w:abstractNumId w:val="30"/>
  </w:num>
  <w:num w:numId="33">
    <w:abstractNumId w:val="6"/>
  </w:num>
  <w:num w:numId="34">
    <w:abstractNumId w:val="28"/>
  </w:num>
  <w:num w:numId="35">
    <w:abstractNumId w:val="24"/>
  </w:num>
  <w:num w:numId="36">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08"/>
  <w:hyphenationZone w:val="425"/>
  <w:characterSpacingControl w:val="doNotCompress"/>
  <w:compat>
    <w:useFELayout/>
    <w:compatSetting w:name="compatibilityMode" w:uri="http://schemas.microsoft.com/office/word" w:val="12"/>
  </w:compat>
  <w:rsids>
    <w:rsidRoot w:val="00443744"/>
    <w:rsid w:val="000032A7"/>
    <w:rsid w:val="00016CA7"/>
    <w:rsid w:val="00063127"/>
    <w:rsid w:val="00075C36"/>
    <w:rsid w:val="000B139A"/>
    <w:rsid w:val="000D5FF0"/>
    <w:rsid w:val="000D67E0"/>
    <w:rsid w:val="00111CCD"/>
    <w:rsid w:val="00115A2E"/>
    <w:rsid w:val="00120810"/>
    <w:rsid w:val="00141FF4"/>
    <w:rsid w:val="00185F21"/>
    <w:rsid w:val="001B59C4"/>
    <w:rsid w:val="001B6A34"/>
    <w:rsid w:val="001F3C44"/>
    <w:rsid w:val="001F532D"/>
    <w:rsid w:val="00245EDC"/>
    <w:rsid w:val="00251417"/>
    <w:rsid w:val="002663E1"/>
    <w:rsid w:val="002A3C8E"/>
    <w:rsid w:val="002A7205"/>
    <w:rsid w:val="002B2977"/>
    <w:rsid w:val="002B551E"/>
    <w:rsid w:val="002B5F46"/>
    <w:rsid w:val="002D37F9"/>
    <w:rsid w:val="002D4D63"/>
    <w:rsid w:val="002F6AFA"/>
    <w:rsid w:val="00310030"/>
    <w:rsid w:val="00330BCB"/>
    <w:rsid w:val="00347557"/>
    <w:rsid w:val="00364CDD"/>
    <w:rsid w:val="00381653"/>
    <w:rsid w:val="003E60C5"/>
    <w:rsid w:val="003F4791"/>
    <w:rsid w:val="00415F8F"/>
    <w:rsid w:val="00432C1F"/>
    <w:rsid w:val="00443744"/>
    <w:rsid w:val="004636E8"/>
    <w:rsid w:val="00471729"/>
    <w:rsid w:val="004864B0"/>
    <w:rsid w:val="004D12C8"/>
    <w:rsid w:val="004D4DA3"/>
    <w:rsid w:val="004D7BD7"/>
    <w:rsid w:val="004E677B"/>
    <w:rsid w:val="004E6DB9"/>
    <w:rsid w:val="004F16B0"/>
    <w:rsid w:val="004F74E4"/>
    <w:rsid w:val="00520DE0"/>
    <w:rsid w:val="00541699"/>
    <w:rsid w:val="00544BC0"/>
    <w:rsid w:val="00590374"/>
    <w:rsid w:val="005B06E6"/>
    <w:rsid w:val="005B68F4"/>
    <w:rsid w:val="00634C93"/>
    <w:rsid w:val="00680044"/>
    <w:rsid w:val="006848D9"/>
    <w:rsid w:val="00692FE1"/>
    <w:rsid w:val="006D3250"/>
    <w:rsid w:val="006E1186"/>
    <w:rsid w:val="006F52E7"/>
    <w:rsid w:val="00740063"/>
    <w:rsid w:val="0076089A"/>
    <w:rsid w:val="00770832"/>
    <w:rsid w:val="007A1FE8"/>
    <w:rsid w:val="007A7EED"/>
    <w:rsid w:val="007E0831"/>
    <w:rsid w:val="007F60AF"/>
    <w:rsid w:val="00805668"/>
    <w:rsid w:val="008234F7"/>
    <w:rsid w:val="00823FB0"/>
    <w:rsid w:val="00825363"/>
    <w:rsid w:val="00850BA5"/>
    <w:rsid w:val="008556CE"/>
    <w:rsid w:val="00856566"/>
    <w:rsid w:val="00887EDF"/>
    <w:rsid w:val="008C253C"/>
    <w:rsid w:val="009017B8"/>
    <w:rsid w:val="00902218"/>
    <w:rsid w:val="0090722E"/>
    <w:rsid w:val="00911026"/>
    <w:rsid w:val="0094369B"/>
    <w:rsid w:val="00946C07"/>
    <w:rsid w:val="009A08E0"/>
    <w:rsid w:val="009A35D9"/>
    <w:rsid w:val="009A63D9"/>
    <w:rsid w:val="009A6DAE"/>
    <w:rsid w:val="009E2152"/>
    <w:rsid w:val="00A1555F"/>
    <w:rsid w:val="00A4002F"/>
    <w:rsid w:val="00A539FB"/>
    <w:rsid w:val="00A56DC2"/>
    <w:rsid w:val="00A65C1A"/>
    <w:rsid w:val="00AE7AED"/>
    <w:rsid w:val="00AF1B7A"/>
    <w:rsid w:val="00AF4C8A"/>
    <w:rsid w:val="00B02CC6"/>
    <w:rsid w:val="00B2594D"/>
    <w:rsid w:val="00B42D84"/>
    <w:rsid w:val="00B62EDC"/>
    <w:rsid w:val="00B821D7"/>
    <w:rsid w:val="00B83DFC"/>
    <w:rsid w:val="00B85ADA"/>
    <w:rsid w:val="00B9167B"/>
    <w:rsid w:val="00BA4733"/>
    <w:rsid w:val="00BB2592"/>
    <w:rsid w:val="00BF1388"/>
    <w:rsid w:val="00C021AF"/>
    <w:rsid w:val="00C27916"/>
    <w:rsid w:val="00C44A31"/>
    <w:rsid w:val="00C46409"/>
    <w:rsid w:val="00C5601C"/>
    <w:rsid w:val="00C70627"/>
    <w:rsid w:val="00C804EB"/>
    <w:rsid w:val="00C91645"/>
    <w:rsid w:val="00CD37A8"/>
    <w:rsid w:val="00D07545"/>
    <w:rsid w:val="00D120FC"/>
    <w:rsid w:val="00D130D8"/>
    <w:rsid w:val="00D22F9C"/>
    <w:rsid w:val="00D30FF9"/>
    <w:rsid w:val="00D33D9D"/>
    <w:rsid w:val="00D5005E"/>
    <w:rsid w:val="00D557C3"/>
    <w:rsid w:val="00D56276"/>
    <w:rsid w:val="00D57E04"/>
    <w:rsid w:val="00D8684B"/>
    <w:rsid w:val="00D92A20"/>
    <w:rsid w:val="00DA10CC"/>
    <w:rsid w:val="00DF4521"/>
    <w:rsid w:val="00DF53B0"/>
    <w:rsid w:val="00E1336A"/>
    <w:rsid w:val="00E20652"/>
    <w:rsid w:val="00E35BED"/>
    <w:rsid w:val="00E634E2"/>
    <w:rsid w:val="00E63F2E"/>
    <w:rsid w:val="00E84807"/>
    <w:rsid w:val="00E96131"/>
    <w:rsid w:val="00EA0EE1"/>
    <w:rsid w:val="00EC18B7"/>
    <w:rsid w:val="00EF7390"/>
    <w:rsid w:val="00F14CC4"/>
    <w:rsid w:val="00F2660E"/>
    <w:rsid w:val="00F30664"/>
    <w:rsid w:val="00F367DB"/>
    <w:rsid w:val="00F71E4A"/>
    <w:rsid w:val="00F77A67"/>
    <w:rsid w:val="00F83129"/>
    <w:rsid w:val="00FC012E"/>
    <w:rsid w:val="00FD222A"/>
    <w:rsid w:val="00FE2037"/>
    <w:rsid w:val="00FF5C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138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70832"/>
    <w:pPr>
      <w:ind w:left="720"/>
      <w:contextualSpacing/>
    </w:pPr>
  </w:style>
  <w:style w:type="paragraph" w:customStyle="1" w:styleId="Default">
    <w:name w:val="Default"/>
    <w:rsid w:val="00B85ADA"/>
    <w:pPr>
      <w:autoSpaceDE w:val="0"/>
      <w:autoSpaceDN w:val="0"/>
      <w:adjustRightInd w:val="0"/>
      <w:spacing w:after="0" w:line="240" w:lineRule="auto"/>
    </w:pPr>
    <w:rPr>
      <w:rFonts w:ascii="Tahoma" w:hAnsi="Tahoma" w:cs="Tahoma"/>
      <w:color w:val="000000"/>
      <w:sz w:val="24"/>
      <w:szCs w:val="24"/>
    </w:rPr>
  </w:style>
  <w:style w:type="paragraph" w:styleId="Bezodstpw">
    <w:name w:val="No Spacing"/>
    <w:uiPriority w:val="1"/>
    <w:qFormat/>
    <w:rsid w:val="00F71E4A"/>
    <w:pPr>
      <w:spacing w:after="0" w:line="240" w:lineRule="auto"/>
    </w:pPr>
  </w:style>
  <w:style w:type="paragraph" w:styleId="Nagwek">
    <w:name w:val="header"/>
    <w:basedOn w:val="Normalny"/>
    <w:link w:val="NagwekZnak"/>
    <w:rsid w:val="00C44A31"/>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NagwekZnak">
    <w:name w:val="Nagłówek Znak"/>
    <w:basedOn w:val="Domylnaczcionkaakapitu"/>
    <w:link w:val="Nagwek"/>
    <w:rsid w:val="00C44A31"/>
    <w:rPr>
      <w:rFonts w:ascii="Times New Roman" w:eastAsia="Times New Roman" w:hAnsi="Times New Roman" w:cs="Times New Roman"/>
      <w:sz w:val="24"/>
      <w:szCs w:val="20"/>
    </w:rPr>
  </w:style>
  <w:style w:type="character" w:styleId="Hipercze">
    <w:name w:val="Hyperlink"/>
    <w:unhideWhenUsed/>
    <w:rsid w:val="00C44A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kretariat@um.proszow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szowice.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4016</Words>
  <Characters>24099</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Chudy</dc:creator>
  <cp:lastModifiedBy>Alina Kaczmarczyk</cp:lastModifiedBy>
  <cp:revision>3</cp:revision>
  <dcterms:created xsi:type="dcterms:W3CDTF">2019-11-04T12:56:00Z</dcterms:created>
  <dcterms:modified xsi:type="dcterms:W3CDTF">2019-11-04T15:38:00Z</dcterms:modified>
</cp:coreProperties>
</file>