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90" w:rsidRPr="00EF689F" w:rsidRDefault="00853A90" w:rsidP="00B55C10">
      <w:pPr>
        <w:pStyle w:val="Tytu"/>
        <w:rPr>
          <w:rFonts w:ascii="Times New Roman" w:hAnsi="Times New Roman"/>
        </w:rPr>
      </w:pPr>
      <w:r w:rsidRPr="00EF689F">
        <w:rPr>
          <w:rFonts w:ascii="Times New Roman" w:hAnsi="Times New Roman"/>
          <w:i/>
        </w:rPr>
        <w:t>znak sprawy</w:t>
      </w:r>
      <w:r w:rsidR="00E14600" w:rsidRPr="00EF689F">
        <w:rPr>
          <w:rFonts w:ascii="Times New Roman" w:hAnsi="Times New Roman"/>
        </w:rPr>
        <w:t>: WIP</w:t>
      </w:r>
      <w:r w:rsidR="003B0D7E" w:rsidRPr="00EF689F">
        <w:rPr>
          <w:rFonts w:ascii="Times New Roman" w:hAnsi="Times New Roman"/>
        </w:rPr>
        <w:t>-RI</w:t>
      </w:r>
      <w:r w:rsidR="00E14600" w:rsidRPr="00EF689F">
        <w:rPr>
          <w:rFonts w:ascii="Times New Roman" w:hAnsi="Times New Roman"/>
        </w:rPr>
        <w:t>.271.</w:t>
      </w:r>
      <w:r w:rsidR="003B0D7E" w:rsidRPr="00EF689F">
        <w:rPr>
          <w:rFonts w:ascii="Times New Roman" w:hAnsi="Times New Roman"/>
        </w:rPr>
        <w:t>1</w:t>
      </w:r>
      <w:r w:rsidR="00E14600" w:rsidRPr="00EF689F">
        <w:rPr>
          <w:rFonts w:ascii="Times New Roman" w:hAnsi="Times New Roman"/>
        </w:rPr>
        <w:t>.2018</w:t>
      </w:r>
      <w:r w:rsidRPr="00EF689F">
        <w:rPr>
          <w:rFonts w:ascii="Times New Roman" w:hAnsi="Times New Roman"/>
          <w:bCs/>
        </w:rPr>
        <w:tab/>
      </w:r>
      <w:r w:rsidRPr="00EF689F">
        <w:rPr>
          <w:rFonts w:ascii="Times New Roman" w:hAnsi="Times New Roman"/>
          <w:bCs/>
        </w:rPr>
        <w:tab/>
      </w:r>
      <w:r w:rsidRPr="00EF689F">
        <w:rPr>
          <w:rFonts w:ascii="Times New Roman" w:hAnsi="Times New Roman"/>
          <w:bCs/>
        </w:rPr>
        <w:tab/>
      </w:r>
      <w:r w:rsidRPr="00EF689F">
        <w:rPr>
          <w:rFonts w:ascii="Times New Roman" w:hAnsi="Times New Roman"/>
          <w:bCs/>
        </w:rPr>
        <w:tab/>
      </w:r>
      <w:r w:rsidRPr="00EF689F">
        <w:rPr>
          <w:rFonts w:ascii="Times New Roman" w:hAnsi="Times New Roman"/>
          <w:bCs/>
        </w:rPr>
        <w:tab/>
        <w:t xml:space="preserve">          </w:t>
      </w:r>
      <w:r w:rsidRPr="00EF689F">
        <w:rPr>
          <w:rFonts w:ascii="Times New Roman" w:hAnsi="Times New Roman"/>
        </w:rPr>
        <w:t>SIWZ</w:t>
      </w:r>
    </w:p>
    <w:p w:rsidR="00853A90" w:rsidRPr="00240FEA" w:rsidRDefault="00853A90" w:rsidP="00853A90">
      <w:pPr>
        <w:widowContro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853A90" w:rsidRPr="00240FEA" w:rsidTr="00864334">
        <w:tc>
          <w:tcPr>
            <w:tcW w:w="5740" w:type="dxa"/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240FEA" w:rsidRDefault="00853A90" w:rsidP="00864334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853A90" w:rsidRPr="00240FEA" w:rsidRDefault="00853A90" w:rsidP="00853A90">
      <w:pPr>
        <w:widowControl w:val="0"/>
      </w:pPr>
    </w:p>
    <w:p w:rsidR="00853A90" w:rsidRPr="00240FEA" w:rsidRDefault="00853A90" w:rsidP="00853A90">
      <w:pPr>
        <w:widowControl w:val="0"/>
        <w:jc w:val="center"/>
        <w:rPr>
          <w:b/>
          <w:sz w:val="40"/>
        </w:rPr>
      </w:pPr>
      <w:r w:rsidRPr="00240FEA">
        <w:rPr>
          <w:b/>
          <w:sz w:val="40"/>
        </w:rPr>
        <w:t>SPECYFIKACJA ISTOTNYCH</w:t>
      </w: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sz w:val="40"/>
        </w:rPr>
        <w:t>WARUNKÓW ZAMÓWIENIA</w:t>
      </w:r>
    </w:p>
    <w:p w:rsidR="00853A90" w:rsidRPr="00240FEA" w:rsidRDefault="00853A90" w:rsidP="00853A90">
      <w:pPr>
        <w:widowControl w:val="0"/>
        <w:jc w:val="center"/>
      </w:pPr>
      <w:r w:rsidRPr="00240FEA">
        <w:t xml:space="preserve">(oznaczana dalej jako </w:t>
      </w:r>
      <w:r w:rsidRPr="00240FEA">
        <w:rPr>
          <w:b/>
        </w:rPr>
        <w:t>SIWZ</w:t>
      </w:r>
      <w:r w:rsidRPr="00240FEA">
        <w:t>)</w:t>
      </w:r>
    </w:p>
    <w:p w:rsidR="00853A90" w:rsidRPr="00240FEA" w:rsidRDefault="00853A90" w:rsidP="00853A90">
      <w:pPr>
        <w:widowControl w:val="0"/>
        <w:jc w:val="center"/>
        <w:rPr>
          <w:b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dla postępowania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</w:rPr>
        <w:t>o udzielenie zamówienia publicznego</w:t>
      </w: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szCs w:val="24"/>
        </w:rPr>
        <w:t>w trybie przetargu nieograniczonego</w:t>
      </w:r>
    </w:p>
    <w:p w:rsidR="00853A90" w:rsidRPr="00240FEA" w:rsidRDefault="00853A90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  <w:rPr>
          <w:b/>
        </w:rPr>
      </w:pPr>
      <w:r w:rsidRPr="00240FEA">
        <w:rPr>
          <w:b/>
          <w:u w:val="single"/>
        </w:rPr>
        <w:t>Nazwa zamówienia</w:t>
      </w:r>
      <w:r w:rsidRPr="00240FEA">
        <w:rPr>
          <w:b/>
        </w:rPr>
        <w:t>:</w:t>
      </w:r>
    </w:p>
    <w:p w:rsidR="00853A90" w:rsidRPr="00240FEA" w:rsidRDefault="00853A90" w:rsidP="00853A90">
      <w:pPr>
        <w:pStyle w:val="Tekstpodstawowy31"/>
        <w:widowControl w:val="0"/>
      </w:pPr>
    </w:p>
    <w:p w:rsidR="0055648D" w:rsidRPr="0055648D" w:rsidRDefault="0055648D" w:rsidP="0055648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5B5E79" w:rsidRPr="0055648D" w:rsidRDefault="0055648D" w:rsidP="0055648D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55648D">
        <w:rPr>
          <w:rFonts w:eastAsiaTheme="minorHAnsi"/>
          <w:color w:val="000000"/>
          <w:szCs w:val="24"/>
          <w:lang w:eastAsia="en-US"/>
        </w:rPr>
        <w:t xml:space="preserve"> </w:t>
      </w:r>
      <w:r w:rsidRPr="0055648D">
        <w:rPr>
          <w:rFonts w:eastAsiaTheme="minorHAnsi"/>
          <w:b/>
          <w:bCs/>
          <w:iCs/>
          <w:color w:val="000000"/>
          <w:sz w:val="36"/>
          <w:szCs w:val="36"/>
          <w:lang w:eastAsia="en-US"/>
        </w:rPr>
        <w:t xml:space="preserve">Remont dróg </w:t>
      </w:r>
      <w:r w:rsidR="003B0D7E">
        <w:rPr>
          <w:rFonts w:eastAsiaTheme="minorHAnsi"/>
          <w:b/>
          <w:bCs/>
          <w:iCs/>
          <w:color w:val="000000"/>
          <w:sz w:val="36"/>
          <w:szCs w:val="36"/>
          <w:lang w:eastAsia="en-US"/>
        </w:rPr>
        <w:t>dojazdowych do gruntów rolnych</w:t>
      </w:r>
    </w:p>
    <w:p w:rsidR="00DD668D" w:rsidRPr="00240FEA" w:rsidRDefault="00DD668D" w:rsidP="00853A90">
      <w:pPr>
        <w:widowControl w:val="0"/>
        <w:jc w:val="center"/>
        <w:rPr>
          <w:b/>
          <w:u w:val="single"/>
        </w:rPr>
      </w:pPr>
    </w:p>
    <w:p w:rsidR="00853A90" w:rsidRPr="00240FEA" w:rsidRDefault="00853A90" w:rsidP="00853A90">
      <w:pPr>
        <w:widowControl w:val="0"/>
        <w:jc w:val="center"/>
      </w:pPr>
      <w:r w:rsidRPr="00240FEA">
        <w:rPr>
          <w:b/>
          <w:u w:val="single"/>
        </w:rPr>
        <w:t>Zamawiający</w:t>
      </w:r>
      <w:r w:rsidRPr="00240FEA">
        <w:rPr>
          <w:b/>
        </w:rPr>
        <w:t>:</w:t>
      </w:r>
    </w:p>
    <w:p w:rsidR="00853A90" w:rsidRPr="00240FEA" w:rsidRDefault="00853A90" w:rsidP="00853A90">
      <w:pPr>
        <w:widowControl w:val="0"/>
        <w:jc w:val="center"/>
      </w:pPr>
    </w:p>
    <w:p w:rsidR="00697E4A" w:rsidRPr="00240FEA" w:rsidRDefault="00697E4A" w:rsidP="00697E4A">
      <w:pPr>
        <w:widowControl w:val="0"/>
        <w:jc w:val="center"/>
        <w:rPr>
          <w:b/>
          <w:bCs/>
        </w:rPr>
      </w:pPr>
      <w:r w:rsidRPr="00240FEA">
        <w:rPr>
          <w:b/>
          <w:bCs/>
          <w:szCs w:val="24"/>
        </w:rPr>
        <w:t>Gmina Proszowice</w:t>
      </w:r>
    </w:p>
    <w:p w:rsidR="00697E4A" w:rsidRPr="00240FEA" w:rsidRDefault="00697E4A" w:rsidP="00697E4A">
      <w:pPr>
        <w:widowControl w:val="0"/>
        <w:jc w:val="center"/>
        <w:rPr>
          <w:b/>
        </w:rPr>
      </w:pPr>
      <w:r w:rsidRPr="00240FEA">
        <w:rPr>
          <w:b/>
        </w:rPr>
        <w:t>ul. 3 Maja 72, 32-100 Proszowice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tel.: (12) 386-10-05, faks: (12) 386-15-55</w:t>
      </w:r>
    </w:p>
    <w:p w:rsidR="00697E4A" w:rsidRPr="00240FEA" w:rsidRDefault="00697E4A" w:rsidP="00697E4A">
      <w:pPr>
        <w:widowControl w:val="0"/>
        <w:jc w:val="center"/>
        <w:rPr>
          <w:b/>
          <w:szCs w:val="24"/>
        </w:rPr>
      </w:pPr>
      <w:r w:rsidRPr="00240FEA">
        <w:rPr>
          <w:b/>
          <w:szCs w:val="24"/>
        </w:rPr>
        <w:t>adres strony internetowej: www.proszowice.pl</w:t>
      </w: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szCs w:val="24"/>
        </w:rPr>
      </w:pP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  <w:r w:rsidRPr="00240FEA">
        <w:rPr>
          <w:szCs w:val="24"/>
        </w:rPr>
        <w:t xml:space="preserve">Postępowanie o udzielenie zamówienia publicznego prowadzone jest zgodnie z przepisami ustawy z dnia 29 stycznia 2004 r. – Prawo zamówień publicznych (Dz. U. z 2017 r. poz. 1579 </w:t>
      </w:r>
      <w:r w:rsidR="00435B8D" w:rsidRPr="00240FEA">
        <w:rPr>
          <w:szCs w:val="24"/>
        </w:rPr>
        <w:t xml:space="preserve">z </w:t>
      </w:r>
      <w:proofErr w:type="spellStart"/>
      <w:r w:rsidR="00435B8D" w:rsidRPr="00240FEA">
        <w:rPr>
          <w:szCs w:val="24"/>
        </w:rPr>
        <w:t>późn</w:t>
      </w:r>
      <w:proofErr w:type="spellEnd"/>
      <w:r w:rsidR="00435B8D" w:rsidRPr="00240FEA">
        <w:rPr>
          <w:szCs w:val="24"/>
        </w:rPr>
        <w:t>. zm.</w:t>
      </w:r>
      <w:r w:rsidRPr="00240FEA">
        <w:rPr>
          <w:szCs w:val="24"/>
        </w:rPr>
        <w:t>), zwanej dalej „ustawą”. Do czynności podejmowanych w postępowaniu przez Zamawiającego i Wykonawców stosuje się przepisy kodeksu cywilnego, jeżeli przepisy ustawy nie stanowią inaczej.</w:t>
      </w:r>
    </w:p>
    <w:p w:rsidR="00697E4A" w:rsidRPr="00240FEA" w:rsidRDefault="00697E4A" w:rsidP="00697E4A">
      <w:pPr>
        <w:widowControl w:val="0"/>
        <w:jc w:val="both"/>
        <w:rPr>
          <w:b/>
          <w:szCs w:val="24"/>
        </w:rPr>
      </w:pPr>
    </w:p>
    <w:p w:rsidR="00697E4A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b/>
          <w:szCs w:val="24"/>
        </w:rPr>
        <w:t xml:space="preserve">PROSZOWICE, </w:t>
      </w:r>
      <w:r w:rsidR="003B0D7E">
        <w:rPr>
          <w:b/>
          <w:szCs w:val="24"/>
        </w:rPr>
        <w:t>CZERWIEC</w:t>
      </w:r>
      <w:r w:rsidRPr="00240FEA">
        <w:rPr>
          <w:b/>
          <w:szCs w:val="24"/>
        </w:rPr>
        <w:t xml:space="preserve"> 2018</w:t>
      </w:r>
    </w:p>
    <w:p w:rsidR="00853A90" w:rsidRPr="00240FEA" w:rsidRDefault="00697E4A" w:rsidP="00697E4A">
      <w:pPr>
        <w:widowControl w:val="0"/>
        <w:jc w:val="center"/>
        <w:rPr>
          <w:szCs w:val="24"/>
        </w:rPr>
      </w:pPr>
      <w:r w:rsidRPr="00240FEA">
        <w:rPr>
          <w:szCs w:val="24"/>
        </w:rPr>
        <w:t>___________________________</w:t>
      </w:r>
    </w:p>
    <w:p w:rsidR="00FD37D3" w:rsidRDefault="00FD37D3" w:rsidP="00853A90">
      <w:pPr>
        <w:widowControl w:val="0"/>
        <w:rPr>
          <w:b/>
          <w:szCs w:val="24"/>
        </w:rPr>
      </w:pPr>
    </w:p>
    <w:p w:rsidR="00FD37D3" w:rsidRDefault="00FD37D3" w:rsidP="00853A90">
      <w:pPr>
        <w:widowControl w:val="0"/>
        <w:rPr>
          <w:b/>
          <w:szCs w:val="24"/>
        </w:rPr>
      </w:pPr>
    </w:p>
    <w:p w:rsidR="00FD37D3" w:rsidRDefault="00FD37D3" w:rsidP="00853A90">
      <w:pPr>
        <w:widowControl w:val="0"/>
        <w:rPr>
          <w:b/>
          <w:szCs w:val="24"/>
        </w:rPr>
      </w:pPr>
    </w:p>
    <w:p w:rsidR="00FD37D3" w:rsidRDefault="00FD37D3" w:rsidP="00853A90">
      <w:pPr>
        <w:widowControl w:val="0"/>
        <w:rPr>
          <w:b/>
          <w:szCs w:val="24"/>
        </w:rPr>
      </w:pPr>
    </w:p>
    <w:p w:rsidR="00FD37D3" w:rsidRDefault="00FD37D3" w:rsidP="00853A90">
      <w:pPr>
        <w:widowControl w:val="0"/>
        <w:rPr>
          <w:b/>
          <w:szCs w:val="24"/>
        </w:rPr>
      </w:pPr>
    </w:p>
    <w:p w:rsidR="00387E8E" w:rsidRDefault="00387E8E" w:rsidP="00853A90">
      <w:pPr>
        <w:widowControl w:val="0"/>
        <w:rPr>
          <w:b/>
          <w:szCs w:val="24"/>
        </w:rPr>
      </w:pPr>
    </w:p>
    <w:p w:rsidR="00FD37D3" w:rsidRDefault="00FD37D3" w:rsidP="00853A90">
      <w:pPr>
        <w:widowControl w:val="0"/>
        <w:rPr>
          <w:b/>
          <w:szCs w:val="24"/>
        </w:rPr>
      </w:pP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lastRenderedPageBreak/>
        <w:t>CZĘŚĆ I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OPIS PRZEDMIOTU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633BDB" w:rsidRPr="00FD37D3" w:rsidRDefault="00853A90" w:rsidP="00FD37D3">
      <w:pPr>
        <w:pStyle w:val="Default"/>
        <w:rPr>
          <w:rFonts w:ascii="Times New Roman" w:hAnsi="Times New Roman" w:cs="Times New Roman"/>
        </w:rPr>
      </w:pPr>
      <w:r w:rsidRPr="00FD37D3">
        <w:rPr>
          <w:rFonts w:ascii="Times New Roman" w:hAnsi="Times New Roman" w:cs="Times New Roman"/>
        </w:rPr>
        <w:t xml:space="preserve">Przedmiotem zamówienia jest </w:t>
      </w:r>
      <w:r w:rsidR="00FD37D3" w:rsidRPr="00FD37D3">
        <w:rPr>
          <w:rFonts w:ascii="Times New Roman" w:hAnsi="Times New Roman" w:cs="Times New Roman"/>
        </w:rPr>
        <w:t xml:space="preserve"> </w:t>
      </w:r>
      <w:r w:rsidR="00FD37D3" w:rsidRPr="00FD37D3">
        <w:rPr>
          <w:rFonts w:ascii="Times New Roman" w:hAnsi="Times New Roman" w:cs="Times New Roman"/>
          <w:bCs/>
          <w:iCs/>
        </w:rPr>
        <w:t xml:space="preserve">remont dróg </w:t>
      </w:r>
      <w:r w:rsidR="00387E8E">
        <w:rPr>
          <w:rFonts w:ascii="Times New Roman" w:hAnsi="Times New Roman" w:cs="Times New Roman"/>
          <w:bCs/>
          <w:iCs/>
        </w:rPr>
        <w:t>dojazdowych do gruntów rolnych</w:t>
      </w:r>
      <w:r w:rsidR="00543C18">
        <w:rPr>
          <w:rFonts w:ascii="Times New Roman" w:hAnsi="Times New Roman" w:cs="Times New Roman"/>
          <w:bCs/>
          <w:iCs/>
        </w:rPr>
        <w:t>.</w:t>
      </w:r>
    </w:p>
    <w:p w:rsidR="0056395A" w:rsidRDefault="0056395A" w:rsidP="0055648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55648D" w:rsidRDefault="00543C18" w:rsidP="0055648D">
      <w:pPr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Zamówienie będzie realizowane w częściach.</w:t>
      </w:r>
    </w:p>
    <w:p w:rsidR="00543C18" w:rsidRPr="0055648D" w:rsidRDefault="00543C18" w:rsidP="00013448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4"/>
          <w:lang w:eastAsia="en-US"/>
        </w:rPr>
      </w:pPr>
      <w:r w:rsidRPr="00C55C48">
        <w:rPr>
          <w:b/>
          <w:szCs w:val="24"/>
        </w:rPr>
        <w:t xml:space="preserve">Szczegółowy opis przedmiotu zamówienia z podziałem na </w:t>
      </w:r>
      <w:r w:rsidR="001B5B66">
        <w:rPr>
          <w:b/>
          <w:szCs w:val="24"/>
        </w:rPr>
        <w:t>6</w:t>
      </w:r>
      <w:r w:rsidRPr="00C55C48">
        <w:rPr>
          <w:b/>
          <w:szCs w:val="24"/>
        </w:rPr>
        <w:t xml:space="preserve"> części </w:t>
      </w:r>
      <w:r>
        <w:rPr>
          <w:b/>
          <w:szCs w:val="24"/>
        </w:rPr>
        <w:t xml:space="preserve"> </w:t>
      </w:r>
      <w:r w:rsidRPr="00C55C48">
        <w:rPr>
          <w:b/>
          <w:szCs w:val="24"/>
        </w:rPr>
        <w:t>zawiera Załącznik A</w:t>
      </w:r>
      <w:r w:rsidR="00273389">
        <w:rPr>
          <w:b/>
          <w:szCs w:val="24"/>
        </w:rPr>
        <w:t>1 do A</w:t>
      </w:r>
      <w:r w:rsidR="001B5B66">
        <w:rPr>
          <w:b/>
          <w:szCs w:val="24"/>
        </w:rPr>
        <w:t>6</w:t>
      </w:r>
      <w:r w:rsidR="00273389">
        <w:rPr>
          <w:b/>
          <w:szCs w:val="24"/>
        </w:rPr>
        <w:t xml:space="preserve"> </w:t>
      </w:r>
      <w:r w:rsidRPr="00C55C48">
        <w:rPr>
          <w:b/>
          <w:szCs w:val="24"/>
        </w:rPr>
        <w:t>do SIWZ</w:t>
      </w:r>
      <w:r w:rsidR="0091195B">
        <w:rPr>
          <w:b/>
          <w:szCs w:val="24"/>
        </w:rPr>
        <w:t xml:space="preserve"> oraz Specyfikacja Techniczna Wykonania i Odbioru Robót</w:t>
      </w:r>
      <w:r w:rsidRPr="00C55C48">
        <w:rPr>
          <w:b/>
          <w:szCs w:val="24"/>
        </w:rPr>
        <w:t xml:space="preserve">. Zamawiający dopuszcza składanie ofert częściowych dla każdej z </w:t>
      </w:r>
      <w:r w:rsidR="001B5B66">
        <w:rPr>
          <w:b/>
          <w:szCs w:val="24"/>
        </w:rPr>
        <w:t>6</w:t>
      </w:r>
      <w:r w:rsidRPr="00C55C48">
        <w:rPr>
          <w:b/>
          <w:szCs w:val="24"/>
        </w:rPr>
        <w:t xml:space="preserve"> części oznaczonych numerami od I</w:t>
      </w:r>
      <w:r w:rsidR="00273389">
        <w:rPr>
          <w:b/>
          <w:szCs w:val="24"/>
        </w:rPr>
        <w:t xml:space="preserve"> do </w:t>
      </w:r>
      <w:r>
        <w:rPr>
          <w:b/>
          <w:szCs w:val="24"/>
        </w:rPr>
        <w:t>V</w:t>
      </w:r>
      <w:r w:rsidR="001B5B66">
        <w:rPr>
          <w:b/>
          <w:szCs w:val="24"/>
        </w:rPr>
        <w:t>I</w:t>
      </w:r>
      <w:r w:rsidRPr="00C55C48">
        <w:rPr>
          <w:b/>
          <w:szCs w:val="24"/>
        </w:rPr>
        <w:t>. Wykonawca może złożyć ofertę na dowolną ilość części.</w:t>
      </w:r>
    </w:p>
    <w:p w:rsidR="001B5B66" w:rsidRDefault="001B5B66" w:rsidP="0055648D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u w:val="single"/>
          <w:lang w:eastAsia="en-US"/>
        </w:rPr>
      </w:pPr>
    </w:p>
    <w:p w:rsidR="0055648D" w:rsidRDefault="00273389" w:rsidP="0055648D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u w:val="single"/>
          <w:lang w:eastAsia="en-US"/>
        </w:rPr>
      </w:pPr>
      <w:r w:rsidRPr="00553DC5">
        <w:rPr>
          <w:rFonts w:eastAsiaTheme="minorHAnsi"/>
          <w:b/>
          <w:color w:val="000000"/>
          <w:szCs w:val="24"/>
          <w:u w:val="single"/>
          <w:lang w:eastAsia="en-US"/>
        </w:rPr>
        <w:t>Część I</w:t>
      </w:r>
    </w:p>
    <w:p w:rsidR="001B5B66" w:rsidRPr="001B5B66" w:rsidRDefault="001B5B66" w:rsidP="0055648D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eastAsia="en-US"/>
        </w:rPr>
      </w:pPr>
      <w:r>
        <w:rPr>
          <w:rFonts w:eastAsiaTheme="minorHAnsi"/>
          <w:b/>
          <w:color w:val="000000"/>
          <w:szCs w:val="24"/>
          <w:lang w:eastAsia="en-US"/>
        </w:rPr>
        <w:t>Remont drogi „Opa</w:t>
      </w:r>
      <w:r w:rsidR="004D7C66">
        <w:rPr>
          <w:rFonts w:eastAsiaTheme="minorHAnsi"/>
          <w:b/>
          <w:color w:val="000000"/>
          <w:szCs w:val="24"/>
          <w:lang w:eastAsia="en-US"/>
        </w:rPr>
        <w:t>tk</w:t>
      </w:r>
      <w:r>
        <w:rPr>
          <w:rFonts w:eastAsiaTheme="minorHAnsi"/>
          <w:b/>
          <w:color w:val="000000"/>
          <w:szCs w:val="24"/>
          <w:lang w:eastAsia="en-US"/>
        </w:rPr>
        <w:t xml:space="preserve">owice – Klimontów” </w:t>
      </w:r>
      <w:r w:rsidR="00762692">
        <w:rPr>
          <w:rFonts w:eastAsiaTheme="minorHAnsi"/>
          <w:b/>
          <w:color w:val="000000"/>
          <w:szCs w:val="24"/>
          <w:lang w:eastAsia="en-US"/>
        </w:rPr>
        <w:t>(</w:t>
      </w:r>
      <w:r>
        <w:rPr>
          <w:rFonts w:eastAsiaTheme="minorHAnsi"/>
          <w:b/>
          <w:color w:val="000000"/>
          <w:szCs w:val="24"/>
          <w:lang w:eastAsia="en-US"/>
        </w:rPr>
        <w:t>mb 100</w:t>
      </w:r>
      <w:r w:rsidR="00762692">
        <w:rPr>
          <w:rFonts w:eastAsiaTheme="minorHAnsi"/>
          <w:b/>
          <w:color w:val="000000"/>
          <w:szCs w:val="24"/>
          <w:lang w:eastAsia="en-US"/>
        </w:rPr>
        <w:t>)</w:t>
      </w:r>
      <w:r>
        <w:rPr>
          <w:rFonts w:eastAsiaTheme="minorHAnsi"/>
          <w:b/>
          <w:color w:val="000000"/>
          <w:szCs w:val="24"/>
          <w:lang w:eastAsia="en-US"/>
        </w:rPr>
        <w:t xml:space="preserve"> km 0+000 - )+100 dz. </w:t>
      </w:r>
      <w:r w:rsidR="00762692">
        <w:rPr>
          <w:rFonts w:eastAsiaTheme="minorHAnsi"/>
          <w:b/>
          <w:color w:val="000000"/>
          <w:szCs w:val="24"/>
          <w:lang w:eastAsia="en-US"/>
        </w:rPr>
        <w:t>nr 537 w miejsc. Opat</w:t>
      </w:r>
      <w:r>
        <w:rPr>
          <w:rFonts w:eastAsiaTheme="minorHAnsi"/>
          <w:b/>
          <w:color w:val="000000"/>
          <w:szCs w:val="24"/>
          <w:lang w:eastAsia="en-US"/>
        </w:rPr>
        <w:t>kowic</w:t>
      </w:r>
      <w:r w:rsidR="00762692">
        <w:rPr>
          <w:rFonts w:eastAsiaTheme="minorHAnsi"/>
          <w:b/>
          <w:color w:val="000000"/>
          <w:szCs w:val="24"/>
          <w:lang w:eastAsia="en-US"/>
        </w:rPr>
        <w:t>e</w:t>
      </w:r>
    </w:p>
    <w:p w:rsidR="0055648D" w:rsidRPr="006E7563" w:rsidRDefault="006E7563" w:rsidP="0055648D">
      <w:pPr>
        <w:autoSpaceDE w:val="0"/>
        <w:autoSpaceDN w:val="0"/>
        <w:adjustRightInd w:val="0"/>
        <w:spacing w:after="42"/>
        <w:rPr>
          <w:rFonts w:eastAsiaTheme="minorHAnsi"/>
          <w:bCs/>
          <w:iCs/>
          <w:color w:val="000000"/>
          <w:szCs w:val="24"/>
          <w:lang w:eastAsia="en-US"/>
        </w:rPr>
      </w:pPr>
      <w:r w:rsidRPr="006E7563">
        <w:rPr>
          <w:rFonts w:eastAsiaTheme="minorHAnsi"/>
          <w:bCs/>
          <w:iCs/>
          <w:color w:val="000000"/>
          <w:szCs w:val="24"/>
          <w:lang w:eastAsia="en-US"/>
        </w:rPr>
        <w:t xml:space="preserve">Opis przedmiotu zamówienia znajduje się w Załączniku A1 zawierający przedmiar robót oraz kopię mapy zasadniczej z zaznaczonym odcinkiem drogi. </w:t>
      </w:r>
    </w:p>
    <w:p w:rsidR="00273389" w:rsidRDefault="00273389" w:rsidP="0055648D">
      <w:pPr>
        <w:autoSpaceDE w:val="0"/>
        <w:autoSpaceDN w:val="0"/>
        <w:adjustRightInd w:val="0"/>
        <w:spacing w:after="42"/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</w:pPr>
      <w:r w:rsidRPr="00553DC5"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  <w:t>Część II</w:t>
      </w:r>
    </w:p>
    <w:p w:rsidR="00762692" w:rsidRPr="0055648D" w:rsidRDefault="00762692" w:rsidP="0055648D">
      <w:pPr>
        <w:autoSpaceDE w:val="0"/>
        <w:autoSpaceDN w:val="0"/>
        <w:adjustRightInd w:val="0"/>
        <w:spacing w:after="42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b/>
          <w:color w:val="000000"/>
          <w:szCs w:val="24"/>
          <w:lang w:eastAsia="en-US"/>
        </w:rPr>
        <w:t>Remont drogi „Stogniowice – Błonie (mb 250) km 0+000 – 0+250, dz. nr 593 w miejsc. Stogniowice</w:t>
      </w:r>
    </w:p>
    <w:p w:rsidR="00762692" w:rsidRDefault="00361C15" w:rsidP="0055648D">
      <w:pPr>
        <w:autoSpaceDE w:val="0"/>
        <w:autoSpaceDN w:val="0"/>
        <w:adjustRightInd w:val="0"/>
        <w:spacing w:after="42"/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</w:pPr>
      <w:r w:rsidRPr="006E7563">
        <w:rPr>
          <w:rFonts w:eastAsiaTheme="minorHAnsi"/>
          <w:bCs/>
          <w:iCs/>
          <w:color w:val="000000"/>
          <w:szCs w:val="24"/>
          <w:lang w:eastAsia="en-US"/>
        </w:rPr>
        <w:t>Opis przedmiotu zamówienia znajduje się w Załączniku A</w:t>
      </w:r>
      <w:r>
        <w:rPr>
          <w:rFonts w:eastAsiaTheme="minorHAnsi"/>
          <w:bCs/>
          <w:iCs/>
          <w:color w:val="000000"/>
          <w:szCs w:val="24"/>
          <w:lang w:eastAsia="en-US"/>
        </w:rPr>
        <w:t>2</w:t>
      </w:r>
      <w:r w:rsidRPr="006E7563">
        <w:rPr>
          <w:rFonts w:eastAsiaTheme="minorHAnsi"/>
          <w:bCs/>
          <w:iCs/>
          <w:color w:val="000000"/>
          <w:szCs w:val="24"/>
          <w:lang w:eastAsia="en-US"/>
        </w:rPr>
        <w:t xml:space="preserve"> zawierający przedmiar robót oraz kopię mapy zasadniczej z zaznaczonym odcinkiem drogi.</w:t>
      </w:r>
    </w:p>
    <w:p w:rsidR="00273389" w:rsidRPr="00553DC5" w:rsidRDefault="00273389" w:rsidP="0055648D">
      <w:pPr>
        <w:autoSpaceDE w:val="0"/>
        <w:autoSpaceDN w:val="0"/>
        <w:adjustRightInd w:val="0"/>
        <w:spacing w:after="42"/>
        <w:rPr>
          <w:rFonts w:eastAsiaTheme="minorHAnsi"/>
          <w:color w:val="000000"/>
          <w:szCs w:val="24"/>
          <w:u w:val="single"/>
          <w:lang w:eastAsia="en-US"/>
        </w:rPr>
      </w:pPr>
      <w:r w:rsidRPr="00553DC5"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  <w:t>Część III</w:t>
      </w:r>
    </w:p>
    <w:p w:rsidR="00273389" w:rsidRDefault="00762692" w:rsidP="0055648D">
      <w:pPr>
        <w:autoSpaceDE w:val="0"/>
        <w:autoSpaceDN w:val="0"/>
        <w:adjustRightInd w:val="0"/>
        <w:spacing w:after="42"/>
        <w:rPr>
          <w:rFonts w:eastAsiaTheme="minorHAnsi"/>
          <w:b/>
          <w:color w:val="000000"/>
          <w:szCs w:val="24"/>
          <w:lang w:eastAsia="en-US"/>
        </w:rPr>
      </w:pPr>
      <w:r>
        <w:rPr>
          <w:rFonts w:eastAsiaTheme="minorHAnsi"/>
          <w:b/>
          <w:color w:val="000000"/>
          <w:szCs w:val="24"/>
          <w:lang w:eastAsia="en-US"/>
        </w:rPr>
        <w:t>Remont drogi</w:t>
      </w:r>
      <w:r w:rsidR="004D7C66">
        <w:rPr>
          <w:rFonts w:eastAsiaTheme="minorHAnsi"/>
          <w:b/>
          <w:color w:val="000000"/>
          <w:szCs w:val="24"/>
          <w:lang w:eastAsia="en-US"/>
        </w:rPr>
        <w:t xml:space="preserve"> „Kowala-G. Kamionka” (mb 200) km 0+080</w:t>
      </w:r>
      <w:r w:rsidR="00EF1604">
        <w:rPr>
          <w:rFonts w:eastAsiaTheme="minorHAnsi"/>
          <w:b/>
          <w:color w:val="000000"/>
          <w:szCs w:val="24"/>
          <w:lang w:eastAsia="en-US"/>
        </w:rPr>
        <w:t xml:space="preserve"> + </w:t>
      </w:r>
      <w:r w:rsidR="004D7C66">
        <w:rPr>
          <w:rFonts w:eastAsiaTheme="minorHAnsi"/>
          <w:b/>
          <w:color w:val="000000"/>
          <w:szCs w:val="24"/>
          <w:lang w:eastAsia="en-US"/>
        </w:rPr>
        <w:t xml:space="preserve">0+280, </w:t>
      </w:r>
      <w:r w:rsidR="00EF1604">
        <w:rPr>
          <w:rFonts w:eastAsiaTheme="minorHAnsi"/>
          <w:b/>
          <w:color w:val="000000"/>
          <w:szCs w:val="24"/>
          <w:lang w:eastAsia="en-US"/>
        </w:rPr>
        <w:t>d</w:t>
      </w:r>
      <w:r w:rsidR="004D7C66">
        <w:rPr>
          <w:rFonts w:eastAsiaTheme="minorHAnsi"/>
          <w:b/>
          <w:color w:val="000000"/>
          <w:szCs w:val="24"/>
          <w:lang w:eastAsia="en-US"/>
        </w:rPr>
        <w:t>z. nr 292/1, 291 w miejsc. Kowala</w:t>
      </w:r>
    </w:p>
    <w:p w:rsidR="004D7C66" w:rsidRDefault="00361C15" w:rsidP="0055648D">
      <w:pPr>
        <w:autoSpaceDE w:val="0"/>
        <w:autoSpaceDN w:val="0"/>
        <w:adjustRightInd w:val="0"/>
        <w:spacing w:after="42"/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</w:pPr>
      <w:r w:rsidRPr="006E7563">
        <w:rPr>
          <w:rFonts w:eastAsiaTheme="minorHAnsi"/>
          <w:bCs/>
          <w:iCs/>
          <w:color w:val="000000"/>
          <w:szCs w:val="24"/>
          <w:lang w:eastAsia="en-US"/>
        </w:rPr>
        <w:t>Opis przedmiotu zamówienia znajduje się w Załączniku A</w:t>
      </w:r>
      <w:r>
        <w:rPr>
          <w:rFonts w:eastAsiaTheme="minorHAnsi"/>
          <w:bCs/>
          <w:iCs/>
          <w:color w:val="000000"/>
          <w:szCs w:val="24"/>
          <w:lang w:eastAsia="en-US"/>
        </w:rPr>
        <w:t>3</w:t>
      </w:r>
      <w:r w:rsidRPr="006E7563">
        <w:rPr>
          <w:rFonts w:eastAsiaTheme="minorHAnsi"/>
          <w:bCs/>
          <w:iCs/>
          <w:color w:val="000000"/>
          <w:szCs w:val="24"/>
          <w:lang w:eastAsia="en-US"/>
        </w:rPr>
        <w:t xml:space="preserve"> zawierający przedmiar robót oraz kopię mapy zasadniczej z zaznaczonym odcinkiem drogi.</w:t>
      </w:r>
    </w:p>
    <w:p w:rsidR="00273389" w:rsidRPr="00553DC5" w:rsidRDefault="00273389" w:rsidP="0055648D">
      <w:pPr>
        <w:autoSpaceDE w:val="0"/>
        <w:autoSpaceDN w:val="0"/>
        <w:adjustRightInd w:val="0"/>
        <w:spacing w:after="42"/>
        <w:rPr>
          <w:rFonts w:eastAsiaTheme="minorHAnsi"/>
          <w:color w:val="000000"/>
          <w:szCs w:val="24"/>
          <w:u w:val="single"/>
          <w:lang w:eastAsia="en-US"/>
        </w:rPr>
      </w:pPr>
      <w:r w:rsidRPr="00553DC5"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  <w:t>Część IV</w:t>
      </w:r>
      <w:r w:rsidR="0055648D" w:rsidRPr="00553DC5"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  <w:t xml:space="preserve"> </w:t>
      </w:r>
    </w:p>
    <w:p w:rsidR="0055648D" w:rsidRPr="004D7C66" w:rsidRDefault="00762692" w:rsidP="0055648D">
      <w:pPr>
        <w:autoSpaceDE w:val="0"/>
        <w:autoSpaceDN w:val="0"/>
        <w:adjustRightInd w:val="0"/>
        <w:spacing w:after="42"/>
        <w:rPr>
          <w:rFonts w:eastAsiaTheme="minorHAnsi"/>
          <w:b/>
          <w:bCs/>
          <w:iCs/>
          <w:color w:val="000000"/>
          <w:szCs w:val="24"/>
          <w:lang w:eastAsia="en-US"/>
        </w:rPr>
      </w:pPr>
      <w:r>
        <w:rPr>
          <w:rFonts w:eastAsiaTheme="minorHAnsi"/>
          <w:b/>
          <w:color w:val="000000"/>
          <w:szCs w:val="24"/>
          <w:lang w:eastAsia="en-US"/>
        </w:rPr>
        <w:t>Remont drogi</w:t>
      </w:r>
      <w:r w:rsidR="0055648D" w:rsidRPr="0055648D">
        <w:rPr>
          <w:rFonts w:eastAsiaTheme="minorHAnsi"/>
          <w:b/>
          <w:bCs/>
          <w:i/>
          <w:iCs/>
          <w:color w:val="000000"/>
          <w:szCs w:val="24"/>
          <w:lang w:eastAsia="en-US"/>
        </w:rPr>
        <w:t xml:space="preserve"> </w:t>
      </w:r>
      <w:r w:rsidR="004D7C66">
        <w:rPr>
          <w:rFonts w:eastAsiaTheme="minorHAnsi"/>
          <w:b/>
          <w:bCs/>
          <w:iCs/>
          <w:color w:val="000000"/>
          <w:szCs w:val="24"/>
          <w:lang w:eastAsia="en-US"/>
        </w:rPr>
        <w:t xml:space="preserve">„Szczytniki </w:t>
      </w:r>
      <w:r w:rsidR="00EF1604">
        <w:rPr>
          <w:rFonts w:eastAsiaTheme="minorHAnsi"/>
          <w:b/>
          <w:bCs/>
          <w:iCs/>
          <w:color w:val="000000"/>
          <w:szCs w:val="24"/>
          <w:lang w:eastAsia="en-US"/>
        </w:rPr>
        <w:t>–</w:t>
      </w:r>
      <w:r w:rsidR="004D7C66">
        <w:rPr>
          <w:rFonts w:eastAsiaTheme="minorHAnsi"/>
          <w:b/>
          <w:bCs/>
          <w:iCs/>
          <w:color w:val="000000"/>
          <w:szCs w:val="24"/>
          <w:lang w:eastAsia="en-US"/>
        </w:rPr>
        <w:t xml:space="preserve"> Opatkowice</w:t>
      </w:r>
      <w:r w:rsidR="00EF1604">
        <w:rPr>
          <w:rFonts w:eastAsiaTheme="minorHAnsi"/>
          <w:b/>
          <w:bCs/>
          <w:iCs/>
          <w:color w:val="000000"/>
          <w:szCs w:val="24"/>
          <w:lang w:eastAsia="en-US"/>
        </w:rPr>
        <w:t xml:space="preserve">” (mb 100) km 0+000 – 0+100, dz. nr 527 w </w:t>
      </w:r>
      <w:proofErr w:type="spellStart"/>
      <w:r w:rsidR="00EF1604">
        <w:rPr>
          <w:rFonts w:eastAsiaTheme="minorHAnsi"/>
          <w:b/>
          <w:bCs/>
          <w:iCs/>
          <w:color w:val="000000"/>
          <w:szCs w:val="24"/>
          <w:lang w:eastAsia="en-US"/>
        </w:rPr>
        <w:t>obr</w:t>
      </w:r>
      <w:proofErr w:type="spellEnd"/>
      <w:r w:rsidR="00EF1604">
        <w:rPr>
          <w:rFonts w:eastAsiaTheme="minorHAnsi"/>
          <w:b/>
          <w:bCs/>
          <w:iCs/>
          <w:color w:val="000000"/>
          <w:szCs w:val="24"/>
          <w:lang w:eastAsia="en-US"/>
        </w:rPr>
        <w:t xml:space="preserve">. Opatkowice i dz. nr 325, 294 w </w:t>
      </w:r>
      <w:proofErr w:type="spellStart"/>
      <w:r w:rsidR="00EF1604">
        <w:rPr>
          <w:rFonts w:eastAsiaTheme="minorHAnsi"/>
          <w:b/>
          <w:bCs/>
          <w:iCs/>
          <w:color w:val="000000"/>
          <w:szCs w:val="24"/>
          <w:lang w:eastAsia="en-US"/>
        </w:rPr>
        <w:t>obr</w:t>
      </w:r>
      <w:proofErr w:type="spellEnd"/>
      <w:r w:rsidR="00EF1604">
        <w:rPr>
          <w:rFonts w:eastAsiaTheme="minorHAnsi"/>
          <w:b/>
          <w:bCs/>
          <w:iCs/>
          <w:color w:val="000000"/>
          <w:szCs w:val="24"/>
          <w:lang w:eastAsia="en-US"/>
        </w:rPr>
        <w:t>. Szczytniki</w:t>
      </w:r>
    </w:p>
    <w:p w:rsidR="004D7C66" w:rsidRPr="00273389" w:rsidRDefault="00361C15" w:rsidP="0055648D">
      <w:pPr>
        <w:autoSpaceDE w:val="0"/>
        <w:autoSpaceDN w:val="0"/>
        <w:adjustRightInd w:val="0"/>
        <w:spacing w:after="42"/>
        <w:rPr>
          <w:rFonts w:eastAsiaTheme="minorHAnsi"/>
          <w:b/>
          <w:bCs/>
          <w:i/>
          <w:iCs/>
          <w:color w:val="000000"/>
          <w:szCs w:val="24"/>
          <w:lang w:eastAsia="en-US"/>
        </w:rPr>
      </w:pPr>
      <w:r w:rsidRPr="006E7563">
        <w:rPr>
          <w:rFonts w:eastAsiaTheme="minorHAnsi"/>
          <w:bCs/>
          <w:iCs/>
          <w:color w:val="000000"/>
          <w:szCs w:val="24"/>
          <w:lang w:eastAsia="en-US"/>
        </w:rPr>
        <w:t>Opis przedmiotu zamówienia znajduje się w Załączniku A</w:t>
      </w:r>
      <w:r>
        <w:rPr>
          <w:rFonts w:eastAsiaTheme="minorHAnsi"/>
          <w:bCs/>
          <w:iCs/>
          <w:color w:val="000000"/>
          <w:szCs w:val="24"/>
          <w:lang w:eastAsia="en-US"/>
        </w:rPr>
        <w:t>4</w:t>
      </w:r>
      <w:r w:rsidRPr="006E7563">
        <w:rPr>
          <w:rFonts w:eastAsiaTheme="minorHAnsi"/>
          <w:bCs/>
          <w:iCs/>
          <w:color w:val="000000"/>
          <w:szCs w:val="24"/>
          <w:lang w:eastAsia="en-US"/>
        </w:rPr>
        <w:t xml:space="preserve"> zawierający przedmiar robót oraz kopię mapy zasadniczej z zaznaczonym odcinkiem drogi.</w:t>
      </w:r>
    </w:p>
    <w:p w:rsidR="00273389" w:rsidRPr="00553DC5" w:rsidRDefault="00273389" w:rsidP="0055648D">
      <w:pPr>
        <w:autoSpaceDE w:val="0"/>
        <w:autoSpaceDN w:val="0"/>
        <w:adjustRightInd w:val="0"/>
        <w:spacing w:after="42"/>
        <w:rPr>
          <w:rFonts w:eastAsiaTheme="minorHAnsi"/>
          <w:color w:val="000000"/>
          <w:szCs w:val="24"/>
          <w:u w:val="single"/>
          <w:lang w:eastAsia="en-US"/>
        </w:rPr>
      </w:pPr>
      <w:r w:rsidRPr="00553DC5"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  <w:t>Część V</w:t>
      </w:r>
    </w:p>
    <w:p w:rsidR="004A3B8C" w:rsidRDefault="00762692" w:rsidP="004A3B8C">
      <w:pPr>
        <w:ind w:right="-649"/>
        <w:jc w:val="both"/>
        <w:rPr>
          <w:rFonts w:eastAsiaTheme="minorHAnsi"/>
          <w:b/>
          <w:color w:val="000000"/>
          <w:szCs w:val="24"/>
          <w:lang w:eastAsia="en-US"/>
        </w:rPr>
      </w:pPr>
      <w:r>
        <w:rPr>
          <w:rFonts w:eastAsiaTheme="minorHAnsi"/>
          <w:b/>
          <w:color w:val="000000"/>
          <w:szCs w:val="24"/>
          <w:lang w:eastAsia="en-US"/>
        </w:rPr>
        <w:t>Remont drogi</w:t>
      </w:r>
      <w:r w:rsidR="00C760CD">
        <w:rPr>
          <w:rFonts w:eastAsiaTheme="minorHAnsi"/>
          <w:b/>
          <w:color w:val="000000"/>
          <w:szCs w:val="24"/>
          <w:lang w:eastAsia="en-US"/>
        </w:rPr>
        <w:t xml:space="preserve"> „Łaganów – Cegielnia” (mb 100) km 0+000 – 0+100 dz. nr 403 w miejsc. Łaganów</w:t>
      </w:r>
    </w:p>
    <w:p w:rsidR="00762692" w:rsidRDefault="00361C15" w:rsidP="004A3B8C">
      <w:pPr>
        <w:ind w:right="-649"/>
        <w:jc w:val="both"/>
        <w:rPr>
          <w:rFonts w:eastAsiaTheme="minorHAnsi"/>
          <w:b/>
          <w:color w:val="000000"/>
          <w:szCs w:val="24"/>
          <w:lang w:eastAsia="en-US"/>
        </w:rPr>
      </w:pPr>
      <w:r w:rsidRPr="006E7563">
        <w:rPr>
          <w:rFonts w:eastAsiaTheme="minorHAnsi"/>
          <w:bCs/>
          <w:iCs/>
          <w:color w:val="000000"/>
          <w:szCs w:val="24"/>
          <w:lang w:eastAsia="en-US"/>
        </w:rPr>
        <w:t>Opis przedmiotu zamówienia znajduje się w Załączniku A</w:t>
      </w:r>
      <w:r>
        <w:rPr>
          <w:rFonts w:eastAsiaTheme="minorHAnsi"/>
          <w:bCs/>
          <w:iCs/>
          <w:color w:val="000000"/>
          <w:szCs w:val="24"/>
          <w:lang w:eastAsia="en-US"/>
        </w:rPr>
        <w:t>5</w:t>
      </w:r>
      <w:r w:rsidRPr="006E7563">
        <w:rPr>
          <w:rFonts w:eastAsiaTheme="minorHAnsi"/>
          <w:bCs/>
          <w:iCs/>
          <w:color w:val="000000"/>
          <w:szCs w:val="24"/>
          <w:lang w:eastAsia="en-US"/>
        </w:rPr>
        <w:t xml:space="preserve"> zawierający przedmiar robót oraz kopię mapy zasadniczej z zaznaczonym odcinkiem drogi.</w:t>
      </w:r>
    </w:p>
    <w:p w:rsidR="00762692" w:rsidRPr="00553DC5" w:rsidRDefault="00762692" w:rsidP="00762692">
      <w:pPr>
        <w:autoSpaceDE w:val="0"/>
        <w:autoSpaceDN w:val="0"/>
        <w:adjustRightInd w:val="0"/>
        <w:spacing w:after="42"/>
        <w:rPr>
          <w:rFonts w:eastAsiaTheme="minorHAnsi"/>
          <w:color w:val="000000"/>
          <w:szCs w:val="24"/>
          <w:u w:val="single"/>
          <w:lang w:eastAsia="en-US"/>
        </w:rPr>
      </w:pPr>
      <w:r w:rsidRPr="00553DC5"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  <w:t>Część V</w:t>
      </w:r>
      <w:r>
        <w:rPr>
          <w:rFonts w:eastAsiaTheme="minorHAnsi"/>
          <w:b/>
          <w:bCs/>
          <w:iCs/>
          <w:color w:val="000000"/>
          <w:szCs w:val="24"/>
          <w:u w:val="single"/>
          <w:lang w:eastAsia="en-US"/>
        </w:rPr>
        <w:t>I</w:t>
      </w:r>
    </w:p>
    <w:p w:rsidR="00762692" w:rsidRDefault="00762692" w:rsidP="00762692">
      <w:pPr>
        <w:ind w:right="-649"/>
        <w:jc w:val="both"/>
        <w:rPr>
          <w:rFonts w:eastAsiaTheme="minorHAnsi"/>
          <w:b/>
          <w:color w:val="000000"/>
          <w:szCs w:val="24"/>
          <w:lang w:eastAsia="en-US"/>
        </w:rPr>
      </w:pPr>
      <w:r>
        <w:rPr>
          <w:rFonts w:eastAsiaTheme="minorHAnsi"/>
          <w:b/>
          <w:color w:val="000000"/>
          <w:szCs w:val="24"/>
          <w:lang w:eastAsia="en-US"/>
        </w:rPr>
        <w:t>Remont drogi</w:t>
      </w:r>
      <w:r w:rsidR="00C760CD">
        <w:rPr>
          <w:rFonts w:eastAsiaTheme="minorHAnsi"/>
          <w:b/>
          <w:color w:val="000000"/>
          <w:szCs w:val="24"/>
          <w:lang w:eastAsia="en-US"/>
        </w:rPr>
        <w:t xml:space="preserve"> „Klimontów – Młyńskie”</w:t>
      </w:r>
      <w:r w:rsidR="0040754B">
        <w:rPr>
          <w:rFonts w:eastAsiaTheme="minorHAnsi"/>
          <w:b/>
          <w:color w:val="000000"/>
          <w:szCs w:val="24"/>
          <w:lang w:eastAsia="en-US"/>
        </w:rPr>
        <w:t xml:space="preserve"> (mb 300) km 0+000 – 0+300 dz. nr 939,988 w miejsc. Klimontów</w:t>
      </w:r>
    </w:p>
    <w:p w:rsidR="00762692" w:rsidRDefault="00361C15" w:rsidP="004A3B8C">
      <w:pPr>
        <w:ind w:right="-649"/>
        <w:jc w:val="both"/>
        <w:rPr>
          <w:rFonts w:eastAsiaTheme="minorHAnsi"/>
          <w:bCs/>
          <w:iCs/>
          <w:color w:val="000000"/>
          <w:szCs w:val="24"/>
          <w:lang w:eastAsia="en-US"/>
        </w:rPr>
      </w:pPr>
      <w:r w:rsidRPr="006E7563">
        <w:rPr>
          <w:rFonts w:eastAsiaTheme="minorHAnsi"/>
          <w:bCs/>
          <w:iCs/>
          <w:color w:val="000000"/>
          <w:szCs w:val="24"/>
          <w:lang w:eastAsia="en-US"/>
        </w:rPr>
        <w:t>Opis przedmiotu zamówienia znajduje się w Załączniku A</w:t>
      </w:r>
      <w:r>
        <w:rPr>
          <w:rFonts w:eastAsiaTheme="minorHAnsi"/>
          <w:bCs/>
          <w:iCs/>
          <w:color w:val="000000"/>
          <w:szCs w:val="24"/>
          <w:lang w:eastAsia="en-US"/>
        </w:rPr>
        <w:t>6</w:t>
      </w:r>
      <w:r w:rsidRPr="006E7563">
        <w:rPr>
          <w:rFonts w:eastAsiaTheme="minorHAnsi"/>
          <w:bCs/>
          <w:iCs/>
          <w:color w:val="000000"/>
          <w:szCs w:val="24"/>
          <w:lang w:eastAsia="en-US"/>
        </w:rPr>
        <w:t xml:space="preserve"> zawierający przedmiar robót oraz kopię mapy zasadniczej z zaznaczonym odcinkiem drogi.</w:t>
      </w:r>
    </w:p>
    <w:p w:rsidR="00361C15" w:rsidRPr="00240FEA" w:rsidRDefault="00361C15" w:rsidP="004A3B8C">
      <w:pPr>
        <w:ind w:right="-649"/>
        <w:jc w:val="both"/>
      </w:pPr>
    </w:p>
    <w:p w:rsidR="004644DD" w:rsidRPr="00240FEA" w:rsidRDefault="004644DD" w:rsidP="004644DD">
      <w:pPr>
        <w:jc w:val="both"/>
      </w:pPr>
      <w:r w:rsidRPr="00240FEA">
        <w:t>Ponadto Wykonawca będzie obowiązany do:</w:t>
      </w:r>
    </w:p>
    <w:p w:rsidR="004644DD" w:rsidRPr="00240FEA" w:rsidRDefault="004644DD" w:rsidP="008861DA">
      <w:pPr>
        <w:numPr>
          <w:ilvl w:val="0"/>
          <w:numId w:val="22"/>
        </w:numPr>
        <w:jc w:val="both"/>
      </w:pPr>
      <w:r w:rsidRPr="00240FEA">
        <w:t>utrzymywania drożności komunikacyjnej ścieżek i dróg oraz zabezpieczenia miejsc wykonywania robót,</w:t>
      </w:r>
    </w:p>
    <w:p w:rsidR="004644DD" w:rsidRPr="00240FEA" w:rsidRDefault="00BB0A8F" w:rsidP="008861DA">
      <w:pPr>
        <w:numPr>
          <w:ilvl w:val="0"/>
          <w:numId w:val="22"/>
        </w:numPr>
        <w:jc w:val="both"/>
      </w:pPr>
      <w:r w:rsidRPr="00240FEA">
        <w:t>k</w:t>
      </w:r>
      <w:r w:rsidR="004644DD" w:rsidRPr="00240FEA">
        <w:t xml:space="preserve">ażdego dnia po zakończeniu prac budowlanych Wykonawca zobowiązany jest do </w:t>
      </w:r>
      <w:r w:rsidR="00AC326E">
        <w:t xml:space="preserve">zabezpieczania i </w:t>
      </w:r>
      <w:r w:rsidR="004644DD" w:rsidRPr="00240FEA">
        <w:t>porządkowania terenu budowy,</w:t>
      </w:r>
    </w:p>
    <w:p w:rsidR="004644DD" w:rsidRPr="00240FEA" w:rsidRDefault="004644DD" w:rsidP="00853A90">
      <w:pPr>
        <w:widowControl w:val="0"/>
        <w:jc w:val="both"/>
        <w:rPr>
          <w:szCs w:val="24"/>
        </w:rPr>
      </w:pPr>
    </w:p>
    <w:p w:rsidR="00853A90" w:rsidRPr="00240FEA" w:rsidRDefault="00690C47" w:rsidP="00853A90">
      <w:pPr>
        <w:widowControl w:val="0"/>
        <w:jc w:val="both"/>
        <w:rPr>
          <w:szCs w:val="24"/>
        </w:rPr>
      </w:pPr>
      <w:r w:rsidRPr="0066709F">
        <w:rPr>
          <w:b/>
          <w:szCs w:val="24"/>
        </w:rPr>
        <w:lastRenderedPageBreak/>
        <w:t xml:space="preserve">Zamawiający </w:t>
      </w:r>
      <w:r w:rsidR="00013448">
        <w:rPr>
          <w:b/>
          <w:szCs w:val="24"/>
        </w:rPr>
        <w:t>zaleca</w:t>
      </w:r>
      <w:r w:rsidR="0066709F" w:rsidRPr="0066709F">
        <w:rPr>
          <w:b/>
          <w:szCs w:val="24"/>
        </w:rPr>
        <w:t xml:space="preserve"> </w:t>
      </w:r>
      <w:r w:rsidR="00676EB9" w:rsidRPr="0066709F">
        <w:rPr>
          <w:b/>
          <w:szCs w:val="24"/>
        </w:rPr>
        <w:t>Wykonawcy przeprowadzenie wizji</w:t>
      </w:r>
      <w:r w:rsidR="008E237B">
        <w:rPr>
          <w:b/>
          <w:szCs w:val="24"/>
        </w:rPr>
        <w:t xml:space="preserve"> </w:t>
      </w:r>
      <w:r w:rsidR="00553DC5">
        <w:rPr>
          <w:b/>
          <w:szCs w:val="24"/>
        </w:rPr>
        <w:t>dróg</w:t>
      </w:r>
      <w:r w:rsidR="00B67780" w:rsidRPr="0066709F">
        <w:rPr>
          <w:b/>
          <w:szCs w:val="24"/>
        </w:rPr>
        <w:t>.</w:t>
      </w:r>
      <w:r w:rsidR="004D24D1" w:rsidRPr="00240FEA">
        <w:rPr>
          <w:szCs w:val="24"/>
        </w:rPr>
        <w:t xml:space="preserve">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2D5208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Kod Wspólnego Słownika Zamówień (CPV): </w:t>
      </w:r>
    </w:p>
    <w:p w:rsidR="001E41D2" w:rsidRPr="00240FEA" w:rsidRDefault="00C931C0" w:rsidP="00C931C0">
      <w:pPr>
        <w:widowControl w:val="0"/>
        <w:jc w:val="both"/>
        <w:rPr>
          <w:szCs w:val="24"/>
        </w:rPr>
      </w:pPr>
      <w:r w:rsidRPr="004160E8">
        <w:rPr>
          <w:bCs/>
          <w:szCs w:val="24"/>
        </w:rPr>
        <w:t xml:space="preserve">45233220-7 </w:t>
      </w:r>
      <w:r>
        <w:rPr>
          <w:bCs/>
          <w:szCs w:val="24"/>
        </w:rPr>
        <w:t xml:space="preserve">- </w:t>
      </w:r>
      <w:r w:rsidRPr="004160E8">
        <w:rPr>
          <w:bCs/>
          <w:szCs w:val="24"/>
        </w:rPr>
        <w:t>Roboty w zakresie nawierzchni dróg</w:t>
      </w:r>
    </w:p>
    <w:p w:rsidR="00B007E9" w:rsidRDefault="00B007E9" w:rsidP="001C2BDF">
      <w:pPr>
        <w:pStyle w:val="Tekstpodstawowywcity2"/>
        <w:widowControl w:val="0"/>
        <w:ind w:left="0"/>
        <w:jc w:val="both"/>
        <w:rPr>
          <w:b/>
          <w:szCs w:val="24"/>
        </w:rPr>
      </w:pPr>
    </w:p>
    <w:p w:rsidR="00616A1C" w:rsidRDefault="00616A1C" w:rsidP="00616A1C">
      <w:pPr>
        <w:autoSpaceDE w:val="0"/>
        <w:autoSpaceDN w:val="0"/>
        <w:adjustRightInd w:val="0"/>
        <w:jc w:val="both"/>
      </w:pPr>
      <w:r w:rsidRPr="004E5D38">
        <w:t xml:space="preserve">Wszystkie zastosowane materiały muszą posiadać niezbędne atesty, aprobaty </w:t>
      </w:r>
      <w:r w:rsidR="0091195B">
        <w:t>lub</w:t>
      </w:r>
      <w:r w:rsidRPr="004E5D38">
        <w:t xml:space="preserve"> deklaracje zgodności</w:t>
      </w:r>
      <w:r>
        <w:t>.</w:t>
      </w:r>
    </w:p>
    <w:p w:rsidR="00616A1C" w:rsidRDefault="00616A1C" w:rsidP="00616A1C">
      <w:pPr>
        <w:pStyle w:val="Tekstpodstawowywcity2"/>
        <w:ind w:left="0"/>
        <w:jc w:val="both"/>
        <w:rPr>
          <w:b/>
          <w:szCs w:val="24"/>
        </w:rPr>
      </w:pPr>
      <w:r>
        <w:rPr>
          <w:b/>
          <w:szCs w:val="24"/>
        </w:rPr>
        <w:t>Wszędzie gdziekolwiek w</w:t>
      </w:r>
      <w:r w:rsidRPr="009E5165">
        <w:rPr>
          <w:b/>
          <w:szCs w:val="24"/>
        </w:rPr>
        <w:t xml:space="preserve"> opisie przedmiotu zamówienia wskazana została nazwa producenta, znak towarowy, patent lub pochodzenie, to wskazaniu takiemu towarzyszy wyraz „lub równoważny”.</w:t>
      </w:r>
    </w:p>
    <w:p w:rsidR="00616A1C" w:rsidRPr="005E6763" w:rsidRDefault="00616A1C" w:rsidP="00616A1C">
      <w:pPr>
        <w:jc w:val="both"/>
        <w:rPr>
          <w:szCs w:val="24"/>
        </w:rPr>
      </w:pPr>
      <w:r w:rsidRPr="005E6763">
        <w:rPr>
          <w:rFonts w:eastAsia="Calibri"/>
          <w:bCs/>
          <w:szCs w:val="24"/>
        </w:rPr>
        <w:t>Wszelkie użyte nazwy handlowe należy traktować jak informację uściślającą. Dopuszcza się użycie do realizacji robót budowlanych produkt</w:t>
      </w:r>
      <w:r>
        <w:rPr>
          <w:rFonts w:eastAsia="Calibri"/>
          <w:bCs/>
          <w:szCs w:val="24"/>
        </w:rPr>
        <w:t>y</w:t>
      </w:r>
      <w:r w:rsidRPr="005E6763">
        <w:rPr>
          <w:rFonts w:eastAsia="Calibri"/>
          <w:bCs/>
          <w:szCs w:val="24"/>
        </w:rPr>
        <w:t xml:space="preserve"> równoważn</w:t>
      </w:r>
      <w:r>
        <w:rPr>
          <w:rFonts w:eastAsia="Calibri"/>
          <w:bCs/>
          <w:szCs w:val="24"/>
        </w:rPr>
        <w:t>e</w:t>
      </w:r>
      <w:r w:rsidRPr="005E6763">
        <w:rPr>
          <w:rFonts w:eastAsia="Calibri"/>
          <w:bCs/>
          <w:szCs w:val="24"/>
        </w:rPr>
        <w:t>, co do ich jakości i docelowego przeznaczenia oraz spełnianych funkcj</w:t>
      </w:r>
      <w:r>
        <w:rPr>
          <w:rFonts w:eastAsia="Calibri"/>
          <w:bCs/>
          <w:szCs w:val="24"/>
        </w:rPr>
        <w:t xml:space="preserve">i </w:t>
      </w:r>
      <w:r w:rsidRPr="005E6763">
        <w:rPr>
          <w:rFonts w:eastAsia="Calibri"/>
          <w:bCs/>
          <w:szCs w:val="24"/>
        </w:rPr>
        <w:t>i walor</w:t>
      </w:r>
      <w:r>
        <w:rPr>
          <w:rFonts w:eastAsia="Calibri"/>
          <w:bCs/>
          <w:szCs w:val="24"/>
        </w:rPr>
        <w:t>ów</w:t>
      </w:r>
      <w:r w:rsidRPr="005E6763">
        <w:rPr>
          <w:rFonts w:eastAsia="Calibri"/>
          <w:bCs/>
          <w:szCs w:val="24"/>
        </w:rPr>
        <w:t xml:space="preserve"> użytkowych. Przez jakość należy rozumieć minimalne parametry urządzenia lub materiału wskazanego z nazwy w zakresie wartości podanych w dowolnie obowiązującej normie na terenie Kraju lub </w:t>
      </w:r>
      <w:r>
        <w:rPr>
          <w:rFonts w:eastAsia="Calibri"/>
          <w:bCs/>
          <w:szCs w:val="24"/>
        </w:rPr>
        <w:t>Unii</w:t>
      </w:r>
      <w:r w:rsidRPr="005E6763">
        <w:rPr>
          <w:rFonts w:eastAsia="Calibri"/>
          <w:bCs/>
          <w:szCs w:val="24"/>
        </w:rPr>
        <w:t xml:space="preserve"> dla </w:t>
      </w:r>
      <w:r w:rsidR="0091195B">
        <w:rPr>
          <w:rFonts w:eastAsia="Calibri"/>
          <w:bCs/>
          <w:szCs w:val="24"/>
        </w:rPr>
        <w:t xml:space="preserve">użytego </w:t>
      </w:r>
      <w:r w:rsidRPr="005E6763">
        <w:rPr>
          <w:rFonts w:eastAsia="Calibri"/>
          <w:bCs/>
          <w:szCs w:val="24"/>
        </w:rPr>
        <w:t>materiału.</w:t>
      </w:r>
    </w:p>
    <w:p w:rsidR="00616A1C" w:rsidRDefault="00616A1C" w:rsidP="00616A1C">
      <w:pPr>
        <w:pStyle w:val="Tekstpodstawowywcity2"/>
        <w:ind w:left="0"/>
        <w:jc w:val="both"/>
        <w:rPr>
          <w:b/>
          <w:szCs w:val="24"/>
        </w:rPr>
      </w:pPr>
    </w:p>
    <w:p w:rsidR="00616A1C" w:rsidRDefault="00616A1C" w:rsidP="00616A1C">
      <w:pPr>
        <w:pStyle w:val="Tekstpodstawowywcity2"/>
        <w:ind w:left="0"/>
        <w:jc w:val="both"/>
        <w:rPr>
          <w:b/>
          <w:szCs w:val="24"/>
        </w:rPr>
      </w:pPr>
      <w:r>
        <w:rPr>
          <w:b/>
          <w:szCs w:val="24"/>
        </w:rPr>
        <w:t>W przypadkach, których Zamawiający opisał przedmiot zamówienia poprzez wskazanie Polskich norm przenoszących europejskie lub innych norm, aprobat technicznych lub innych technicznych systemów odniesienia, Zamawiający dopuszcza rozwiązania równoważne.</w:t>
      </w:r>
    </w:p>
    <w:p w:rsidR="00616A1C" w:rsidRPr="00240FEA" w:rsidRDefault="00616A1C" w:rsidP="00616A1C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9774F8">
        <w:rPr>
          <w:szCs w:val="24"/>
        </w:rPr>
        <w:t xml:space="preserve">Wykonawca, który powołuje się na rozwiązania równoważne opisanym przez </w:t>
      </w:r>
      <w:r>
        <w:rPr>
          <w:szCs w:val="24"/>
        </w:rPr>
        <w:t>Z</w:t>
      </w:r>
      <w:r w:rsidRPr="009774F8">
        <w:rPr>
          <w:szCs w:val="24"/>
        </w:rPr>
        <w:t xml:space="preserve">amawiającego, jest obowiązany wykazać, że oferowane przez niego </w:t>
      </w:r>
      <w:r>
        <w:rPr>
          <w:szCs w:val="24"/>
        </w:rPr>
        <w:t>systemy</w:t>
      </w:r>
      <w:r w:rsidRPr="009774F8">
        <w:rPr>
          <w:szCs w:val="24"/>
        </w:rPr>
        <w:t xml:space="preserve"> spełniają wymagania określone przez </w:t>
      </w:r>
      <w:r>
        <w:rPr>
          <w:szCs w:val="24"/>
        </w:rPr>
        <w:t>Z</w:t>
      </w:r>
      <w:r w:rsidRPr="009774F8">
        <w:rPr>
          <w:szCs w:val="24"/>
        </w:rPr>
        <w:t>amawiającego</w:t>
      </w:r>
      <w:r w:rsidR="00484C36">
        <w:rPr>
          <w:szCs w:val="24"/>
        </w:rPr>
        <w:t>.</w:t>
      </w:r>
    </w:p>
    <w:p w:rsidR="00616A1C" w:rsidRDefault="00616A1C" w:rsidP="00853A90">
      <w:pPr>
        <w:pStyle w:val="Tekstpodstawowywcity2"/>
        <w:widowControl w:val="0"/>
        <w:ind w:left="0"/>
        <w:jc w:val="both"/>
        <w:rPr>
          <w:b/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240FEA">
        <w:rPr>
          <w:b/>
          <w:szCs w:val="24"/>
        </w:rPr>
        <w:t>Zatrudnienie na podstawie umowy o pracę</w:t>
      </w:r>
    </w:p>
    <w:p w:rsidR="006B5386" w:rsidRPr="00240FEA" w:rsidRDefault="006B5386" w:rsidP="006B5386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Zamawiający wymaga zatrudnienia przez Wykonawcę, oraz ewentualnych podwykonawców, na </w:t>
      </w:r>
      <w:r w:rsidRPr="00240FEA">
        <w:rPr>
          <w:b/>
          <w:szCs w:val="24"/>
        </w:rPr>
        <w:t>podstawie umowy o pracę</w:t>
      </w:r>
      <w:r w:rsidRPr="00240FEA">
        <w:rPr>
          <w:szCs w:val="24"/>
        </w:rPr>
        <w:t xml:space="preserve"> </w:t>
      </w:r>
      <w:r w:rsidR="00670D15">
        <w:rPr>
          <w:szCs w:val="24"/>
        </w:rPr>
        <w:t xml:space="preserve">co najmniej </w:t>
      </w:r>
      <w:r w:rsidR="00AE116F" w:rsidRPr="00240FEA">
        <w:rPr>
          <w:szCs w:val="24"/>
        </w:rPr>
        <w:t>2</w:t>
      </w:r>
      <w:r w:rsidR="00D7657A" w:rsidRPr="00240FEA">
        <w:rPr>
          <w:szCs w:val="24"/>
        </w:rPr>
        <w:t xml:space="preserve"> </w:t>
      </w:r>
      <w:r w:rsidRPr="00240FEA">
        <w:rPr>
          <w:szCs w:val="24"/>
        </w:rPr>
        <w:t>os</w:t>
      </w:r>
      <w:r w:rsidR="00553DC5">
        <w:rPr>
          <w:szCs w:val="24"/>
        </w:rPr>
        <w:t>ób</w:t>
      </w:r>
      <w:r w:rsidRPr="00240FEA">
        <w:rPr>
          <w:szCs w:val="24"/>
        </w:rPr>
        <w:t>, które wykonują czynności związane bezpośrednio z realizacją zamówienia tzw. prace fizyczne,</w:t>
      </w:r>
    </w:p>
    <w:p w:rsidR="00547CB7" w:rsidRDefault="006B5386" w:rsidP="006B5386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>tj. wszystkich osób wykonujących czynności polegające na wykonywaniu pracy w sposób określony w art. 22 § 1 ustawy z dnia 26 czerwca 1974 r. - Kodeks pracy (Dz.U. z 201</w:t>
      </w:r>
      <w:r w:rsidR="00547CB7">
        <w:rPr>
          <w:szCs w:val="24"/>
        </w:rPr>
        <w:t>8</w:t>
      </w:r>
      <w:r w:rsidRPr="00240FEA">
        <w:rPr>
          <w:szCs w:val="24"/>
        </w:rPr>
        <w:t xml:space="preserve"> r. poz. </w:t>
      </w:r>
      <w:r w:rsidR="00547CB7">
        <w:rPr>
          <w:szCs w:val="24"/>
        </w:rPr>
        <w:t>917</w:t>
      </w:r>
      <w:r w:rsidRPr="00240FEA">
        <w:rPr>
          <w:szCs w:val="24"/>
        </w:rPr>
        <w:t>).</w:t>
      </w:r>
      <w:r w:rsidR="00553DC5">
        <w:rPr>
          <w:szCs w:val="24"/>
        </w:rPr>
        <w:t xml:space="preserve"> </w:t>
      </w:r>
    </w:p>
    <w:p w:rsidR="00853A90" w:rsidRPr="00240FEA" w:rsidRDefault="00553DC5" w:rsidP="006B5386">
      <w:pPr>
        <w:pStyle w:val="Tekstpodstawowywcity2"/>
        <w:widowControl w:val="0"/>
        <w:ind w:left="0"/>
        <w:jc w:val="both"/>
        <w:rPr>
          <w:szCs w:val="24"/>
        </w:rPr>
      </w:pPr>
      <w:r>
        <w:rPr>
          <w:szCs w:val="24"/>
        </w:rPr>
        <w:t>W przypadku jeżeli wykonawca składa ofertę na więcej</w:t>
      </w:r>
      <w:r w:rsidR="00547CB7">
        <w:rPr>
          <w:szCs w:val="24"/>
        </w:rPr>
        <w:t xml:space="preserve"> </w:t>
      </w:r>
      <w:r>
        <w:rPr>
          <w:szCs w:val="24"/>
        </w:rPr>
        <w:t xml:space="preserve">niż </w:t>
      </w:r>
      <w:r w:rsidR="00547CB7">
        <w:rPr>
          <w:szCs w:val="24"/>
        </w:rPr>
        <w:t xml:space="preserve">jedna część, Wykonawca będzie obowiązany do wykazania </w:t>
      </w:r>
      <w:r w:rsidR="00F67D0F">
        <w:rPr>
          <w:szCs w:val="24"/>
        </w:rPr>
        <w:t xml:space="preserve">wymaganej </w:t>
      </w:r>
      <w:r w:rsidR="00547CB7">
        <w:rPr>
          <w:szCs w:val="24"/>
        </w:rPr>
        <w:t xml:space="preserve">liczby </w:t>
      </w:r>
      <w:r w:rsidR="00F92FE9" w:rsidRPr="00240FEA">
        <w:rPr>
          <w:szCs w:val="24"/>
        </w:rPr>
        <w:t>zatrudni</w:t>
      </w:r>
      <w:r w:rsidR="00F92FE9">
        <w:rPr>
          <w:szCs w:val="24"/>
        </w:rPr>
        <w:t xml:space="preserve">onych </w:t>
      </w:r>
      <w:r w:rsidR="00547CB7">
        <w:rPr>
          <w:szCs w:val="24"/>
        </w:rPr>
        <w:t xml:space="preserve">osób </w:t>
      </w:r>
      <w:r w:rsidR="00F92FE9">
        <w:rPr>
          <w:szCs w:val="24"/>
        </w:rPr>
        <w:t>dla każdej części</w:t>
      </w:r>
      <w:r w:rsidR="00F67D0F">
        <w:rPr>
          <w:szCs w:val="24"/>
        </w:rPr>
        <w:t xml:space="preserve">. Nie mogą to być te same osoby. 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Wykonawca, w celu udokumentowania zatrudnienia osób na podstawie umowy o pracę, </w:t>
      </w:r>
      <w:r w:rsidRPr="00240FEA">
        <w:rPr>
          <w:b/>
          <w:szCs w:val="24"/>
        </w:rPr>
        <w:t>przed zawarciem umowy</w:t>
      </w:r>
      <w:r w:rsidRPr="00240FEA">
        <w:rPr>
          <w:szCs w:val="24"/>
        </w:rPr>
        <w:t>, oraz na wezwanie Zamawiającego w każdej chwili w trakcie realizacji zamówienia,</w:t>
      </w:r>
      <w:r w:rsidRPr="00240FEA">
        <w:rPr>
          <w:b/>
          <w:szCs w:val="24"/>
        </w:rPr>
        <w:t xml:space="preserve"> składa oświadczenie</w:t>
      </w:r>
      <w:r w:rsidRPr="00240FEA">
        <w:rPr>
          <w:szCs w:val="24"/>
        </w:rPr>
        <w:t>, że osoby te będą (są) zatrudnione na podstawie umowy o pracę przez Wykonawcę lub podwykonawcę.</w:t>
      </w:r>
    </w:p>
    <w:p w:rsidR="00853A90" w:rsidRPr="00240FEA" w:rsidRDefault="00853A90" w:rsidP="00853A90">
      <w:pPr>
        <w:jc w:val="both"/>
        <w:rPr>
          <w:szCs w:val="24"/>
        </w:rPr>
      </w:pP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 xml:space="preserve">Zamawiający, w zakresie kontroli </w:t>
      </w:r>
      <w:r w:rsidRPr="00240FEA">
        <w:t xml:space="preserve">spełniania przez Wykonawcę ww. wymagań, </w:t>
      </w:r>
      <w:r w:rsidRPr="00240FEA"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 w:rsidRPr="00240FEA">
        <w:t xml:space="preserve">właściwej terenowej jednostki organizacyjnej Zakładu Ubezpieczeń Społecznych lub Kasy Rolniczego Ubezpieczenia Społecznego albo innego dokumentu potwierdzającego opłacanie </w:t>
      </w:r>
      <w:r w:rsidRPr="00240FEA">
        <w:rPr>
          <w:szCs w:val="24"/>
        </w:rPr>
        <w:t xml:space="preserve">składek na ubezpieczenia społeczne i zdrowotne z tytułu zatrudnienia na podstawie umów o pracę, żądać zanonimizowanych kopii dowodów potwierdzających zgłoszenie pracownika przez pracodawcę do ubezpieczenia społecznego i </w:t>
      </w:r>
      <w:r w:rsidRPr="00240FEA">
        <w:rPr>
          <w:szCs w:val="24"/>
        </w:rPr>
        <w:lastRenderedPageBreak/>
        <w:t>zdrowotnego oraz może wystąpić do właściwego okręgowego inspektora pracy o przeprowadzenie stosownej kontroli u Wykonawcy lub podwykonawcy.</w:t>
      </w:r>
    </w:p>
    <w:p w:rsidR="00853A90" w:rsidRPr="00240FEA" w:rsidRDefault="00853A90" w:rsidP="00853A90">
      <w:pPr>
        <w:jc w:val="both"/>
        <w:rPr>
          <w:szCs w:val="24"/>
        </w:rPr>
      </w:pPr>
      <w:r w:rsidRPr="00240FEA">
        <w:rPr>
          <w:szCs w:val="24"/>
        </w:rPr>
        <w:t xml:space="preserve">W przypadku niespełnienia ww. wymagań, Wykonawca zapłaci karę w wysokości i na zasadach określonych we wzorze umowy, a nadto Zamawiający może </w:t>
      </w:r>
      <w:r w:rsidR="00632CF0">
        <w:rPr>
          <w:szCs w:val="24"/>
        </w:rPr>
        <w:t>odstąpić od umowy.</w:t>
      </w:r>
      <w:r w:rsidRPr="00240FEA">
        <w:rPr>
          <w:szCs w:val="24"/>
        </w:rPr>
        <w:t xml:space="preserve"> </w:t>
      </w:r>
    </w:p>
    <w:p w:rsidR="00632CF0" w:rsidRDefault="00632CF0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TRYB UDZIELENIA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>Przetargu nieograniczony.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III</w:t>
      </w:r>
    </w:p>
    <w:p w:rsidR="007F7353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PODWYKONAWCY</w:t>
      </w:r>
      <w:r w:rsidR="00C71AC7">
        <w:rPr>
          <w:b/>
          <w:szCs w:val="24"/>
        </w:rPr>
        <w:t xml:space="preserve">. </w:t>
      </w:r>
    </w:p>
    <w:p w:rsidR="00853A90" w:rsidRPr="00240FEA" w:rsidRDefault="00C71AC7" w:rsidP="00853A90">
      <w:pPr>
        <w:widowControl w:val="0"/>
        <w:rPr>
          <w:b/>
          <w:szCs w:val="24"/>
        </w:rPr>
      </w:pPr>
      <w:r>
        <w:rPr>
          <w:b/>
          <w:szCs w:val="24"/>
        </w:rPr>
        <w:t xml:space="preserve">UDZIELENIE ZAMÓWIEŃ, O KTÓRYCH MOWA W ART. 67 UST. 1 PKT 6 </w:t>
      </w:r>
      <w:r w:rsidR="00EF689F">
        <w:rPr>
          <w:b/>
          <w:szCs w:val="24"/>
        </w:rPr>
        <w:t>USTAWY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783136" w:rsidRPr="00240FEA" w:rsidRDefault="006B5386" w:rsidP="00C02DDC">
      <w:pPr>
        <w:pStyle w:val="Tekstpodstawowy31"/>
        <w:widowControl w:val="0"/>
        <w:numPr>
          <w:ilvl w:val="0"/>
          <w:numId w:val="30"/>
        </w:numPr>
      </w:pPr>
      <w:r w:rsidRPr="00240FEA">
        <w:rPr>
          <w:szCs w:val="24"/>
        </w:rPr>
        <w:t xml:space="preserve">Zamawiający dopuszcza powierzenie podwykonawcom wykonania dowolnej części zamówienia w każdej spośród części opisanych w SIWZ. Zamawiający żąda, jeżeli Wykonawca zamierza powierzyć podwykonawcom wykonanie części zamówienia, </w:t>
      </w:r>
      <w:r w:rsidRPr="00240FEA">
        <w:rPr>
          <w:b/>
          <w:szCs w:val="24"/>
        </w:rPr>
        <w:t>wskazania tych części</w:t>
      </w:r>
      <w:r w:rsidRPr="00240FEA">
        <w:rPr>
          <w:szCs w:val="24"/>
        </w:rPr>
        <w:t xml:space="preserve"> zamówienia w ofercie (sporządzonej </w:t>
      </w:r>
      <w:r w:rsidRPr="00240FEA">
        <w:t>zgodnie ze wzorem stanowiącym Załącznik 1 do SIWZ – formularz „Oferta”</w:t>
      </w:r>
      <w:r w:rsidRPr="00240FEA">
        <w:rPr>
          <w:szCs w:val="24"/>
        </w:rPr>
        <w:t xml:space="preserve">) i </w:t>
      </w:r>
      <w:r w:rsidRPr="00240FEA">
        <w:rPr>
          <w:b/>
          <w:szCs w:val="24"/>
        </w:rPr>
        <w:t xml:space="preserve">podania </w:t>
      </w:r>
      <w:r w:rsidRPr="00240FEA">
        <w:rPr>
          <w:b/>
        </w:rPr>
        <w:t>firm podwykonawców</w:t>
      </w:r>
      <w:r w:rsidR="00AE116F" w:rsidRPr="00240FEA">
        <w:rPr>
          <w:b/>
        </w:rPr>
        <w:t xml:space="preserve"> – jeżeli są znani Wykonawcy</w:t>
      </w:r>
      <w:r w:rsidRPr="00240FEA">
        <w:t xml:space="preserve">. Obowiązek ten dotyczy wyłącznie podwykonawców, </w:t>
      </w:r>
      <w:r w:rsidRPr="00240FEA">
        <w:rPr>
          <w:b/>
        </w:rPr>
        <w:t>na zdolnościach których Wykonawca nie polega</w:t>
      </w:r>
      <w:r w:rsidRPr="00240FEA">
        <w:t>.</w:t>
      </w:r>
    </w:p>
    <w:p w:rsidR="0015672E" w:rsidRPr="00240FEA" w:rsidRDefault="0015672E" w:rsidP="00853A90">
      <w:pPr>
        <w:pStyle w:val="Tekstpodstawowy31"/>
        <w:widowControl w:val="0"/>
      </w:pPr>
    </w:p>
    <w:p w:rsidR="00D7657A" w:rsidRPr="00C71AC7" w:rsidRDefault="0015672E" w:rsidP="00C02DDC">
      <w:pPr>
        <w:pStyle w:val="Tekstpodstawowy31"/>
        <w:widowControl w:val="0"/>
        <w:numPr>
          <w:ilvl w:val="0"/>
          <w:numId w:val="30"/>
        </w:numPr>
        <w:rPr>
          <w:szCs w:val="24"/>
        </w:rPr>
      </w:pPr>
      <w:r w:rsidRPr="00240FEA">
        <w:t xml:space="preserve">W przypadku jeżeli </w:t>
      </w:r>
      <w:r w:rsidRPr="00240FEA">
        <w:rPr>
          <w:b/>
        </w:rPr>
        <w:t xml:space="preserve">Wykonawca będzie polegał na zdolnościach innych podmiotów </w:t>
      </w:r>
      <w:r w:rsidRPr="00240FEA">
        <w:rPr>
          <w:b/>
          <w:u w:val="single"/>
        </w:rPr>
        <w:t xml:space="preserve">w </w:t>
      </w:r>
      <w:r w:rsidR="008F746C" w:rsidRPr="00240FEA">
        <w:rPr>
          <w:b/>
          <w:u w:val="single"/>
        </w:rPr>
        <w:t>celu wykazania spełniania warunków udziału w postępowaniu</w:t>
      </w:r>
      <w:r w:rsidRPr="00240FEA">
        <w:t xml:space="preserve">, </w:t>
      </w:r>
      <w:r w:rsidR="008F746C" w:rsidRPr="00240FEA">
        <w:t xml:space="preserve">o których mowa w </w:t>
      </w:r>
      <w:r w:rsidRPr="00240FEA">
        <w:t xml:space="preserve">części V pkt 1 </w:t>
      </w:r>
      <w:r w:rsidR="00632CF0">
        <w:t xml:space="preserve">i 2 </w:t>
      </w:r>
      <w:r w:rsidR="008F746C" w:rsidRPr="00240FEA">
        <w:t>SIWZ,</w:t>
      </w:r>
      <w:r w:rsidRPr="00240FEA">
        <w:t xml:space="preserve"> </w:t>
      </w:r>
      <w:r w:rsidR="008F746C" w:rsidRPr="00240FEA">
        <w:t>z</w:t>
      </w:r>
      <w:r w:rsidRPr="00240FEA">
        <w:t>godnie z art. 22a ust. 4 ustawy: „</w:t>
      </w:r>
      <w:r w:rsidRPr="00240FEA">
        <w:rPr>
          <w:i/>
        </w:rPr>
        <w:t xml:space="preserve">W odniesieniu do warunków dotyczących wykształcenia, kwalifikacji zawodowych lub </w:t>
      </w:r>
      <w:r w:rsidRPr="00240FEA">
        <w:rPr>
          <w:i/>
          <w:u w:val="single"/>
        </w:rPr>
        <w:t>doświadczenia</w:t>
      </w:r>
      <w:r w:rsidRPr="00240FEA">
        <w:rPr>
          <w:i/>
        </w:rPr>
        <w:t xml:space="preserve">, wykonawcy mogą polegać na zdolnościach innych podmiotów, jeśli podmioty te </w:t>
      </w:r>
      <w:r w:rsidRPr="00240FEA">
        <w:rPr>
          <w:i/>
          <w:u w:val="single"/>
        </w:rPr>
        <w:t>zrealizują roboty budowlane</w:t>
      </w:r>
      <w:r w:rsidRPr="00240FEA">
        <w:rPr>
          <w:i/>
        </w:rPr>
        <w:t xml:space="preserve"> lub usługi, do realizacji których </w:t>
      </w:r>
      <w:r w:rsidRPr="00240FEA">
        <w:rPr>
          <w:i/>
          <w:u w:val="single"/>
        </w:rPr>
        <w:t>te zdolności</w:t>
      </w:r>
      <w:r w:rsidRPr="00240FEA">
        <w:rPr>
          <w:i/>
        </w:rPr>
        <w:t xml:space="preserve"> są wymagane</w:t>
      </w:r>
      <w:r w:rsidR="008F746C" w:rsidRPr="00240FEA">
        <w:t xml:space="preserve">”, </w:t>
      </w:r>
      <w:r w:rsidR="00C02DDC" w:rsidRPr="00240FEA">
        <w:rPr>
          <w:b/>
          <w:u w:val="single"/>
        </w:rPr>
        <w:t>będzie obowiązany</w:t>
      </w:r>
      <w:r w:rsidR="00C02DDC" w:rsidRPr="00240FEA">
        <w:t xml:space="preserve"> </w:t>
      </w:r>
      <w:r w:rsidRPr="00240FEA">
        <w:t xml:space="preserve">do realizacji </w:t>
      </w:r>
      <w:r w:rsidR="00597B3B" w:rsidRPr="00240FEA">
        <w:t>tych części zamówienia</w:t>
      </w:r>
      <w:r w:rsidR="00C41B40" w:rsidRPr="00240FEA">
        <w:t xml:space="preserve"> </w:t>
      </w:r>
      <w:r w:rsidR="00597B3B" w:rsidRPr="00240FEA">
        <w:rPr>
          <w:b/>
        </w:rPr>
        <w:t>za pomocą tych podmiotów</w:t>
      </w:r>
      <w:r w:rsidR="00811F0D" w:rsidRPr="00240FEA">
        <w:t>.</w:t>
      </w:r>
    </w:p>
    <w:p w:rsidR="00C71AC7" w:rsidRPr="00240FEA" w:rsidRDefault="00C71AC7" w:rsidP="00C02DDC">
      <w:pPr>
        <w:pStyle w:val="Tekstpodstawowy31"/>
        <w:widowControl w:val="0"/>
        <w:numPr>
          <w:ilvl w:val="0"/>
          <w:numId w:val="30"/>
        </w:numPr>
        <w:rPr>
          <w:szCs w:val="24"/>
        </w:rPr>
      </w:pPr>
      <w:r w:rsidRPr="00ED3B7A">
        <w:rPr>
          <w:szCs w:val="24"/>
        </w:rPr>
        <w:t xml:space="preserve">Zamawiający </w:t>
      </w:r>
      <w:r w:rsidRPr="00ED3B7A">
        <w:rPr>
          <w:bCs/>
          <w:szCs w:val="24"/>
        </w:rPr>
        <w:t>przewiduje</w:t>
      </w:r>
      <w:r w:rsidRPr="00ED3B7A">
        <w:rPr>
          <w:b/>
          <w:bCs/>
          <w:szCs w:val="24"/>
        </w:rPr>
        <w:t xml:space="preserve"> </w:t>
      </w:r>
      <w:r w:rsidRPr="00ED3B7A">
        <w:rPr>
          <w:szCs w:val="24"/>
        </w:rPr>
        <w:t xml:space="preserve">możliwość udzielenia zamówień, o których mowa w art. 67 ust. 1 pkt 6 ustawy, które stanowić będą nie więcej niż </w:t>
      </w:r>
      <w:r w:rsidRPr="00ED3B7A">
        <w:rPr>
          <w:bCs/>
          <w:szCs w:val="24"/>
        </w:rPr>
        <w:t>50%</w:t>
      </w:r>
      <w:r w:rsidRPr="00ED3B7A">
        <w:rPr>
          <w:b/>
          <w:bCs/>
          <w:szCs w:val="24"/>
        </w:rPr>
        <w:t xml:space="preserve"> </w:t>
      </w:r>
      <w:r w:rsidRPr="00ED3B7A">
        <w:rPr>
          <w:szCs w:val="24"/>
        </w:rPr>
        <w:t>wartości zamówienia podstawowego. Będą polegały one na powtórzeniu robót podobnych do robót podstawowych. Powyższe roboty zostaną wykonane na podstawie zamówienia z wolnej ręki</w:t>
      </w:r>
      <w:r w:rsidRPr="00251074">
        <w:rPr>
          <w:rFonts w:ascii="Helvetica" w:hAnsi="Helvetica" w:cs="Helvetica"/>
          <w:sz w:val="20"/>
        </w:rPr>
        <w:t>.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IV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WYKONANIA ZAMÓWIENIA</w:t>
      </w:r>
    </w:p>
    <w:p w:rsidR="00853A90" w:rsidRPr="00240FEA" w:rsidRDefault="00853A90" w:rsidP="00853A90">
      <w:pPr>
        <w:pStyle w:val="Tekstpodstawowy31"/>
        <w:widowControl w:val="0"/>
        <w:rPr>
          <w:snapToGrid w:val="0"/>
          <w:szCs w:val="24"/>
        </w:rPr>
      </w:pPr>
    </w:p>
    <w:p w:rsidR="00C41AB8" w:rsidRPr="00240FEA" w:rsidRDefault="00690C47" w:rsidP="005B20BC">
      <w:pPr>
        <w:pStyle w:val="Tekstpodstawowy31"/>
        <w:widowControl w:val="0"/>
        <w:rPr>
          <w:szCs w:val="24"/>
        </w:rPr>
      </w:pPr>
      <w:r w:rsidRPr="00240FEA">
        <w:rPr>
          <w:szCs w:val="24"/>
        </w:rPr>
        <w:t xml:space="preserve">Wykonawca powinien </w:t>
      </w:r>
      <w:r w:rsidR="00336D30" w:rsidRPr="00240FEA">
        <w:rPr>
          <w:szCs w:val="24"/>
        </w:rPr>
        <w:t>wykona</w:t>
      </w:r>
      <w:r w:rsidRPr="00240FEA">
        <w:rPr>
          <w:szCs w:val="24"/>
        </w:rPr>
        <w:t>ć</w:t>
      </w:r>
      <w:r w:rsidR="00632CF0">
        <w:rPr>
          <w:szCs w:val="24"/>
        </w:rPr>
        <w:t xml:space="preserve"> zamówienie </w:t>
      </w:r>
      <w:r w:rsidR="0056395A">
        <w:rPr>
          <w:szCs w:val="24"/>
        </w:rPr>
        <w:t xml:space="preserve">w każdej części </w:t>
      </w:r>
      <w:r w:rsidR="00632CF0">
        <w:rPr>
          <w:szCs w:val="24"/>
        </w:rPr>
        <w:t xml:space="preserve">w terminie </w:t>
      </w:r>
      <w:r w:rsidR="00632CF0" w:rsidRPr="00240FEA">
        <w:rPr>
          <w:szCs w:val="24"/>
        </w:rPr>
        <w:t xml:space="preserve">do dnia </w:t>
      </w:r>
      <w:r w:rsidR="00E52A59">
        <w:rPr>
          <w:szCs w:val="24"/>
        </w:rPr>
        <w:t>3</w:t>
      </w:r>
      <w:r w:rsidR="00632CF0" w:rsidRPr="00240FEA">
        <w:rPr>
          <w:szCs w:val="24"/>
        </w:rPr>
        <w:t>0 sierpnia 2018 r.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szCs w:val="24"/>
        </w:rPr>
      </w:pPr>
      <w:r w:rsidRPr="00240FEA">
        <w:rPr>
          <w:b/>
          <w:szCs w:val="24"/>
        </w:rPr>
        <w:t>WARUNKI UDZIAŁU W POSTĘPOWANIU ORAZ PODSTAWY WYKLUCZENIA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26CB1" w:rsidRPr="00240FEA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 udzielenie zamówienia </w:t>
      </w:r>
      <w:r w:rsidR="00422D3B">
        <w:rPr>
          <w:szCs w:val="24"/>
        </w:rPr>
        <w:t xml:space="preserve">w każdej części </w:t>
      </w:r>
      <w:r w:rsidRPr="00240FEA">
        <w:rPr>
          <w:szCs w:val="24"/>
        </w:rPr>
        <w:t>może ubiegać się Wykonawca, który</w:t>
      </w:r>
      <w:r w:rsidR="00422D3B">
        <w:rPr>
          <w:szCs w:val="24"/>
        </w:rPr>
        <w:t>:</w:t>
      </w:r>
    </w:p>
    <w:p w:rsidR="002E18FE" w:rsidRPr="00240FEA" w:rsidRDefault="00A26CB1" w:rsidP="008861DA">
      <w:pPr>
        <w:pStyle w:val="Akapitzlist"/>
        <w:widowControl w:val="0"/>
        <w:numPr>
          <w:ilvl w:val="0"/>
          <w:numId w:val="28"/>
        </w:numPr>
        <w:jc w:val="both"/>
        <w:rPr>
          <w:szCs w:val="24"/>
        </w:rPr>
      </w:pPr>
      <w:r w:rsidRPr="00240FEA">
        <w:rPr>
          <w:szCs w:val="24"/>
        </w:rPr>
        <w:t xml:space="preserve">w okresie ostatnich pięciu lat przed upływem terminu składania ofert należycie wykonał (tj. </w:t>
      </w:r>
      <w:r w:rsidRPr="00240FEA">
        <w:t>zgodnie z przepisami prawa budowlanego i prawidłowo ukończył</w:t>
      </w:r>
      <w:r w:rsidRPr="00240FEA">
        <w:rPr>
          <w:szCs w:val="24"/>
        </w:rPr>
        <w:t xml:space="preserve">) </w:t>
      </w:r>
      <w:r w:rsidR="002E18FE" w:rsidRPr="00240FEA">
        <w:rPr>
          <w:szCs w:val="24"/>
        </w:rPr>
        <w:t xml:space="preserve">co najmniej </w:t>
      </w:r>
      <w:r w:rsidR="005A45E1">
        <w:rPr>
          <w:szCs w:val="24"/>
        </w:rPr>
        <w:t>jedne</w:t>
      </w:r>
      <w:r w:rsidR="002E18FE" w:rsidRPr="00240FEA">
        <w:rPr>
          <w:szCs w:val="24"/>
        </w:rPr>
        <w:t xml:space="preserve"> </w:t>
      </w:r>
      <w:r w:rsidR="00191E14" w:rsidRPr="00240FEA">
        <w:rPr>
          <w:szCs w:val="24"/>
        </w:rPr>
        <w:t>robot</w:t>
      </w:r>
      <w:r w:rsidR="000D0C7A" w:rsidRPr="00240FEA">
        <w:rPr>
          <w:szCs w:val="24"/>
        </w:rPr>
        <w:t>y</w:t>
      </w:r>
      <w:r w:rsidR="00191E14" w:rsidRPr="00240FEA">
        <w:rPr>
          <w:szCs w:val="24"/>
        </w:rPr>
        <w:t xml:space="preserve"> budowlan</w:t>
      </w:r>
      <w:r w:rsidR="000D0C7A" w:rsidRPr="00240FEA">
        <w:rPr>
          <w:szCs w:val="24"/>
        </w:rPr>
        <w:t>e</w:t>
      </w:r>
      <w:r w:rsidR="00191E14" w:rsidRPr="00240FEA">
        <w:rPr>
          <w:szCs w:val="24"/>
        </w:rPr>
        <w:t xml:space="preserve"> </w:t>
      </w:r>
      <w:r w:rsidR="00422D3B">
        <w:rPr>
          <w:szCs w:val="24"/>
        </w:rPr>
        <w:t xml:space="preserve">polegająca na remoncie </w:t>
      </w:r>
      <w:r w:rsidR="002E18FE" w:rsidRPr="00240FEA">
        <w:rPr>
          <w:szCs w:val="24"/>
        </w:rPr>
        <w:t xml:space="preserve"> </w:t>
      </w:r>
      <w:r w:rsidR="00013448">
        <w:rPr>
          <w:szCs w:val="24"/>
        </w:rPr>
        <w:t xml:space="preserve">drogi o </w:t>
      </w:r>
      <w:r w:rsidR="00CB4438">
        <w:rPr>
          <w:szCs w:val="24"/>
        </w:rPr>
        <w:t>powierzchni</w:t>
      </w:r>
      <w:r w:rsidR="00013448">
        <w:rPr>
          <w:szCs w:val="24"/>
        </w:rPr>
        <w:t xml:space="preserve"> co najmniej</w:t>
      </w:r>
      <w:r w:rsidR="002E18FE" w:rsidRPr="00240FEA">
        <w:rPr>
          <w:szCs w:val="24"/>
        </w:rPr>
        <w:t xml:space="preserve"> </w:t>
      </w:r>
      <w:r w:rsidR="005A45E1">
        <w:rPr>
          <w:szCs w:val="24"/>
        </w:rPr>
        <w:t>3</w:t>
      </w:r>
      <w:r w:rsidR="002E18FE" w:rsidRPr="00240FEA">
        <w:rPr>
          <w:szCs w:val="24"/>
        </w:rPr>
        <w:t>00 m</w:t>
      </w:r>
      <w:r w:rsidR="00CB4438">
        <w:rPr>
          <w:szCs w:val="24"/>
        </w:rPr>
        <w:t>2</w:t>
      </w:r>
      <w:r w:rsidR="002E18FE" w:rsidRPr="00240FEA">
        <w:rPr>
          <w:szCs w:val="24"/>
        </w:rPr>
        <w:t xml:space="preserve">, </w:t>
      </w:r>
    </w:p>
    <w:p w:rsidR="00A26CB1" w:rsidRPr="00240FEA" w:rsidRDefault="00A26CB1" w:rsidP="008861DA">
      <w:pPr>
        <w:pStyle w:val="Akapitzlist"/>
        <w:widowControl w:val="0"/>
        <w:numPr>
          <w:ilvl w:val="0"/>
          <w:numId w:val="28"/>
        </w:numPr>
        <w:jc w:val="both"/>
        <w:rPr>
          <w:szCs w:val="24"/>
        </w:rPr>
      </w:pPr>
      <w:r w:rsidRPr="00240FEA">
        <w:t xml:space="preserve">dysponuje osobami, które będą odpowiedzialne za kierowanie robotami budowlanymi </w:t>
      </w:r>
      <w:r w:rsidRPr="00240FEA">
        <w:lastRenderedPageBreak/>
        <w:t>będącymi przedmiotem zamówienia, posiadającymi uprawnienia budowlane (na równi z uprawnieniami budowlanymi traktuje się decyzję o uznaniu kwalifikacji zawodowych obywateli państw członkowskich w rozumieniu przepisów ustawy z dnia 15 grudnia 2000 r. o samorządach zawodowych architektów oraz inżynierów budownictwa (Dz. U. z 201</w:t>
      </w:r>
      <w:r w:rsidR="005A45E1">
        <w:t>6</w:t>
      </w:r>
      <w:r w:rsidRPr="00240FEA">
        <w:t xml:space="preserve"> r. poz. </w:t>
      </w:r>
      <w:r w:rsidR="005A45E1">
        <w:t>1725)</w:t>
      </w:r>
      <w:r w:rsidRPr="00240FEA">
        <w:t>)</w:t>
      </w:r>
      <w:r w:rsidR="00AB4D84" w:rsidRPr="00240FEA">
        <w:t xml:space="preserve">, </w:t>
      </w:r>
      <w:r w:rsidRPr="00240FEA">
        <w:rPr>
          <w:szCs w:val="24"/>
        </w:rPr>
        <w:t>do kierowania robotami budowlanymi w następując</w:t>
      </w:r>
      <w:r w:rsidR="00013448">
        <w:rPr>
          <w:szCs w:val="24"/>
        </w:rPr>
        <w:t>ej</w:t>
      </w:r>
      <w:r w:rsidRPr="00240FEA">
        <w:rPr>
          <w:szCs w:val="24"/>
        </w:rPr>
        <w:t xml:space="preserve"> specjalności i zakresie:</w:t>
      </w:r>
    </w:p>
    <w:p w:rsidR="00A26CB1" w:rsidRPr="00240FEA" w:rsidRDefault="00C66EC0" w:rsidP="008861DA">
      <w:pPr>
        <w:pStyle w:val="Akapitzlist"/>
        <w:widowControl w:val="0"/>
        <w:numPr>
          <w:ilvl w:val="0"/>
          <w:numId w:val="20"/>
        </w:numPr>
        <w:jc w:val="both"/>
      </w:pPr>
      <w:r>
        <w:rPr>
          <w:szCs w:val="24"/>
        </w:rPr>
        <w:t xml:space="preserve">drogowej </w:t>
      </w:r>
    </w:p>
    <w:p w:rsidR="00A26CB1" w:rsidRPr="00240FEA" w:rsidRDefault="00A26CB1" w:rsidP="00A26CB1">
      <w:pPr>
        <w:widowControl w:val="0"/>
        <w:ind w:left="360"/>
        <w:jc w:val="both"/>
      </w:pPr>
      <w:r w:rsidRPr="00240FEA">
        <w:t>wpisanymi na listę członków właściwej izby samorządu zawodowego,</w:t>
      </w:r>
    </w:p>
    <w:p w:rsidR="00A26CB1" w:rsidRPr="00240FEA" w:rsidRDefault="00A26CB1" w:rsidP="003C37A3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240FEA">
        <w:rPr>
          <w:szCs w:val="24"/>
        </w:rPr>
        <w:t>nie podlega wykluczeniu z postępowania o udzielenie zamówienia na podstawie art. 24 ust. 1 oraz ust. 5 pkt 8 ustawy.</w:t>
      </w:r>
    </w:p>
    <w:p w:rsidR="00A26CB1" w:rsidRPr="00240FEA" w:rsidRDefault="00A26CB1" w:rsidP="00A26CB1">
      <w:pPr>
        <w:widowControl w:val="0"/>
        <w:jc w:val="both"/>
        <w:rPr>
          <w:szCs w:val="24"/>
        </w:rPr>
      </w:pPr>
    </w:p>
    <w:p w:rsidR="00A26CB1" w:rsidRPr="00240FEA" w:rsidRDefault="00A26CB1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>Jeżeli Wykonawcy wspólnie ubiegają się o udzielenie zamówienia, powinni łącznie spełniać warunki, o którym mowa w pkt 1</w:t>
      </w:r>
      <w:r w:rsidR="00C66EC0">
        <w:rPr>
          <w:szCs w:val="24"/>
        </w:rPr>
        <w:t xml:space="preserve"> i 2</w:t>
      </w:r>
      <w:r w:rsidRPr="00240FEA">
        <w:rPr>
          <w:szCs w:val="24"/>
        </w:rPr>
        <w:t xml:space="preserve">. </w:t>
      </w:r>
    </w:p>
    <w:p w:rsidR="00A26CB1" w:rsidRPr="00240FEA" w:rsidRDefault="008525BC" w:rsidP="00A26CB1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Zamawiający uzna warunek, o którym mowa w pkt </w:t>
      </w:r>
      <w:r w:rsidR="003C37A3" w:rsidRPr="00240FEA">
        <w:rPr>
          <w:szCs w:val="24"/>
        </w:rPr>
        <w:t>1</w:t>
      </w:r>
      <w:r w:rsidR="00695062" w:rsidRPr="00240FEA">
        <w:rPr>
          <w:szCs w:val="24"/>
        </w:rPr>
        <w:t>,</w:t>
      </w:r>
      <w:r w:rsidRPr="00240FEA">
        <w:rPr>
          <w:szCs w:val="24"/>
        </w:rPr>
        <w:t xml:space="preserve"> </w:t>
      </w:r>
      <w:r w:rsidR="00A26CB1" w:rsidRPr="00240FEA">
        <w:rPr>
          <w:szCs w:val="24"/>
        </w:rPr>
        <w:t xml:space="preserve">za spełniony  jeżeli Wykonawca wykaże, że </w:t>
      </w:r>
      <w:r w:rsidR="003444D3" w:rsidRPr="00240FEA">
        <w:rPr>
          <w:szCs w:val="24"/>
        </w:rPr>
        <w:t xml:space="preserve">obie </w:t>
      </w:r>
      <w:r w:rsidR="00C160B3" w:rsidRPr="00240FEA">
        <w:rPr>
          <w:szCs w:val="24"/>
        </w:rPr>
        <w:t xml:space="preserve">usługi, o których mowa w pkt </w:t>
      </w:r>
      <w:r w:rsidR="003C37A3" w:rsidRPr="00240FEA">
        <w:rPr>
          <w:szCs w:val="24"/>
        </w:rPr>
        <w:t>1</w:t>
      </w:r>
      <w:r w:rsidR="00A26CB1" w:rsidRPr="00240FEA">
        <w:rPr>
          <w:szCs w:val="24"/>
        </w:rPr>
        <w:t xml:space="preserve"> wykona</w:t>
      </w:r>
      <w:r w:rsidR="00695062" w:rsidRPr="00240FEA">
        <w:rPr>
          <w:szCs w:val="24"/>
        </w:rPr>
        <w:t>ł</w:t>
      </w:r>
      <w:r w:rsidR="00A26CB1" w:rsidRPr="00240FEA">
        <w:rPr>
          <w:szCs w:val="24"/>
        </w:rPr>
        <w:t xml:space="preserve"> jeden podmiot.</w:t>
      </w:r>
    </w:p>
    <w:p w:rsidR="00A26CB1" w:rsidRPr="00240FEA" w:rsidRDefault="00A26CB1" w:rsidP="00A26CB1">
      <w:pPr>
        <w:widowControl w:val="0"/>
        <w:jc w:val="both"/>
        <w:rPr>
          <w:szCs w:val="24"/>
        </w:rPr>
      </w:pPr>
    </w:p>
    <w:p w:rsidR="00A26CB1" w:rsidRPr="00240FEA" w:rsidRDefault="00A26CB1" w:rsidP="00A26CB1">
      <w:pPr>
        <w:widowControl w:val="0"/>
        <w:jc w:val="both"/>
      </w:pPr>
      <w:r w:rsidRPr="00240FEA">
        <w:t>Jeżeli Wykonawca, w celu potwierdzenia spełniania warunków udziału w postępowaniu, o których mowa w pkt 1</w:t>
      </w:r>
      <w:r w:rsidR="009710F4">
        <w:t xml:space="preserve"> i </w:t>
      </w:r>
      <w:r w:rsidR="00C66EC0">
        <w:t>2</w:t>
      </w:r>
      <w:r w:rsidRPr="00240FEA">
        <w:t>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A26CB1" w:rsidRPr="00240FEA" w:rsidRDefault="00A26CB1" w:rsidP="00A26CB1">
      <w:pPr>
        <w:widowControl w:val="0"/>
        <w:jc w:val="both"/>
      </w:pPr>
    </w:p>
    <w:p w:rsidR="009E689B" w:rsidRDefault="009E689B" w:rsidP="00853A90">
      <w:pPr>
        <w:widowControl w:val="0"/>
        <w:jc w:val="both"/>
        <w:rPr>
          <w:b/>
        </w:rPr>
      </w:pPr>
    </w:p>
    <w:p w:rsidR="00853A90" w:rsidRPr="00240FEA" w:rsidRDefault="00853A90" w:rsidP="00853A90">
      <w:pPr>
        <w:widowControl w:val="0"/>
        <w:jc w:val="both"/>
        <w:rPr>
          <w:b/>
        </w:rPr>
      </w:pPr>
      <w:r w:rsidRPr="00240FEA">
        <w:rPr>
          <w:b/>
        </w:rPr>
        <w:t>CZĘŚĆ VI</w:t>
      </w:r>
    </w:p>
    <w:p w:rsidR="00853A90" w:rsidRPr="00240FEA" w:rsidRDefault="00853A90" w:rsidP="00853A90">
      <w:pPr>
        <w:pStyle w:val="Tekstpodstawowy31"/>
        <w:widowControl w:val="0"/>
        <w:jc w:val="left"/>
        <w:rPr>
          <w:b/>
          <w:szCs w:val="24"/>
        </w:rPr>
      </w:pPr>
      <w:r w:rsidRPr="00240FEA">
        <w:rPr>
          <w:b/>
          <w:szCs w:val="24"/>
        </w:rPr>
        <w:t>OŚWIADCZENIA I DOKUMENTY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VI.1. Oświadczenie</w:t>
      </w: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rPr>
          <w:szCs w:val="24"/>
        </w:rPr>
        <w:t xml:space="preserve">Wykonawca składa wraz z ofertą </w:t>
      </w:r>
      <w:r w:rsidRPr="00240FEA">
        <w:rPr>
          <w:b/>
        </w:rPr>
        <w:t>aktualne na dzień składania ofert</w:t>
      </w:r>
      <w:r w:rsidRPr="00240FEA">
        <w:t xml:space="preserve"> oświadczenie stanowiące wstępne potwierdzenie, że Wykonawca nie podlega wykluczeniu z postępowania oraz spełnia warunki udziału w postępowaniu, o których mowa w części V pkt 1</w:t>
      </w:r>
      <w:r w:rsidR="00C66EC0">
        <w:t xml:space="preserve"> i 2</w:t>
      </w:r>
      <w:r w:rsidRPr="00240FEA">
        <w:t xml:space="preserve"> SIWZ. 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Oświadczenie, o którym mowa w ust. 1, Wykonawca składa </w:t>
      </w:r>
      <w:r w:rsidRPr="00240FEA">
        <w:rPr>
          <w:b/>
        </w:rPr>
        <w:t>w formie pisemnej</w:t>
      </w:r>
      <w:r w:rsidRPr="00240FEA">
        <w:t>, zgodnie ze wzorem stanowiącym Załącznik 2 do SIWZ.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 xml:space="preserve">Jeżeli Wykonawcy wspólnie ubiegają się o udzielenie zamówienia, oświadczenie, o którym mowa w ust. 1, </w:t>
      </w:r>
      <w:r w:rsidRPr="00240FEA">
        <w:rPr>
          <w:b/>
        </w:rPr>
        <w:t>składa każdy Wykonawca</w:t>
      </w:r>
      <w:r w:rsidRPr="00240FEA">
        <w:t>. Oświadczenie potwierdza, że Wykonawca nie podlega wykluczeniu z postępowania oraz spełnia warunki udziału w postępowaniu w zakresie, w którym wykazuje ich spełnianie.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8"/>
        </w:numPr>
        <w:ind w:left="360"/>
        <w:jc w:val="both"/>
      </w:pPr>
      <w:r w:rsidRPr="00240FEA">
        <w:t>Jeżeli Wykonawca, w celu potwierdzenia spełniania warunków udziału w postępowaniu, o których mowa w części V pkt 1–</w:t>
      </w:r>
      <w:r w:rsidR="00345C24">
        <w:t>2</w:t>
      </w:r>
      <w:r w:rsidRPr="00240FEA">
        <w:t xml:space="preserve"> </w:t>
      </w:r>
      <w:proofErr w:type="spellStart"/>
      <w:r w:rsidRPr="00240FEA">
        <w:t>SIWZ</w:t>
      </w:r>
      <w:proofErr w:type="spellEnd"/>
      <w:r w:rsidRPr="00240FEA">
        <w:t xml:space="preserve">, polega na zdolnościach innych podmiotów, </w:t>
      </w:r>
      <w:r w:rsidRPr="00240FEA">
        <w:rPr>
          <w:b/>
        </w:rPr>
        <w:t>zamieszcza informacje o tych podmiotach</w:t>
      </w:r>
      <w:r w:rsidRPr="00240FEA">
        <w:t xml:space="preserve"> w oświadczeniu, zgodnie ze wzorem stanowiącym Załącznik 2a do SIWZ, w celu wykazania braku istnienia wobec nich podstaw wykluczenia oraz spełniania, w zakresie, w jakim powołuje się na ich zasoby, warunku udziału w postępowaniu.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1F1843" w:rsidRPr="00240FEA" w:rsidRDefault="001F1843" w:rsidP="001F1843">
      <w:pPr>
        <w:widowControl w:val="0"/>
        <w:ind w:left="567" w:hanging="567"/>
        <w:jc w:val="both"/>
        <w:rPr>
          <w:szCs w:val="24"/>
        </w:rPr>
      </w:pPr>
      <w:r w:rsidRPr="00240FEA">
        <w:rPr>
          <w:b/>
          <w:szCs w:val="24"/>
        </w:rPr>
        <w:t xml:space="preserve">VI.2. </w:t>
      </w:r>
      <w:r w:rsidRPr="00240FEA">
        <w:rPr>
          <w:b/>
          <w:szCs w:val="24"/>
        </w:rPr>
        <w:tab/>
        <w:t>Wykaz dokumentów potwierdzających spełnianie warunków udziału w postępowaniu</w:t>
      </w:r>
    </w:p>
    <w:p w:rsidR="001F1843" w:rsidRPr="00240FEA" w:rsidRDefault="001F1843" w:rsidP="001F1843">
      <w:pPr>
        <w:widowControl w:val="0"/>
        <w:jc w:val="both"/>
        <w:rPr>
          <w:szCs w:val="24"/>
        </w:rPr>
      </w:pPr>
    </w:p>
    <w:p w:rsidR="00345C24" w:rsidRPr="00345C24" w:rsidRDefault="00345C24" w:rsidP="00345C24">
      <w:pPr>
        <w:pStyle w:val="Akapitzlist"/>
        <w:widowControl w:val="0"/>
        <w:ind w:left="360"/>
        <w:jc w:val="both"/>
        <w:rPr>
          <w:szCs w:val="24"/>
        </w:rPr>
      </w:pPr>
      <w:r w:rsidRPr="00A475BC">
        <w:t xml:space="preserve">Zamawiający na podstawie oświadczenia lub oświadczeń uzna, że Wykonawca nie podlega wykluczeniu z postępowania oraz spełnia warunki udziału w postępowaniu, o </w:t>
      </w:r>
      <w:r w:rsidRPr="00A475BC">
        <w:lastRenderedPageBreak/>
        <w:t xml:space="preserve">których mowa w części V pkt 1 i 2 </w:t>
      </w:r>
      <w:r>
        <w:t>SIWZ.</w:t>
      </w:r>
      <w:r w:rsidRPr="00A475BC">
        <w:t xml:space="preserve"> </w:t>
      </w:r>
      <w:r>
        <w:t>Zamawiający</w:t>
      </w:r>
      <w:r w:rsidRPr="00A475BC">
        <w:t xml:space="preserve"> </w:t>
      </w:r>
      <w:r w:rsidRPr="00345C24">
        <w:rPr>
          <w:b/>
        </w:rPr>
        <w:t>nie będzie wzywał Wykonawcy</w:t>
      </w:r>
      <w:r w:rsidRPr="00A475BC">
        <w:t>, któr</w:t>
      </w:r>
      <w:r>
        <w:t>ego oferta w danej części zostanie uznana za najkorzystniejszą</w:t>
      </w:r>
      <w:r w:rsidRPr="00A475BC">
        <w:t xml:space="preserve"> do złożenia </w:t>
      </w:r>
      <w:r w:rsidRPr="00345C24">
        <w:rPr>
          <w:b/>
        </w:rPr>
        <w:t>dokumentów.</w:t>
      </w:r>
    </w:p>
    <w:p w:rsidR="001F1843" w:rsidRPr="00240FEA" w:rsidRDefault="001F1843" w:rsidP="001F1843">
      <w:pPr>
        <w:widowControl w:val="0"/>
        <w:jc w:val="both"/>
      </w:pPr>
    </w:p>
    <w:p w:rsidR="001F1843" w:rsidRPr="00240FEA" w:rsidRDefault="001F1843" w:rsidP="001F1843">
      <w:pPr>
        <w:widowControl w:val="0"/>
        <w:ind w:left="567" w:hanging="567"/>
        <w:jc w:val="both"/>
        <w:rPr>
          <w:b/>
          <w:szCs w:val="24"/>
        </w:rPr>
      </w:pPr>
      <w:r w:rsidRPr="00240FEA">
        <w:rPr>
          <w:b/>
          <w:szCs w:val="24"/>
        </w:rPr>
        <w:t>VI.3</w:t>
      </w:r>
      <w:r w:rsidRPr="00240FEA">
        <w:rPr>
          <w:b/>
          <w:szCs w:val="24"/>
        </w:rPr>
        <w:tab/>
        <w:t>Oświadczenie dotyczące grupy kapitałowej</w:t>
      </w:r>
    </w:p>
    <w:p w:rsidR="001F1843" w:rsidRPr="00240FEA" w:rsidRDefault="001F1843" w:rsidP="001F1843">
      <w:pPr>
        <w:pStyle w:val="Akapitzlist"/>
        <w:widowControl w:val="0"/>
        <w:ind w:left="360"/>
        <w:jc w:val="both"/>
      </w:pP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 w:rsidRPr="00240FEA">
        <w:rPr>
          <w:b/>
        </w:rPr>
        <w:t>w terminie 3 dni od zamieszczenia na stronie internetowej tych informacji</w:t>
      </w:r>
      <w:r w:rsidRPr="00240FEA">
        <w:t xml:space="preserve">, przekazuje Zamawiającemu, </w:t>
      </w:r>
      <w:r w:rsidRPr="00240FEA">
        <w:rPr>
          <w:b/>
        </w:rPr>
        <w:t>bez wezwania</w:t>
      </w:r>
      <w:r w:rsidRPr="00240FEA">
        <w:t xml:space="preserve">, oświadczenie o przynależności albo braku przynależności do tej samej grupy kapitałowej, o której mowa w art. 24 ust. 1 pkt 23 ustawy </w:t>
      </w:r>
      <w:r w:rsidRPr="00240FEA">
        <w:rPr>
          <w:szCs w:val="24"/>
        </w:rPr>
        <w:t>(</w:t>
      </w:r>
      <w:r w:rsidRPr="00240FEA">
        <w:t xml:space="preserve">zgodnie ze wzorem stanowiącym Załącznik </w:t>
      </w:r>
      <w:r w:rsidR="003552A4">
        <w:t>3</w:t>
      </w:r>
      <w:r w:rsidRPr="00240FEA">
        <w:t xml:space="preserve"> do SIWZ</w:t>
      </w:r>
      <w:r w:rsidRPr="00240FEA">
        <w:rPr>
          <w:szCs w:val="24"/>
        </w:rPr>
        <w:t>)</w:t>
      </w:r>
      <w:r w:rsidRPr="00240FEA">
        <w:t xml:space="preserve">. 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W przypadku przynależności do tej samej grupy kapitałowej, Wykonawca wraz z oświadczeniem może złożyć dokumenty bądź informacje potwierdzające, że powiązania z innym Wykonawcą nie prowadzą do zakłócenia konkurencji w postępowaniu.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Jeżeli Wykonawcy wspólnie ubiegają się o udzielenie zamówienia, oświadczenie, o którym mowa w ust. 1, składa każdy z Wykonawców.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>Oświadczenie, o który</w:t>
      </w:r>
      <w:r w:rsidR="008B6033" w:rsidRPr="00240FEA">
        <w:t>m</w:t>
      </w:r>
      <w:r w:rsidRPr="00240FEA">
        <w:t xml:space="preserve"> mowa w ust. 1, składane jest w oryginale. Oświadczenie sporządzone w języku obcym jest składane wraz z tłumaczeniem na język polski.</w:t>
      </w:r>
    </w:p>
    <w:p w:rsidR="001F1843" w:rsidRPr="00240FEA" w:rsidRDefault="001F1843" w:rsidP="008861DA">
      <w:pPr>
        <w:pStyle w:val="Akapitzlist"/>
        <w:widowControl w:val="0"/>
        <w:numPr>
          <w:ilvl w:val="0"/>
          <w:numId w:val="15"/>
        </w:numPr>
        <w:jc w:val="both"/>
      </w:pPr>
      <w:r w:rsidRPr="00240FEA">
        <w:t xml:space="preserve">Jeżeli </w:t>
      </w:r>
      <w:r w:rsidR="00337D61" w:rsidRPr="00240FEA">
        <w:t xml:space="preserve">w postępowaniu </w:t>
      </w:r>
      <w:r w:rsidRPr="00240FEA">
        <w:t>zostanie złożona jedna oferta, Wykonawca, który ją złożył, nie przekazuje Zamawiającemu oświadczenia, o którym mowa w ust. 1.</w:t>
      </w:r>
    </w:p>
    <w:p w:rsidR="001F1843" w:rsidRPr="00240FEA" w:rsidRDefault="001F1843" w:rsidP="001F1843">
      <w:pPr>
        <w:widowControl w:val="0"/>
        <w:jc w:val="both"/>
      </w:pPr>
    </w:p>
    <w:p w:rsidR="00853A90" w:rsidRPr="00240FEA" w:rsidRDefault="001F1843" w:rsidP="001F1843">
      <w:pPr>
        <w:jc w:val="both"/>
      </w:pPr>
      <w:r w:rsidRPr="00240FEA">
        <w:rPr>
          <w:szCs w:val="24"/>
        </w:rPr>
        <w:t xml:space="preserve">W sprawach nieuregulowanych postanowieniami niniejszej części SIWZ mają zastosowanie przepisy rozporządzenia Ministra Rozwoju z dnia 26 lipca 2016 r. w sprawie rodzajów dokumentów, jakich może żądać zamawiający od wykonawcy w postępowaniu o udzielenie zamówienia </w:t>
      </w:r>
      <w:r w:rsidRPr="00240FEA">
        <w:t>(Dz. U. poz. 1126).</w:t>
      </w:r>
    </w:p>
    <w:p w:rsidR="00E46B8C" w:rsidRPr="00240FEA" w:rsidRDefault="00E46B8C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INFORMACJE O SPOSOBIE POROZUMIEWANIA SIĘ ZAMAWIAJĄCEGO Z WYKONAWCAMI ORAZ PRZEKAZYWANIA OŚWIADCZEŃ I DOKUMENTÓW,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WSKAZANIE OSÓB UPRAWNIONYCH DO POROZUMIEWANIA SIĘ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Z WYKONAWCAMI</w:t>
      </w:r>
    </w:p>
    <w:p w:rsidR="00853A90" w:rsidRPr="00240FEA" w:rsidRDefault="00853A90" w:rsidP="00853A90">
      <w:pPr>
        <w:pStyle w:val="Tekstpodstawowy31"/>
        <w:widowControl w:val="0"/>
        <w:rPr>
          <w:szCs w:val="24"/>
        </w:rPr>
      </w:pPr>
    </w:p>
    <w:p w:rsidR="00AD7F38" w:rsidRPr="00240FEA" w:rsidRDefault="00AD7F38" w:rsidP="00AD7F38">
      <w:pPr>
        <w:pStyle w:val="Tekstpodstawowy31"/>
        <w:widowControl w:val="0"/>
        <w:numPr>
          <w:ilvl w:val="0"/>
          <w:numId w:val="1"/>
        </w:numPr>
        <w:rPr>
          <w:szCs w:val="24"/>
        </w:rPr>
      </w:pPr>
      <w:r w:rsidRPr="00240FEA">
        <w:rPr>
          <w:szCs w:val="24"/>
        </w:rPr>
        <w:t>Zgodnie z wyborem Zamawiającego, komunikacja między Zamawiającym a Wykonawcami odbywa się za pośrednictwem operatora pocztowego w rozumieniu ustawy z dnia 23 listopada 2012 r. – Prawo pocztowe (Dz. U. z 201</w:t>
      </w:r>
      <w:r w:rsidR="006766A0">
        <w:rPr>
          <w:szCs w:val="24"/>
        </w:rPr>
        <w:t>7</w:t>
      </w:r>
      <w:r w:rsidRPr="00240FEA">
        <w:rPr>
          <w:szCs w:val="24"/>
        </w:rPr>
        <w:t xml:space="preserve"> r. poz. </w:t>
      </w:r>
      <w:r w:rsidR="006766A0">
        <w:rPr>
          <w:szCs w:val="24"/>
        </w:rPr>
        <w:t>1481</w:t>
      </w:r>
      <w:r w:rsidRPr="00240FEA">
        <w:rPr>
          <w:szCs w:val="24"/>
        </w:rPr>
        <w:t>), osobiście, za pośrednictwem posłańca, faksu lub przy użyciu środków komunikacji elektronicznej w rozumieniu ustawy z dnia 18 lipca 2002 r. o świadczeniu usług drogą elektroniczną (Dz. U. z 201</w:t>
      </w:r>
      <w:r w:rsidR="006766A0">
        <w:rPr>
          <w:szCs w:val="24"/>
        </w:rPr>
        <w:t>7</w:t>
      </w:r>
      <w:r w:rsidRPr="00240FEA">
        <w:rPr>
          <w:szCs w:val="24"/>
        </w:rPr>
        <w:t xml:space="preserve"> r. poz. </w:t>
      </w:r>
      <w:r w:rsidR="006766A0">
        <w:rPr>
          <w:szCs w:val="24"/>
        </w:rPr>
        <w:t>1219</w:t>
      </w:r>
      <w:r w:rsidRPr="00240FEA">
        <w:rPr>
          <w:szCs w:val="24"/>
        </w:rPr>
        <w:t>).</w:t>
      </w:r>
    </w:p>
    <w:p w:rsidR="00853A90" w:rsidRPr="00F01134" w:rsidRDefault="00AD7F38" w:rsidP="00AD7F38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F01134">
        <w:rPr>
          <w:szCs w:val="24"/>
        </w:rPr>
        <w:t>Do porozumiewania się z Wykonawcami uprawnion</w:t>
      </w:r>
      <w:r w:rsidR="003C4F98" w:rsidRPr="00F01134">
        <w:rPr>
          <w:szCs w:val="24"/>
        </w:rPr>
        <w:t xml:space="preserve">y jest </w:t>
      </w:r>
      <w:r w:rsidR="00F01134" w:rsidRPr="00F01134">
        <w:rPr>
          <w:szCs w:val="24"/>
        </w:rPr>
        <w:t xml:space="preserve">Pani Jolanta Szaleniec, </w:t>
      </w:r>
      <w:r w:rsidR="00F01134" w:rsidRPr="00F01134">
        <w:rPr>
          <w:szCs w:val="24"/>
        </w:rPr>
        <w:br/>
      </w:r>
      <w:r w:rsidR="003C4F98" w:rsidRPr="00F01134">
        <w:rPr>
          <w:szCs w:val="24"/>
        </w:rPr>
        <w:t>Pan</w:t>
      </w:r>
      <w:r w:rsidRPr="00F01134">
        <w:rPr>
          <w:szCs w:val="24"/>
        </w:rPr>
        <w:t xml:space="preserve"> </w:t>
      </w:r>
      <w:r w:rsidR="003C4F98" w:rsidRPr="00F01134">
        <w:rPr>
          <w:szCs w:val="24"/>
        </w:rPr>
        <w:t>Włodzimierz Klęk</w:t>
      </w:r>
      <w:r w:rsidRPr="00F01134">
        <w:rPr>
          <w:szCs w:val="24"/>
        </w:rPr>
        <w:t xml:space="preserve">, </w:t>
      </w:r>
      <w:r w:rsidR="00F01134" w:rsidRPr="00F01134">
        <w:rPr>
          <w:szCs w:val="24"/>
        </w:rPr>
        <w:t>tel. 12 385 12 20</w:t>
      </w:r>
      <w:r w:rsidRPr="00F01134">
        <w:rPr>
          <w:szCs w:val="24"/>
        </w:rPr>
        <w:t>,  faks: (12) 386-15-55 w dniach od poniedziałku do piątku w godz. 9.00 – 13.00.</w:t>
      </w:r>
      <w:r w:rsidR="006D052C" w:rsidRPr="00F01134">
        <w:rPr>
          <w:szCs w:val="24"/>
        </w:rPr>
        <w:t xml:space="preserve"> e-mail: </w:t>
      </w:r>
      <w:r w:rsidR="00660DE4" w:rsidRPr="00F01134">
        <w:rPr>
          <w:szCs w:val="24"/>
        </w:rPr>
        <w:t>um@proszowice.pl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VIII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INFORMACJE DOTYCZĄCE WADIUM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6766A0" w:rsidP="006766A0">
      <w:pPr>
        <w:widowControl w:val="0"/>
        <w:jc w:val="both"/>
        <w:rPr>
          <w:szCs w:val="24"/>
        </w:rPr>
      </w:pPr>
      <w:r>
        <w:rPr>
          <w:szCs w:val="24"/>
        </w:rPr>
        <w:t>Zamawiający nie wymaga wniesienia wadium.</w:t>
      </w:r>
    </w:p>
    <w:p w:rsidR="00853A90" w:rsidRDefault="00853A90" w:rsidP="00853A90">
      <w:pPr>
        <w:pStyle w:val="Tekstpodstawowywcity"/>
        <w:widowControl w:val="0"/>
        <w:ind w:left="0"/>
        <w:rPr>
          <w:szCs w:val="24"/>
        </w:rPr>
      </w:pPr>
    </w:p>
    <w:p w:rsidR="00F01134" w:rsidRPr="00240FEA" w:rsidRDefault="00F01134" w:rsidP="00853A90">
      <w:pPr>
        <w:pStyle w:val="Tekstpodstawowywcity"/>
        <w:widowControl w:val="0"/>
        <w:ind w:left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IX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TERMIN ZWIĄZANIA OFERTĄ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Wykonawca pozostanie związany złożoną ofertą </w:t>
      </w:r>
      <w:r w:rsidR="000417DF" w:rsidRPr="00240FEA">
        <w:rPr>
          <w:b/>
          <w:szCs w:val="24"/>
        </w:rPr>
        <w:t xml:space="preserve">przez okres 30 dni. </w:t>
      </w:r>
      <w:r w:rsidRPr="00240FEA">
        <w:rPr>
          <w:szCs w:val="24"/>
        </w:rPr>
        <w:t>Bieg terminu związania ofertą rozpoczyna się wraz z upływem terminu składania ofert określonego w części XII SIWZ.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CZĘŚĆ X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OBLICZENIA CENY</w:t>
      </w:r>
    </w:p>
    <w:p w:rsidR="00853A90" w:rsidRPr="00240FEA" w:rsidRDefault="00853A90" w:rsidP="00853A90">
      <w:pPr>
        <w:jc w:val="both"/>
      </w:pPr>
    </w:p>
    <w:p w:rsidR="003B4DC1" w:rsidRPr="00240FEA" w:rsidRDefault="009B34EF" w:rsidP="003B4DC1">
      <w:pPr>
        <w:numPr>
          <w:ilvl w:val="0"/>
          <w:numId w:val="21"/>
        </w:numPr>
        <w:jc w:val="both"/>
      </w:pPr>
      <w:r w:rsidRPr="00240FEA">
        <w:rPr>
          <w:b/>
          <w:szCs w:val="24"/>
        </w:rPr>
        <w:t xml:space="preserve">Wykonawca </w:t>
      </w:r>
      <w:r>
        <w:rPr>
          <w:b/>
          <w:szCs w:val="24"/>
        </w:rPr>
        <w:t xml:space="preserve">w części na którą składa ofertę </w:t>
      </w:r>
      <w:r w:rsidR="00A21B99">
        <w:rPr>
          <w:b/>
          <w:szCs w:val="24"/>
        </w:rPr>
        <w:t xml:space="preserve">na podstawie przedmiaru robót </w:t>
      </w:r>
      <w:r w:rsidR="003C4F98">
        <w:rPr>
          <w:b/>
          <w:szCs w:val="24"/>
        </w:rPr>
        <w:t xml:space="preserve">sporządzi kosztorys </w:t>
      </w:r>
      <w:r w:rsidR="00A21B99">
        <w:rPr>
          <w:b/>
          <w:szCs w:val="24"/>
        </w:rPr>
        <w:t xml:space="preserve">ofertowy </w:t>
      </w:r>
      <w:r w:rsidR="003C4F98">
        <w:rPr>
          <w:b/>
          <w:szCs w:val="24"/>
        </w:rPr>
        <w:t>sporządzony metodą szczegółową</w:t>
      </w:r>
      <w:r w:rsidR="00A21B99">
        <w:rPr>
          <w:b/>
          <w:szCs w:val="24"/>
        </w:rPr>
        <w:t>,</w:t>
      </w:r>
      <w:r w:rsidR="003C4F98">
        <w:rPr>
          <w:b/>
          <w:szCs w:val="24"/>
        </w:rPr>
        <w:t xml:space="preserve"> </w:t>
      </w:r>
      <w:r w:rsidR="00362BC3">
        <w:rPr>
          <w:b/>
          <w:szCs w:val="24"/>
        </w:rPr>
        <w:t xml:space="preserve">na podstawie którego poda cenę oferty brutto </w:t>
      </w:r>
      <w:r w:rsidR="003C4F98">
        <w:rPr>
          <w:b/>
          <w:szCs w:val="24"/>
        </w:rPr>
        <w:t xml:space="preserve">oraz </w:t>
      </w:r>
      <w:r>
        <w:rPr>
          <w:b/>
          <w:szCs w:val="24"/>
        </w:rPr>
        <w:t xml:space="preserve">poda cenę </w:t>
      </w:r>
      <w:r w:rsidR="003C4F98">
        <w:rPr>
          <w:b/>
          <w:szCs w:val="24"/>
        </w:rPr>
        <w:t xml:space="preserve">jednostkową </w:t>
      </w:r>
      <w:r w:rsidR="00362BC3">
        <w:rPr>
          <w:b/>
          <w:szCs w:val="24"/>
        </w:rPr>
        <w:t xml:space="preserve">brutto </w:t>
      </w:r>
      <w:r w:rsidR="003C4F98">
        <w:rPr>
          <w:b/>
          <w:szCs w:val="24"/>
        </w:rPr>
        <w:t>1 mb drogi.</w:t>
      </w:r>
    </w:p>
    <w:p w:rsidR="003B4DC1" w:rsidRPr="00240FEA" w:rsidRDefault="003B4DC1" w:rsidP="008861DA">
      <w:pPr>
        <w:numPr>
          <w:ilvl w:val="0"/>
          <w:numId w:val="21"/>
        </w:numPr>
        <w:jc w:val="both"/>
      </w:pPr>
      <w:r w:rsidRPr="00240FEA">
        <w:t>W cen</w:t>
      </w:r>
      <w:r w:rsidR="0017465D" w:rsidRPr="00240FEA">
        <w:t>ie</w:t>
      </w:r>
      <w:r w:rsidRPr="00240FEA">
        <w:t>, o któr</w:t>
      </w:r>
      <w:r w:rsidR="0017465D" w:rsidRPr="00240FEA">
        <w:t>ej</w:t>
      </w:r>
      <w:r w:rsidRPr="00240FEA">
        <w:t xml:space="preserve"> mowa w ust. 1, </w:t>
      </w:r>
      <w:r w:rsidRPr="00240FEA">
        <w:rPr>
          <w:b/>
        </w:rPr>
        <w:t>należ</w:t>
      </w:r>
      <w:r w:rsidRPr="00240FEA">
        <w:rPr>
          <w:b/>
          <w:szCs w:val="24"/>
        </w:rPr>
        <w:t>y uwzględnić podatek od towarów i usług</w:t>
      </w:r>
      <w:r w:rsidRPr="00240FEA">
        <w:rPr>
          <w:szCs w:val="24"/>
        </w:rPr>
        <w:t xml:space="preserve"> (VAT) według obowiązujących stawek, zgodnie z przepisami ustawy z dnia 11 marca 2004 r. o podatku od towarów i usług.</w:t>
      </w:r>
    </w:p>
    <w:p w:rsidR="003B4DC1" w:rsidRPr="00240FEA" w:rsidRDefault="003B4DC1" w:rsidP="008861DA">
      <w:pPr>
        <w:numPr>
          <w:ilvl w:val="0"/>
          <w:numId w:val="21"/>
        </w:numPr>
        <w:jc w:val="both"/>
      </w:pPr>
      <w:r w:rsidRPr="00240FEA">
        <w:rPr>
          <w:bCs/>
        </w:rPr>
        <w:t xml:space="preserve">W cenie oferty </w:t>
      </w:r>
      <w:r w:rsidRPr="00240FEA">
        <w:rPr>
          <w:b/>
          <w:bCs/>
        </w:rPr>
        <w:t>należy uwzględnić wszystkie koszty związane z wykonaniem przedmiotu zamówienia</w:t>
      </w:r>
      <w:r w:rsidRPr="00240FEA">
        <w:rPr>
          <w:kern w:val="22"/>
        </w:rPr>
        <w:t xml:space="preserve">. Cena oferty, powinna uwzględniać </w:t>
      </w:r>
      <w:r w:rsidRPr="00240FEA">
        <w:t>ryzyko Wykonawcy z tytułu błędnego oszacowania kosztów związanych z wykonaniem przedmiotu zamówienia.</w:t>
      </w:r>
    </w:p>
    <w:p w:rsidR="003B4DC1" w:rsidRPr="00240FEA" w:rsidRDefault="003B4DC1" w:rsidP="003B4DC1">
      <w:pPr>
        <w:jc w:val="both"/>
      </w:pPr>
    </w:p>
    <w:p w:rsidR="003B4DC1" w:rsidRPr="00240FEA" w:rsidRDefault="003B4DC1" w:rsidP="003B4DC1">
      <w:pPr>
        <w:widowControl w:val="0"/>
        <w:jc w:val="both"/>
      </w:pPr>
      <w:r w:rsidRPr="00240FEA">
        <w:rPr>
          <w:b/>
        </w:rPr>
        <w:t>W</w:t>
      </w:r>
      <w:r w:rsidRPr="00240FEA">
        <w:rPr>
          <w:b/>
          <w:szCs w:val="24"/>
        </w:rPr>
        <w:t>ynagrodzenie</w:t>
      </w:r>
      <w:r w:rsidRPr="00240FEA">
        <w:rPr>
          <w:szCs w:val="24"/>
        </w:rPr>
        <w:t xml:space="preserve"> Wykonawcy </w:t>
      </w:r>
      <w:r w:rsidR="00362BC3">
        <w:rPr>
          <w:szCs w:val="24"/>
        </w:rPr>
        <w:t xml:space="preserve">będzie rozliczane </w:t>
      </w:r>
      <w:r w:rsidR="00230C34">
        <w:rPr>
          <w:szCs w:val="24"/>
        </w:rPr>
        <w:t xml:space="preserve">kosztorysem powykonawczym na podstawie faktycznie wykonanych robót </w:t>
      </w:r>
      <w:r w:rsidR="001A2336">
        <w:rPr>
          <w:szCs w:val="24"/>
        </w:rPr>
        <w:t>oraz cen wynikających z kosztorysu ofertowego</w:t>
      </w:r>
      <w:r w:rsidRPr="00240FEA">
        <w:rPr>
          <w:szCs w:val="24"/>
        </w:rPr>
        <w:t xml:space="preserve">. </w:t>
      </w:r>
      <w:r w:rsidR="00A21B99">
        <w:rPr>
          <w:szCs w:val="24"/>
        </w:rPr>
        <w:t xml:space="preserve">Zamawiający zastrzega </w:t>
      </w:r>
      <w:r w:rsidR="004D053B">
        <w:rPr>
          <w:szCs w:val="24"/>
        </w:rPr>
        <w:t xml:space="preserve">możliwość zmiany długości </w:t>
      </w:r>
      <w:r w:rsidR="00C20224">
        <w:rPr>
          <w:szCs w:val="24"/>
        </w:rPr>
        <w:t xml:space="preserve">remontowanej </w:t>
      </w:r>
      <w:r w:rsidR="004D053B">
        <w:rPr>
          <w:szCs w:val="24"/>
        </w:rPr>
        <w:t xml:space="preserve">drogi. </w:t>
      </w:r>
    </w:p>
    <w:p w:rsidR="003B4DC1" w:rsidRPr="00240FEA" w:rsidRDefault="003B4DC1" w:rsidP="003B4DC1">
      <w:pPr>
        <w:widowControl w:val="0"/>
        <w:jc w:val="both"/>
      </w:pPr>
    </w:p>
    <w:p w:rsidR="003B4DC1" w:rsidRPr="00240FEA" w:rsidRDefault="003B4DC1" w:rsidP="003B4DC1">
      <w:pPr>
        <w:widowControl w:val="0"/>
        <w:adjustRightInd w:val="0"/>
        <w:jc w:val="both"/>
        <w:textAlignment w:val="baseline"/>
      </w:pPr>
      <w:r w:rsidRPr="00240FEA">
        <w:t xml:space="preserve">Zamawiający zwraca uwagę, że wartość kosztów pracy przyjęta przez Wykonawcę do ustalenia ceny oferty nie może być niższa od minimalnego wynagrodzenia za pracę </w:t>
      </w:r>
      <w:r w:rsidRPr="00240FEA">
        <w:rPr>
          <w:szCs w:val="24"/>
        </w:rPr>
        <w:t>albo minimalnej stawki godzinowej,</w:t>
      </w:r>
      <w:r w:rsidRPr="00240FEA">
        <w:t xml:space="preserve"> </w:t>
      </w:r>
      <w:r w:rsidRPr="00240FEA">
        <w:rPr>
          <w:szCs w:val="24"/>
        </w:rPr>
        <w:t>ustalonych</w:t>
      </w:r>
      <w:r w:rsidRPr="00240FEA">
        <w:t xml:space="preserve"> na podstawie p</w:t>
      </w:r>
      <w:r w:rsidRPr="00240FEA">
        <w:rPr>
          <w:szCs w:val="24"/>
        </w:rPr>
        <w:t>rzepisów</w:t>
      </w:r>
      <w:r w:rsidRPr="00240FEA">
        <w:t xml:space="preserve"> ustawy z dnia 10 października 2002 r. o minimalnym wynagrodzeniu za pracę (</w:t>
      </w:r>
      <w:r w:rsidR="00923CA8" w:rsidRPr="00240FEA">
        <w:t xml:space="preserve">Dz. </w:t>
      </w:r>
      <w:r w:rsidR="00923CA8" w:rsidRPr="00240FEA">
        <w:rPr>
          <w:szCs w:val="24"/>
        </w:rPr>
        <w:t>z 2017 r. poz. 847</w:t>
      </w:r>
      <w:r w:rsidRPr="00240FEA">
        <w:t>).</w:t>
      </w:r>
    </w:p>
    <w:p w:rsidR="003B4DC1" w:rsidRPr="00240FEA" w:rsidRDefault="003B4DC1" w:rsidP="003B4DC1">
      <w:pPr>
        <w:widowControl w:val="0"/>
        <w:jc w:val="both"/>
        <w:rPr>
          <w:bCs/>
        </w:rPr>
      </w:pPr>
    </w:p>
    <w:p w:rsidR="00853A90" w:rsidRPr="00240FEA" w:rsidRDefault="003B4DC1" w:rsidP="003B4DC1">
      <w:pPr>
        <w:widowControl w:val="0"/>
        <w:jc w:val="both"/>
        <w:rPr>
          <w:bCs/>
          <w:szCs w:val="24"/>
        </w:rPr>
      </w:pPr>
      <w:r w:rsidRPr="00240FEA">
        <w:rPr>
          <w:szCs w:val="24"/>
        </w:rPr>
        <w:t xml:space="preserve">Wykonawca, składając ofertę, </w:t>
      </w:r>
      <w:r w:rsidRPr="00240FEA">
        <w:rPr>
          <w:b/>
          <w:szCs w:val="24"/>
        </w:rPr>
        <w:t>obowiązany jest poinformować Zamawiającego</w:t>
      </w:r>
      <w:r w:rsidRPr="00240FEA">
        <w:rPr>
          <w:szCs w:val="24"/>
        </w:rPr>
        <w:t>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OPIS SPOSOBU PRZYGOTOWANIA OFERTY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Oferta </w:t>
      </w:r>
      <w:r w:rsidR="00FB3156">
        <w:rPr>
          <w:szCs w:val="24"/>
        </w:rPr>
        <w:t xml:space="preserve">w każdej części </w:t>
      </w:r>
      <w:r w:rsidRPr="00240FEA">
        <w:rPr>
          <w:szCs w:val="24"/>
        </w:rPr>
        <w:t>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 xml:space="preserve">Jeżeli oferta </w:t>
      </w:r>
      <w:r w:rsidR="000763FE">
        <w:rPr>
          <w:szCs w:val="24"/>
        </w:rPr>
        <w:t xml:space="preserve">częściowa </w:t>
      </w:r>
      <w:r w:rsidRPr="00240FEA">
        <w:rPr>
          <w:szCs w:val="24"/>
        </w:rPr>
        <w:t>będzie podpisana przez pełnomocników, Wykonawca powinien dołączyć do oferty pełnomocnictwa, z treści których wynikać będzie umocowanie do podpisania oferty przez pełnomocników. Wszystkie pełnomocnictwa dołączone do oferty powinny być złożone w formie oryginału lub kopii</w:t>
      </w:r>
      <w:r w:rsidRPr="00240FEA">
        <w:rPr>
          <w:b/>
          <w:szCs w:val="24"/>
        </w:rPr>
        <w:t xml:space="preserve"> poświadczonej notarialnie</w:t>
      </w:r>
      <w:r w:rsidRPr="00240FEA">
        <w:rPr>
          <w:szCs w:val="24"/>
        </w:rPr>
        <w:t xml:space="preserve"> za zgodność z oryginałem.</w:t>
      </w:r>
    </w:p>
    <w:p w:rsidR="00853A90" w:rsidRPr="00240FEA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240FEA">
        <w:rPr>
          <w:szCs w:val="24"/>
        </w:rPr>
        <w:t xml:space="preserve">Jeżeli Wykonawcy wspólnie ubiegają się o udzielenie zamówienia, do oferty powinno </w:t>
      </w:r>
      <w:r w:rsidRPr="00240FEA">
        <w:rPr>
          <w:szCs w:val="24"/>
        </w:rPr>
        <w:lastRenderedPageBreak/>
        <w:t>być dołączone pełnomocnictwo dla ustanowionego pełnomocnika, o którym mowa w art. 23 ust. 2 ustawy.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Do sporządzenia oferty </w:t>
      </w:r>
      <w:r w:rsidR="000763FE">
        <w:rPr>
          <w:szCs w:val="24"/>
        </w:rPr>
        <w:t xml:space="preserve">częściowej </w:t>
      </w:r>
      <w:r w:rsidRPr="00240FEA">
        <w:rPr>
          <w:szCs w:val="24"/>
        </w:rPr>
        <w:t xml:space="preserve">należy wykorzystać formularz „Oferta” (Załącznik 1 do SIWZ), wypełniając </w:t>
      </w:r>
      <w:r w:rsidRPr="00240FEA">
        <w:rPr>
          <w:b/>
          <w:szCs w:val="24"/>
        </w:rPr>
        <w:t>wszystkie rubryki</w:t>
      </w:r>
      <w:r w:rsidRPr="00240FEA">
        <w:rPr>
          <w:szCs w:val="24"/>
        </w:rPr>
        <w:t xml:space="preserve"> formularza</w:t>
      </w:r>
      <w:r w:rsidR="000763FE">
        <w:rPr>
          <w:szCs w:val="24"/>
        </w:rPr>
        <w:t xml:space="preserve"> </w:t>
      </w:r>
      <w:r w:rsidR="000763FE" w:rsidRPr="009B34EF">
        <w:rPr>
          <w:szCs w:val="24"/>
          <w:u w:val="single"/>
        </w:rPr>
        <w:t>dla danej części</w:t>
      </w:r>
      <w:r w:rsidRPr="00240FEA">
        <w:rPr>
          <w:szCs w:val="24"/>
        </w:rPr>
        <w:t>.</w:t>
      </w:r>
    </w:p>
    <w:p w:rsidR="00A73642" w:rsidRPr="00240FEA" w:rsidRDefault="00973592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 w:rsidRPr="00240FEA">
        <w:t>firmy podwykonawców</w:t>
      </w:r>
      <w:r w:rsidR="00EE48CE" w:rsidRPr="00240FEA">
        <w:t xml:space="preserve"> (jeżeli są Wykonawcy znani)</w:t>
      </w:r>
      <w:r w:rsidRPr="00240FEA">
        <w:t>, zgodnie z postanowieniem części III SIWZ.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Wszelkie poprawki powinny być dokonane czytelnie i zaparafowane przez osoby podpisujące ofertę.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Wykonawca może złożyć jedną ofertę</w:t>
      </w:r>
      <w:r w:rsidR="009426D1">
        <w:rPr>
          <w:szCs w:val="24"/>
        </w:rPr>
        <w:t xml:space="preserve"> w danej części</w:t>
      </w:r>
      <w:r w:rsidRPr="00240FEA">
        <w:rPr>
          <w:szCs w:val="24"/>
        </w:rPr>
        <w:t>. Oferta nie może zawierać rozwiązań wariantowych, w szczególności więcej niż jednej ceny.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Wraz z ofertą Wykonawca składa oświadczenie (oświadczenia), o którym mowa w części VI.1 SIWZ</w:t>
      </w:r>
      <w:r w:rsidR="002C13A6"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240FEA">
        <w:rPr>
          <w:szCs w:val="24"/>
        </w:rPr>
        <w:t>Ofertę</w:t>
      </w:r>
      <w:r w:rsidR="00716492">
        <w:rPr>
          <w:szCs w:val="24"/>
        </w:rPr>
        <w:t xml:space="preserve"> częściową</w:t>
      </w:r>
      <w:r w:rsidRPr="00240FEA">
        <w:rPr>
          <w:szCs w:val="24"/>
        </w:rPr>
        <w:t xml:space="preserve"> wraz z oświadczeniem</w:t>
      </w:r>
      <w:r w:rsidR="002C13A6" w:rsidRPr="00240FEA">
        <w:rPr>
          <w:szCs w:val="24"/>
        </w:rPr>
        <w:t xml:space="preserve"> (oświadczeniami)</w:t>
      </w:r>
      <w:r w:rsidR="00333A82" w:rsidRPr="00240FEA">
        <w:rPr>
          <w:szCs w:val="24"/>
        </w:rPr>
        <w:t xml:space="preserve"> </w:t>
      </w:r>
      <w:r w:rsidRPr="00240FEA">
        <w:rPr>
          <w:szCs w:val="24"/>
        </w:rPr>
        <w:t>należy umieścić w jednym nieprzejrzystym opakowaniu oznaczonym:</w:t>
      </w:r>
    </w:p>
    <w:p w:rsidR="00853A90" w:rsidRPr="00240FEA" w:rsidRDefault="00612D44" w:rsidP="00A06047">
      <w:pPr>
        <w:widowControl w:val="0"/>
        <w:ind w:firstLine="397"/>
        <w:rPr>
          <w:b/>
          <w:bCs/>
          <w:szCs w:val="24"/>
        </w:rPr>
      </w:pPr>
      <w:r w:rsidRPr="00240FEA">
        <w:rPr>
          <w:b/>
          <w:bCs/>
          <w:szCs w:val="24"/>
        </w:rPr>
        <w:t xml:space="preserve">Gmina </w:t>
      </w:r>
      <w:r w:rsidR="00923CA8" w:rsidRPr="00240FEA">
        <w:rPr>
          <w:b/>
          <w:bCs/>
          <w:szCs w:val="24"/>
        </w:rPr>
        <w:t>Proszowice</w:t>
      </w:r>
      <w:r w:rsidRPr="00240FEA">
        <w:rPr>
          <w:b/>
          <w:bCs/>
          <w:szCs w:val="24"/>
        </w:rPr>
        <w:t>, 32-</w:t>
      </w:r>
      <w:r w:rsidR="00923CA8" w:rsidRPr="00240FEA">
        <w:rPr>
          <w:b/>
          <w:bCs/>
          <w:szCs w:val="24"/>
        </w:rPr>
        <w:t>100</w:t>
      </w:r>
      <w:r w:rsidRPr="00240FEA">
        <w:rPr>
          <w:b/>
          <w:bCs/>
          <w:szCs w:val="24"/>
        </w:rPr>
        <w:t xml:space="preserve"> </w:t>
      </w:r>
      <w:r w:rsidR="00923CA8" w:rsidRPr="00240FEA">
        <w:rPr>
          <w:b/>
          <w:bCs/>
          <w:szCs w:val="24"/>
        </w:rPr>
        <w:t>Proszowice, ul. 3 Maja 72</w:t>
      </w:r>
    </w:p>
    <w:p w:rsidR="00853A90" w:rsidRPr="00240FEA" w:rsidRDefault="00853A90" w:rsidP="00A06047">
      <w:pPr>
        <w:pStyle w:val="NormalnyPogrubienie"/>
        <w:widowControl w:val="0"/>
        <w:ind w:left="0" w:firstLine="397"/>
      </w:pPr>
      <w:r w:rsidRPr="00240FEA">
        <w:t xml:space="preserve">Przetarg nieograniczony – znak sprawy: </w:t>
      </w:r>
      <w:r w:rsidR="00E33AEB" w:rsidRPr="00E33AEB">
        <w:t>WIP</w:t>
      </w:r>
      <w:r w:rsidR="00A21B99">
        <w:t>-RI</w:t>
      </w:r>
      <w:r w:rsidR="00E33AEB" w:rsidRPr="00E33AEB">
        <w:t>.271.</w:t>
      </w:r>
      <w:r w:rsidR="00A21B99">
        <w:t>1</w:t>
      </w:r>
      <w:r w:rsidR="00E33AEB" w:rsidRPr="00E33AEB">
        <w:t>.2018</w:t>
      </w:r>
    </w:p>
    <w:p w:rsidR="00853A90" w:rsidRPr="00240FEA" w:rsidRDefault="00853A90" w:rsidP="00973592">
      <w:pPr>
        <w:autoSpaceDE w:val="0"/>
        <w:autoSpaceDN w:val="0"/>
        <w:adjustRightInd w:val="0"/>
        <w:ind w:left="397"/>
        <w:jc w:val="both"/>
      </w:pPr>
      <w:r w:rsidRPr="00240FEA">
        <w:t>„</w:t>
      </w:r>
      <w:r w:rsidR="00A21B99" w:rsidRPr="00A21B99">
        <w:rPr>
          <w:rFonts w:eastAsiaTheme="minorHAnsi"/>
          <w:b/>
          <w:bCs/>
          <w:iCs/>
          <w:color w:val="000000"/>
          <w:szCs w:val="24"/>
          <w:lang w:eastAsia="en-US"/>
        </w:rPr>
        <w:t>Remont dróg dojazdowych do gruntów rolnych</w:t>
      </w:r>
      <w:r w:rsidRPr="00240FEA">
        <w:rPr>
          <w:b/>
        </w:rPr>
        <w:t>”</w:t>
      </w:r>
      <w:r w:rsidR="00716492">
        <w:rPr>
          <w:b/>
        </w:rPr>
        <w:t xml:space="preserve"> – część ….</w:t>
      </w:r>
      <w:r w:rsidRPr="00240FEA">
        <w:rPr>
          <w:b/>
        </w:rPr>
        <w:t xml:space="preserve"> – OFERTA</w:t>
      </w:r>
    </w:p>
    <w:p w:rsidR="00853A90" w:rsidRPr="00240FEA" w:rsidRDefault="00853A90" w:rsidP="00853A90">
      <w:pPr>
        <w:widowControl w:val="0"/>
        <w:ind w:left="397"/>
        <w:jc w:val="both"/>
        <w:rPr>
          <w:szCs w:val="24"/>
        </w:rPr>
      </w:pPr>
      <w:r w:rsidRPr="00240FEA">
        <w:rPr>
          <w:szCs w:val="24"/>
        </w:rPr>
        <w:t xml:space="preserve">oraz opatrzonym </w:t>
      </w:r>
      <w:r w:rsidRPr="00240FEA">
        <w:rPr>
          <w:b/>
          <w:szCs w:val="24"/>
        </w:rPr>
        <w:t>nazwą i adresem Wykonawcy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  <w:szCs w:val="24"/>
        </w:rPr>
        <w:t>MIEJSCE ORAZ TERMIN SKŁADANIA I OTWARCIA OFERT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Ofertę należy złożyć w </w:t>
      </w:r>
      <w:r w:rsidR="00612D44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612D44" w:rsidRPr="00240FEA">
        <w:rPr>
          <w:szCs w:val="24"/>
        </w:rPr>
        <w:t>, 32-</w:t>
      </w:r>
      <w:r w:rsidR="006C112B" w:rsidRPr="00240FEA">
        <w:rPr>
          <w:szCs w:val="24"/>
        </w:rPr>
        <w:t>100</w:t>
      </w:r>
      <w:r w:rsidR="00612D44" w:rsidRPr="00240FEA">
        <w:rPr>
          <w:szCs w:val="24"/>
        </w:rPr>
        <w:t xml:space="preserve"> </w:t>
      </w:r>
      <w:r w:rsidR="006C112B" w:rsidRPr="00240FEA">
        <w:rPr>
          <w:szCs w:val="24"/>
        </w:rPr>
        <w:t>Proszowice, ul. 3 Maja 72</w:t>
      </w:r>
      <w:r w:rsidRPr="00240FEA">
        <w:rPr>
          <w:szCs w:val="24"/>
        </w:rPr>
        <w:t xml:space="preserve">, </w:t>
      </w:r>
      <w:r w:rsidR="006C112B" w:rsidRPr="00240FEA">
        <w:rPr>
          <w:szCs w:val="24"/>
        </w:rPr>
        <w:t>Biuro Obsługi Interesanta (Dziennik Podawczy, parter)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terminie do dnia </w:t>
      </w:r>
      <w:r w:rsidR="003C263B">
        <w:rPr>
          <w:b/>
          <w:szCs w:val="24"/>
        </w:rPr>
        <w:t>2</w:t>
      </w:r>
      <w:r w:rsidR="00262866">
        <w:rPr>
          <w:b/>
          <w:szCs w:val="24"/>
        </w:rPr>
        <w:t>5</w:t>
      </w:r>
      <w:r w:rsidR="006C112B" w:rsidRPr="00240FEA">
        <w:rPr>
          <w:b/>
          <w:szCs w:val="24"/>
        </w:rPr>
        <w:t xml:space="preserve"> </w:t>
      </w:r>
      <w:r w:rsidR="002D0354">
        <w:rPr>
          <w:b/>
          <w:szCs w:val="24"/>
        </w:rPr>
        <w:t>czerwca</w:t>
      </w:r>
      <w:r w:rsidRPr="00240FEA">
        <w:rPr>
          <w:b/>
          <w:szCs w:val="24"/>
        </w:rPr>
        <w:t xml:space="preserve"> 201</w:t>
      </w:r>
      <w:r w:rsidR="00E707E8" w:rsidRPr="00240FEA">
        <w:rPr>
          <w:b/>
          <w:szCs w:val="24"/>
        </w:rPr>
        <w:t>8</w:t>
      </w:r>
      <w:r w:rsidRPr="00240FEA">
        <w:rPr>
          <w:b/>
          <w:szCs w:val="24"/>
        </w:rPr>
        <w:t xml:space="preserve"> r. do godz. 1</w:t>
      </w:r>
      <w:r w:rsidR="006C112B" w:rsidRPr="00240FEA">
        <w:rPr>
          <w:b/>
          <w:szCs w:val="24"/>
        </w:rPr>
        <w:t>1</w:t>
      </w:r>
      <w:r w:rsidRPr="00240FEA">
        <w:rPr>
          <w:b/>
          <w:szCs w:val="24"/>
        </w:rPr>
        <w:t>.00</w:t>
      </w:r>
      <w:r w:rsidRPr="00240FEA">
        <w:rPr>
          <w:szCs w:val="24"/>
        </w:rPr>
        <w:t>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Oferty zostaną otwarte w </w:t>
      </w:r>
      <w:r w:rsidR="005B0B4C" w:rsidRPr="00240FEA">
        <w:rPr>
          <w:szCs w:val="24"/>
        </w:rPr>
        <w:t xml:space="preserve">Urzędzie Gminy </w:t>
      </w:r>
      <w:r w:rsidR="006C112B" w:rsidRPr="00240FEA">
        <w:rPr>
          <w:szCs w:val="24"/>
        </w:rPr>
        <w:t>Proszowice</w:t>
      </w:r>
      <w:r w:rsidR="005B0B4C" w:rsidRPr="00240FEA">
        <w:rPr>
          <w:szCs w:val="24"/>
        </w:rPr>
        <w:t xml:space="preserve">, </w:t>
      </w:r>
      <w:r w:rsidR="00D82932" w:rsidRPr="00240FEA">
        <w:rPr>
          <w:szCs w:val="24"/>
        </w:rPr>
        <w:t>32-100 Proszowice, ul. 3 Maja 72</w:t>
      </w:r>
      <w:r w:rsidR="005B0B4C" w:rsidRPr="00240FEA">
        <w:rPr>
          <w:szCs w:val="24"/>
        </w:rPr>
        <w:t xml:space="preserve">, </w:t>
      </w:r>
      <w:r w:rsidR="00BD63DE">
        <w:rPr>
          <w:szCs w:val="24"/>
        </w:rPr>
        <w:t>sala 8</w:t>
      </w:r>
      <w:r w:rsidRPr="00240FEA">
        <w:rPr>
          <w:szCs w:val="24"/>
        </w:rPr>
        <w:t xml:space="preserve">, </w:t>
      </w:r>
      <w:r w:rsidRPr="00240FEA">
        <w:rPr>
          <w:b/>
          <w:szCs w:val="24"/>
        </w:rPr>
        <w:t xml:space="preserve">w dniu </w:t>
      </w:r>
      <w:r w:rsidR="003C263B">
        <w:rPr>
          <w:b/>
          <w:szCs w:val="24"/>
        </w:rPr>
        <w:t>2</w:t>
      </w:r>
      <w:r w:rsidR="00262866">
        <w:rPr>
          <w:b/>
          <w:szCs w:val="24"/>
        </w:rPr>
        <w:t>5</w:t>
      </w:r>
      <w:bookmarkStart w:id="0" w:name="_GoBack"/>
      <w:bookmarkEnd w:id="0"/>
      <w:r w:rsidR="00D82932" w:rsidRPr="00240FEA">
        <w:rPr>
          <w:b/>
          <w:szCs w:val="24"/>
        </w:rPr>
        <w:t xml:space="preserve"> </w:t>
      </w:r>
      <w:r w:rsidR="002D0354">
        <w:rPr>
          <w:b/>
          <w:szCs w:val="24"/>
        </w:rPr>
        <w:t>czerwca</w:t>
      </w:r>
      <w:r w:rsidR="00D82932" w:rsidRPr="00240FEA">
        <w:rPr>
          <w:b/>
          <w:szCs w:val="24"/>
        </w:rPr>
        <w:t xml:space="preserve"> </w:t>
      </w:r>
      <w:r w:rsidRPr="00240FEA">
        <w:rPr>
          <w:b/>
          <w:szCs w:val="24"/>
        </w:rPr>
        <w:t>201</w:t>
      </w:r>
      <w:r w:rsidR="00E707E8" w:rsidRPr="00240FEA">
        <w:rPr>
          <w:b/>
          <w:szCs w:val="24"/>
        </w:rPr>
        <w:t>8</w:t>
      </w:r>
      <w:r w:rsidRPr="00240FEA">
        <w:rPr>
          <w:b/>
          <w:szCs w:val="24"/>
        </w:rPr>
        <w:t xml:space="preserve"> r. o godz. 11.</w:t>
      </w:r>
      <w:r w:rsidR="005B0B4C" w:rsidRPr="00240FEA">
        <w:rPr>
          <w:b/>
          <w:szCs w:val="24"/>
        </w:rPr>
        <w:t>30</w:t>
      </w:r>
      <w:r w:rsidR="000C6B6B">
        <w:rPr>
          <w:b/>
          <w:szCs w:val="24"/>
        </w:rPr>
        <w:t xml:space="preserve">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XIII</w:t>
      </w:r>
    </w:p>
    <w:p w:rsidR="00853A90" w:rsidRPr="00240FEA" w:rsidRDefault="00853A90" w:rsidP="00853A90">
      <w:pPr>
        <w:widowControl w:val="0"/>
        <w:rPr>
          <w:szCs w:val="24"/>
        </w:rPr>
      </w:pPr>
      <w:r w:rsidRPr="00240FEA">
        <w:rPr>
          <w:b/>
        </w:rPr>
        <w:t>KRYTERIA OCENY OFERT, ICH WAGI ORAZ SPOSÓB OCENY OFERT</w:t>
      </w:r>
    </w:p>
    <w:p w:rsidR="00853A90" w:rsidRPr="00240FEA" w:rsidRDefault="00853A90" w:rsidP="00853A90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ind w:firstLine="284"/>
              <w:rPr>
                <w:b/>
              </w:rPr>
            </w:pPr>
            <w:r w:rsidRPr="00240FEA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center"/>
              <w:rPr>
                <w:b/>
              </w:rPr>
            </w:pPr>
            <w:r w:rsidRPr="00240FEA">
              <w:rPr>
                <w:b/>
              </w:rPr>
              <w:t>waga</w:t>
            </w:r>
          </w:p>
        </w:tc>
      </w:tr>
      <w:tr w:rsidR="00853A90" w:rsidRPr="00240FEA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cena oferty</w:t>
            </w:r>
          </w:p>
          <w:p w:rsidR="00853A90" w:rsidRPr="00240FEA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240FEA">
              <w:t>okres gwarancji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240FEA" w:rsidRDefault="00853A90" w:rsidP="00864334">
            <w:pPr>
              <w:widowControl w:val="0"/>
              <w:jc w:val="center"/>
            </w:pPr>
            <w:r w:rsidRPr="00240FEA">
              <w:t>60%</w:t>
            </w:r>
          </w:p>
          <w:p w:rsidR="00853A90" w:rsidRPr="00240FEA" w:rsidRDefault="00853A90" w:rsidP="00864334">
            <w:pPr>
              <w:widowControl w:val="0"/>
              <w:jc w:val="center"/>
            </w:pPr>
            <w:r w:rsidRPr="00240FEA">
              <w:t>40%</w:t>
            </w:r>
          </w:p>
        </w:tc>
      </w:tr>
    </w:tbl>
    <w:p w:rsidR="00853A90" w:rsidRPr="00240FEA" w:rsidRDefault="00853A90" w:rsidP="00853A90">
      <w:pPr>
        <w:pStyle w:val="Tekstpodstawowy32"/>
        <w:widowControl w:val="0"/>
      </w:pPr>
    </w:p>
    <w:p w:rsidR="00853A90" w:rsidRPr="00240FEA" w:rsidRDefault="00853A90" w:rsidP="00853A90">
      <w:pPr>
        <w:pStyle w:val="Tekstpodstawowy32"/>
        <w:widowControl w:val="0"/>
      </w:pPr>
      <w:r w:rsidRPr="00240FEA">
        <w:t xml:space="preserve">Zamawiający dokona oceny ofert </w:t>
      </w:r>
      <w:r w:rsidR="002D0354">
        <w:t xml:space="preserve">w każdej części </w:t>
      </w:r>
      <w:r w:rsidRPr="00240FEA">
        <w:t>niepodlegających odrzuceniu na podstawie kryteriów i ich wag określonych wyżej w następujący sposób:</w:t>
      </w:r>
    </w:p>
    <w:p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„cena oferty” ofercie zostaną przyznane punkty zgodnie ze wzorem: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= (c</w:t>
      </w:r>
      <w:r w:rsidRPr="00240FEA">
        <w:rPr>
          <w:i/>
          <w:vertAlign w:val="subscript"/>
        </w:rPr>
        <w:t>m</w:t>
      </w:r>
      <w:r w:rsidRPr="00240FEA">
        <w:rPr>
          <w:i/>
        </w:rPr>
        <w:t>/c)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numPr>
          <w:ilvl w:val="12"/>
          <w:numId w:val="0"/>
        </w:numPr>
        <w:ind w:left="454"/>
        <w:jc w:val="both"/>
      </w:pPr>
      <w:r w:rsidRPr="00240FEA">
        <w:t xml:space="preserve">gdzie </w:t>
      </w:r>
      <w:r w:rsidRPr="00240FEA">
        <w:rPr>
          <w:i/>
        </w:rPr>
        <w:t>c</w:t>
      </w:r>
      <w:r w:rsidRPr="00240FEA">
        <w:rPr>
          <w:i/>
          <w:vertAlign w:val="subscript"/>
        </w:rPr>
        <w:t>m</w:t>
      </w:r>
      <w:r w:rsidRPr="00240FEA">
        <w:t xml:space="preserve"> oznacza najniższą cenę spośród cen wszystkich ofert niepodlegających odrzuceniu, zaś </w:t>
      </w:r>
      <w:r w:rsidRPr="00240FEA">
        <w:rPr>
          <w:i/>
        </w:rPr>
        <w:t>c</w:t>
      </w:r>
      <w:r w:rsidRPr="00240FEA">
        <w:t xml:space="preserve"> oznacza cenę ocenianej oferty,</w:t>
      </w:r>
    </w:p>
    <w:p w:rsidR="00853A90" w:rsidRPr="00240FEA" w:rsidRDefault="00853A90" w:rsidP="00853A90">
      <w:pPr>
        <w:widowControl w:val="0"/>
        <w:jc w:val="both"/>
      </w:pPr>
    </w:p>
    <w:p w:rsidR="00853A90" w:rsidRPr="00240FEA" w:rsidRDefault="00853A90" w:rsidP="00853A90">
      <w:pPr>
        <w:widowControl w:val="0"/>
        <w:numPr>
          <w:ilvl w:val="0"/>
          <w:numId w:val="10"/>
        </w:numPr>
        <w:jc w:val="both"/>
      </w:pPr>
      <w:r w:rsidRPr="00240FEA">
        <w:t>według kryterium „okres gwarancji” ofercie zostaną przyznane punkty zgodnie ze wzorem:</w:t>
      </w:r>
    </w:p>
    <w:p w:rsidR="00853A90" w:rsidRPr="00240FEA" w:rsidRDefault="00853A90" w:rsidP="00853A90">
      <w:pPr>
        <w:widowControl w:val="0"/>
        <w:spacing w:before="120" w:after="120"/>
        <w:ind w:left="454" w:hanging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= (g/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>)</w:t>
      </w:r>
      <w:r w:rsidRPr="00240FEA">
        <w:rPr>
          <w:i/>
        </w:rPr>
        <w:sym w:font="Symbol" w:char="F0B4"/>
      </w:r>
      <w:r w:rsidRPr="00240FEA">
        <w:rPr>
          <w:i/>
        </w:rPr>
        <w:t>100 pkt</w:t>
      </w:r>
      <w:r w:rsidRPr="00240FEA">
        <w:t>,</w:t>
      </w:r>
    </w:p>
    <w:p w:rsidR="00853A90" w:rsidRPr="00240FEA" w:rsidRDefault="00853A90" w:rsidP="00853A90">
      <w:pPr>
        <w:widowControl w:val="0"/>
        <w:ind w:left="454"/>
        <w:jc w:val="both"/>
      </w:pPr>
      <w:r w:rsidRPr="00240FEA">
        <w:t xml:space="preserve">gdzie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t xml:space="preserve"> oznacza najdłuższy okres gwarancji spośród okresów gwarancji podanych we </w:t>
      </w:r>
      <w:r w:rsidRPr="00240FEA">
        <w:lastRenderedPageBreak/>
        <w:t xml:space="preserve">wszystkich ofertach niepodlegających odrzuceniu, zaś </w:t>
      </w:r>
      <w:r w:rsidRPr="00240FEA">
        <w:rPr>
          <w:i/>
        </w:rPr>
        <w:t>g</w:t>
      </w:r>
      <w:r w:rsidRPr="00240FEA">
        <w:t xml:space="preserve"> oznacza okres gwarancji podany w ocenianej ofercie. Jeżeli najdłuższy okres gwarancji spośród okresów gwarancji podanych we wszystkich ofertach niepodlegających odrzuceniu będzie dłuższy niż 10 lat, Zamawiający przyjmie </w:t>
      </w:r>
      <w:proofErr w:type="spellStart"/>
      <w:r w:rsidRPr="00240FEA">
        <w:rPr>
          <w:i/>
        </w:rPr>
        <w:t>g</w:t>
      </w:r>
      <w:r w:rsidRPr="00240FEA">
        <w:rPr>
          <w:i/>
          <w:vertAlign w:val="subscript"/>
        </w:rPr>
        <w:t>M</w:t>
      </w:r>
      <w:proofErr w:type="spellEnd"/>
      <w:r w:rsidRPr="00240FEA">
        <w:rPr>
          <w:i/>
        </w:rPr>
        <w:t xml:space="preserve"> </w:t>
      </w:r>
      <w:r w:rsidRPr="00240FEA">
        <w:t xml:space="preserve">= 10 [lat]. Jeżeli okres gwarancji podany przez Wykonawcę w ofercie będzie dłuższy niż 10 lat, </w:t>
      </w:r>
      <w:r w:rsidRPr="00240FEA">
        <w:rPr>
          <w:b/>
        </w:rPr>
        <w:t>dla oceny ofert</w:t>
      </w:r>
      <w:r w:rsidRPr="00240FEA">
        <w:t xml:space="preserve"> Zamawiający przyjmuje okres gwarancji równy 10 [lat] (</w:t>
      </w:r>
      <w:r w:rsidRPr="00240FEA">
        <w:rPr>
          <w:b/>
        </w:rPr>
        <w:t>do umowy zostanie wpisany okres gwarancji podany w ofercie</w:t>
      </w:r>
      <w:r w:rsidRPr="00240FEA">
        <w:t xml:space="preserve">). Okres gwarancji podany przez Wykonawcę w ofercie </w:t>
      </w:r>
      <w:r w:rsidRPr="00240FEA">
        <w:rPr>
          <w:b/>
        </w:rPr>
        <w:t>nie może być krótszy niż 3 lata.</w:t>
      </w:r>
    </w:p>
    <w:p w:rsidR="00853A90" w:rsidRPr="00240FEA" w:rsidRDefault="00853A90" w:rsidP="00853A90">
      <w:pPr>
        <w:widowControl w:val="0"/>
        <w:ind w:left="454"/>
        <w:jc w:val="both"/>
      </w:pPr>
    </w:p>
    <w:p w:rsidR="00853A90" w:rsidRPr="00240FEA" w:rsidRDefault="00853A90" w:rsidP="00853A90">
      <w:pPr>
        <w:widowControl w:val="0"/>
        <w:ind w:left="454"/>
        <w:jc w:val="both"/>
      </w:pPr>
      <w:r w:rsidRPr="00240FEA">
        <w:t xml:space="preserve">Ocenę oferty </w:t>
      </w:r>
      <w:r w:rsidR="002D0354">
        <w:t xml:space="preserve">częściowej </w:t>
      </w:r>
      <w:r w:rsidRPr="00240FEA">
        <w:t>stanowić będzie liczba punktów równa:</w:t>
      </w:r>
    </w:p>
    <w:p w:rsidR="00853A90" w:rsidRPr="00240FEA" w:rsidRDefault="00853A90" w:rsidP="00853A90">
      <w:pPr>
        <w:widowControl w:val="0"/>
        <w:spacing w:before="120" w:after="120"/>
        <w:ind w:left="454"/>
        <w:jc w:val="center"/>
      </w:pP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c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0,60 + </w:t>
      </w:r>
      <w:proofErr w:type="spellStart"/>
      <w:r w:rsidRPr="00240FEA">
        <w:rPr>
          <w:i/>
        </w:rPr>
        <w:t>p</w:t>
      </w:r>
      <w:r w:rsidRPr="00240FEA">
        <w:rPr>
          <w:i/>
          <w:vertAlign w:val="subscript"/>
        </w:rPr>
        <w:t>g</w:t>
      </w:r>
      <w:proofErr w:type="spellEnd"/>
      <w:r w:rsidRPr="00240FEA">
        <w:rPr>
          <w:i/>
        </w:rPr>
        <w:t xml:space="preserve"> </w:t>
      </w:r>
      <w:r w:rsidRPr="00240FEA">
        <w:rPr>
          <w:i/>
        </w:rPr>
        <w:sym w:font="Symbol" w:char="F0B4"/>
      </w:r>
      <w:r w:rsidRPr="00240FEA">
        <w:rPr>
          <w:i/>
        </w:rPr>
        <w:t xml:space="preserve"> 0,40.</w:t>
      </w:r>
    </w:p>
    <w:p w:rsidR="00853A90" w:rsidRPr="00240FEA" w:rsidRDefault="00853A90" w:rsidP="00853A90">
      <w:pPr>
        <w:widowControl w:val="0"/>
        <w:jc w:val="both"/>
      </w:pPr>
      <w:r w:rsidRPr="00240FEA">
        <w:t>Zgodnie z art. 2 pkt 5 lit. a ustawy, ta spośród ofert</w:t>
      </w:r>
      <w:r w:rsidR="002D0354">
        <w:t xml:space="preserve"> częściowych</w:t>
      </w:r>
      <w:r w:rsidRPr="00240FEA">
        <w:t xml:space="preserve">, która uzyska największą liczbę punktów (która zostanie najwyżej oceniona), </w:t>
      </w:r>
      <w:r w:rsidRPr="00240FEA">
        <w:rPr>
          <w:b/>
        </w:rPr>
        <w:t>będzie ofertą najkorzystniejszą</w:t>
      </w:r>
      <w:r w:rsidR="002D0354">
        <w:rPr>
          <w:b/>
        </w:rPr>
        <w:t xml:space="preserve"> w danej części</w:t>
      </w:r>
      <w:r w:rsidRPr="00240FEA">
        <w:t xml:space="preserve">. 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5D419A" w:rsidRPr="00240FEA" w:rsidRDefault="005D419A" w:rsidP="00853A90">
      <w:pPr>
        <w:widowControl w:val="0"/>
        <w:jc w:val="both"/>
        <w:rPr>
          <w:szCs w:val="24"/>
        </w:rPr>
      </w:pPr>
      <w:r w:rsidRPr="00240FEA">
        <w:rPr>
          <w:szCs w:val="24"/>
        </w:rPr>
        <w:t xml:space="preserve">Zamawiający, </w:t>
      </w:r>
      <w:r w:rsidRPr="00240FEA">
        <w:rPr>
          <w:b/>
          <w:szCs w:val="24"/>
        </w:rPr>
        <w:t>zastosuje procedurę, o której mowa w art. 24aa ustawy</w:t>
      </w:r>
      <w:r w:rsidRPr="00240FEA">
        <w:rPr>
          <w:szCs w:val="24"/>
        </w:rPr>
        <w:t xml:space="preserve">, tj. </w:t>
      </w:r>
      <w:r w:rsidRPr="00240FEA">
        <w:t xml:space="preserve">najpierw dokona badania ofert </w:t>
      </w:r>
      <w:r w:rsidR="009426D1">
        <w:t xml:space="preserve">w danej części </w:t>
      </w:r>
      <w:r w:rsidRPr="00240FEA">
        <w:t>oraz oceny ofert w sposób opisany wyżej, a następnie zbada, czy Wykonawca, którego oferta została oceniona jako najkorzystniejsza</w:t>
      </w:r>
      <w:r w:rsidR="009426D1">
        <w:t xml:space="preserve"> w danej części</w:t>
      </w:r>
      <w:r w:rsidRPr="00240FEA">
        <w:t xml:space="preserve"> (została najwyżej oceniona), nie podlega wykluczeniu z postępowania oraz spełnia warunki udziału w postępowaniu.</w:t>
      </w:r>
    </w:p>
    <w:p w:rsidR="005D419A" w:rsidRPr="00240FEA" w:rsidRDefault="005D419A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XIV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FORMALNOŚCI, JAKIE POWINNY ZOSTAĆ DOPEŁNIONE PO WYBORZE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OFERTY W CELU ZAWARCIA UMOWY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Default="00853A90" w:rsidP="00853A90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240FEA"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i terminie zawarcia umowy.</w:t>
      </w:r>
    </w:p>
    <w:p w:rsidR="00853A90" w:rsidRPr="009426D1" w:rsidRDefault="00853A90" w:rsidP="009426D1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240FEA">
        <w:t xml:space="preserve">Przed zawarciem umowy Wykonawca, którego oferta została wybrana, będzie </w:t>
      </w:r>
      <w:r w:rsidR="002D0354" w:rsidRPr="009426D1">
        <w:rPr>
          <w:szCs w:val="24"/>
        </w:rPr>
        <w:t xml:space="preserve">obowiązany </w:t>
      </w:r>
      <w:r w:rsidRPr="009426D1">
        <w:rPr>
          <w:szCs w:val="24"/>
        </w:rPr>
        <w:t xml:space="preserve">przekazać Zamawiającemu informacje niezbędne do przygotowania projektu umowy, zgodnie ze wzorem umowy (Załącznik </w:t>
      </w:r>
      <w:r w:rsidR="00E378C0" w:rsidRPr="009426D1">
        <w:rPr>
          <w:szCs w:val="24"/>
        </w:rPr>
        <w:t>4</w:t>
      </w:r>
      <w:r w:rsidRPr="009426D1">
        <w:rPr>
          <w:szCs w:val="24"/>
        </w:rPr>
        <w:t xml:space="preserve"> do SIWZ),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b/>
          <w:szCs w:val="24"/>
        </w:rPr>
        <w:t>CZĘŚĆ XV</w:t>
      </w:r>
    </w:p>
    <w:p w:rsidR="00853A90" w:rsidRPr="00240FEA" w:rsidRDefault="00853A90" w:rsidP="00853A90">
      <w:pPr>
        <w:pStyle w:val="Tekstpodstawowy2"/>
        <w:widowControl w:val="0"/>
        <w:jc w:val="left"/>
      </w:pPr>
      <w:r w:rsidRPr="00240FEA">
        <w:t>WYMAGANIA DOTYCZĄCE ZABEZPIECZENIA NALEŻYTEGO WYKONANIA</w:t>
      </w:r>
    </w:p>
    <w:p w:rsidR="00853A90" w:rsidRPr="00240FEA" w:rsidRDefault="00853A90" w:rsidP="00853A90">
      <w:pPr>
        <w:pStyle w:val="Tekstpodstawowy2"/>
        <w:widowControl w:val="0"/>
      </w:pPr>
      <w:r w:rsidRPr="00240FEA">
        <w:t>UMOWY</w:t>
      </w:r>
    </w:p>
    <w:p w:rsidR="00853A90" w:rsidRPr="00240FEA" w:rsidRDefault="00853A90" w:rsidP="00853A90">
      <w:pPr>
        <w:pStyle w:val="Tekstpodstawowy31"/>
        <w:widowControl w:val="0"/>
      </w:pPr>
    </w:p>
    <w:p w:rsidR="000C6B6B" w:rsidRPr="009335BC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 xml:space="preserve">Wykonawca, którego oferta zostanie wybrana jako najkorzystniejsza (część XIII SIWZ), zobowiązany będzie przed podpisaniem umowy, najpóźniej w dniu podpisania umowy, do wniesienia zabezpieczenia należytego wykonania umowy w wysokości </w:t>
      </w:r>
      <w:r>
        <w:t>10</w:t>
      </w:r>
      <w:r w:rsidRPr="009335BC">
        <w:t>% ceny oferty.</w:t>
      </w:r>
    </w:p>
    <w:p w:rsidR="000C6B6B" w:rsidRPr="009335BC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 xml:space="preserve">Zabezpieczenie może być wniesione w pieniądzu, </w:t>
      </w:r>
      <w:r w:rsidRPr="009335BC">
        <w:rPr>
          <w:szCs w:val="24"/>
        </w:rPr>
        <w:t>poręczeniach bankowych lub poręczeniach spółdzielczej kasy oszczędnościowo-kredytowej (zobowiązanie kasy jest zobowiązaniem pieniężnym)</w:t>
      </w:r>
      <w:r w:rsidRPr="009335BC"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 w:rsidR="000C6B6B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>Zabezpieczenie wnoszone w pieniądzu Wykonawca wpłaca przelewem na rachunek bankowy wskazany przez Zamawiającego.</w:t>
      </w:r>
    </w:p>
    <w:p w:rsidR="00853A90" w:rsidRPr="00240FEA" w:rsidRDefault="000C6B6B" w:rsidP="000C6B6B">
      <w:pPr>
        <w:widowControl w:val="0"/>
        <w:numPr>
          <w:ilvl w:val="0"/>
          <w:numId w:val="8"/>
        </w:numPr>
        <w:jc w:val="both"/>
      </w:pPr>
      <w:r w:rsidRPr="009335BC">
        <w:t xml:space="preserve">Zasady przechowywania, zmiany formy i zwrotu zabezpieczenia określają przepisy art. </w:t>
      </w:r>
      <w:r w:rsidRPr="009335BC">
        <w:lastRenderedPageBreak/>
        <w:t>148 – 151 ustawy.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WZÓR UMOWY</w:t>
      </w:r>
    </w:p>
    <w:p w:rsidR="00853A90" w:rsidRPr="00240FEA" w:rsidRDefault="00853A90" w:rsidP="00853A90">
      <w:pPr>
        <w:pStyle w:val="Tekstpodstawowywcity2"/>
        <w:widowControl w:val="0"/>
        <w:ind w:left="0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t>Wykonawca udzieli Zamawiającemu gwarancji jakości na wykonane roboty</w:t>
      </w:r>
      <w:r w:rsidR="002B3763" w:rsidRPr="00240FEA">
        <w:t xml:space="preserve"> budowlane</w:t>
      </w:r>
      <w:r w:rsidRPr="00240FEA">
        <w:t xml:space="preserve"> na </w:t>
      </w:r>
      <w:r w:rsidRPr="00240FEA">
        <w:rPr>
          <w:b/>
        </w:rPr>
        <w:t xml:space="preserve">okres gwarancji </w:t>
      </w:r>
      <w:r w:rsidR="00E06B21">
        <w:rPr>
          <w:b/>
        </w:rPr>
        <w:t>nie krótszy niż</w:t>
      </w:r>
      <w:r w:rsidRPr="00240FEA">
        <w:rPr>
          <w:b/>
        </w:rPr>
        <w:t xml:space="preserve"> </w:t>
      </w:r>
      <w:r w:rsidR="00A50B00" w:rsidRPr="00240FEA">
        <w:rPr>
          <w:b/>
        </w:rPr>
        <w:t>3 lata</w:t>
      </w:r>
      <w:r w:rsidRPr="00240FEA">
        <w:t xml:space="preserve"> od daty odbioru końcowego przedmiotu umowy (Wykonawca może zaproponować dłuższy okres gwarancji).</w:t>
      </w:r>
    </w:p>
    <w:p w:rsidR="00853A90" w:rsidRPr="00240FEA" w:rsidRDefault="00853A90" w:rsidP="00853A90">
      <w:pPr>
        <w:widowControl w:val="0"/>
        <w:jc w:val="both"/>
      </w:pPr>
      <w:r w:rsidRPr="00240FEA">
        <w:rPr>
          <w:szCs w:val="24"/>
        </w:rPr>
        <w:t xml:space="preserve">Zamawiający przewiduje możliwość zmian postanowień zawartej umowy – warunki takich zmian zostały określone we wzorze umowy. </w:t>
      </w:r>
    </w:p>
    <w:p w:rsidR="00853A90" w:rsidRPr="00240FEA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40FEA">
        <w:rPr>
          <w:szCs w:val="24"/>
        </w:rPr>
        <w:t xml:space="preserve">Wzór umowy zawarty jest w Załączniku </w:t>
      </w:r>
      <w:r w:rsidR="00E378C0">
        <w:rPr>
          <w:szCs w:val="24"/>
        </w:rPr>
        <w:t>4</w:t>
      </w:r>
      <w:r w:rsidRPr="00240FEA">
        <w:rPr>
          <w:szCs w:val="24"/>
        </w:rPr>
        <w:t xml:space="preserve"> do SIWZ.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CZĘŚĆ XVII</w:t>
      </w:r>
    </w:p>
    <w:p w:rsidR="00853A90" w:rsidRPr="00240FEA" w:rsidRDefault="00853A90" w:rsidP="00853A90">
      <w:pPr>
        <w:widowControl w:val="0"/>
        <w:rPr>
          <w:b/>
          <w:szCs w:val="24"/>
        </w:rPr>
      </w:pPr>
      <w:r w:rsidRPr="00240FEA">
        <w:rPr>
          <w:b/>
          <w:szCs w:val="24"/>
        </w:rPr>
        <w:t>POUCZENIE O ŚRODKACH OCHRONY PRAWNEJ PRZYSŁUGUJĄCYCH</w:t>
      </w:r>
    </w:p>
    <w:p w:rsidR="00853A90" w:rsidRPr="00240FEA" w:rsidRDefault="00853A90" w:rsidP="00853A90">
      <w:pPr>
        <w:widowControl w:val="0"/>
        <w:jc w:val="both"/>
        <w:rPr>
          <w:b/>
          <w:szCs w:val="24"/>
        </w:rPr>
      </w:pPr>
      <w:r w:rsidRPr="00240FEA">
        <w:rPr>
          <w:b/>
          <w:szCs w:val="24"/>
        </w:rPr>
        <w:t>WYKONAWCY W TOKU POSTĘPOWANIA O UDZIELENIE ZAMÓWIENIA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t>Odwołanie przysługuje wyłącznie wobec czynności: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</w:pPr>
      <w:r w:rsidRPr="00240FEA">
        <w:t>określenia warunków udziału w postępowaniu,</w:t>
      </w: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wykluczenia odwołującego z postępowania o udzielenie zamówienia,</w:t>
      </w: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rPr>
          <w:szCs w:val="24"/>
        </w:rPr>
        <w:t>odrzucenia oferty odwołującego</w:t>
      </w:r>
      <w:r w:rsidRPr="00240FEA">
        <w:t>,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adjustRightInd w:val="0"/>
        <w:contextualSpacing w:val="0"/>
        <w:jc w:val="both"/>
        <w:textAlignment w:val="baseline"/>
        <w:rPr>
          <w:vanish/>
        </w:rPr>
      </w:pPr>
    </w:p>
    <w:p w:rsidR="00853A90" w:rsidRPr="00240FEA" w:rsidRDefault="00853A90" w:rsidP="008861DA">
      <w:pPr>
        <w:pStyle w:val="tekst"/>
        <w:numPr>
          <w:ilvl w:val="0"/>
          <w:numId w:val="19"/>
        </w:numPr>
        <w:suppressLineNumbers w:val="0"/>
        <w:spacing w:before="0" w:after="0" w:line="240" w:lineRule="auto"/>
        <w:rPr>
          <w:szCs w:val="24"/>
        </w:rPr>
      </w:pPr>
      <w:r w:rsidRPr="00240FEA">
        <w:t>opisu przedmiotu zamówienia,</w:t>
      </w:r>
    </w:p>
    <w:p w:rsidR="00853A90" w:rsidRPr="00240FEA" w:rsidRDefault="00853A90" w:rsidP="008861DA">
      <w:pPr>
        <w:pStyle w:val="Akapitzlist"/>
        <w:widowControl w:val="0"/>
        <w:numPr>
          <w:ilvl w:val="0"/>
          <w:numId w:val="19"/>
        </w:numPr>
        <w:jc w:val="both"/>
        <w:rPr>
          <w:szCs w:val="24"/>
        </w:rPr>
      </w:pPr>
      <w:r w:rsidRPr="00240FEA">
        <w:t>wyboru najkorzystniejszej oferty.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do Prezesa Krajowej Izby Odwoławczej w formie pisemnej</w:t>
      </w:r>
      <w:r w:rsidRPr="00240FEA">
        <w:t xml:space="preserve"> w postaci papierowej albo w postaci</w:t>
      </w:r>
      <w:r w:rsidRPr="00240FEA">
        <w:rPr>
          <w:szCs w:val="24"/>
        </w:rPr>
        <w:t xml:space="preserve"> elektronicznej</w:t>
      </w:r>
      <w:r w:rsidRPr="00240FEA">
        <w:t>,</w:t>
      </w:r>
      <w:r w:rsidRPr="00240FEA">
        <w:rPr>
          <w:szCs w:val="24"/>
        </w:rPr>
        <w:t xml:space="preserve"> </w:t>
      </w:r>
      <w:r w:rsidRPr="00240FEA">
        <w:t>opatrzone odpowiednio własnoręcznym podpisem albo kwalifikowanym</w:t>
      </w:r>
      <w:r w:rsidRPr="00240FEA">
        <w:rPr>
          <w:szCs w:val="24"/>
        </w:rPr>
        <w:t xml:space="preserve"> podpisem elektronicznym.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Odwołanie wnosi się w terminach określonych w art. 182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Szczegółowe postanowienia dotyczące odwołania zawarte są w przepisach art. 180 – 198 ustawy.</w:t>
      </w:r>
    </w:p>
    <w:p w:rsidR="00853A90" w:rsidRPr="00240FEA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Na orzeczenie Krajowej Izby Odwoławczej przysługuje skarga do sądu.</w:t>
      </w:r>
    </w:p>
    <w:p w:rsidR="00853A90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240FEA">
        <w:rPr>
          <w:szCs w:val="24"/>
        </w:rPr>
        <w:t>Do skargi mają zastosowanie przepisy art. 198a – 198g ustawy.</w:t>
      </w:r>
    </w:p>
    <w:p w:rsidR="0087679B" w:rsidRDefault="0087679B" w:rsidP="0087679B">
      <w:pPr>
        <w:widowControl w:val="0"/>
        <w:ind w:left="397"/>
        <w:jc w:val="both"/>
        <w:rPr>
          <w:szCs w:val="24"/>
        </w:rPr>
      </w:pPr>
    </w:p>
    <w:p w:rsidR="0087679B" w:rsidRDefault="0087679B" w:rsidP="0087679B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CZĘŚĆ XVIII</w:t>
      </w:r>
    </w:p>
    <w:p w:rsidR="0087679B" w:rsidRPr="005E30EE" w:rsidRDefault="0087679B" w:rsidP="0087679B">
      <w:pPr>
        <w:widowControl w:val="0"/>
        <w:jc w:val="both"/>
        <w:rPr>
          <w:b/>
          <w:szCs w:val="24"/>
        </w:rPr>
      </w:pPr>
      <w:r w:rsidRPr="005E30EE">
        <w:rPr>
          <w:b/>
          <w:szCs w:val="24"/>
        </w:rPr>
        <w:t>INFORMACJE UZUPEŁNIAJĄCE</w:t>
      </w:r>
    </w:p>
    <w:p w:rsidR="0087679B" w:rsidRDefault="0087679B" w:rsidP="0087679B">
      <w:pPr>
        <w:widowControl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7679B" w:rsidRPr="009D0033" w:rsidRDefault="0087679B" w:rsidP="0087679B">
      <w:pPr>
        <w:widowControl w:val="0"/>
        <w:jc w:val="both"/>
        <w:rPr>
          <w:szCs w:val="24"/>
        </w:rPr>
      </w:pPr>
      <w:r w:rsidRPr="009D0033">
        <w:rPr>
          <w:szCs w:val="24"/>
        </w:rPr>
        <w:t>W związku z regulacjami zawartymi w art. 13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którego przepisy bezpośrednio obowiązują we wszystkich państwach członkowskich UE z dniem 25 maja 2018 r. oraz mają odpowiednie zastosowanie na gruncie Prawa zamówień publicznych</w:t>
      </w:r>
      <w:r w:rsidR="00D238A2">
        <w:rPr>
          <w:szCs w:val="24"/>
        </w:rPr>
        <w:t>,</w:t>
      </w:r>
      <w:r w:rsidR="00810C83">
        <w:rPr>
          <w:szCs w:val="24"/>
        </w:rPr>
        <w:t xml:space="preserve"> Burmistrz</w:t>
      </w:r>
      <w:r w:rsidRPr="009D0033">
        <w:rPr>
          <w:szCs w:val="24"/>
        </w:rPr>
        <w:t xml:space="preserve"> </w:t>
      </w:r>
      <w:r w:rsidR="00D238A2">
        <w:rPr>
          <w:szCs w:val="24"/>
        </w:rPr>
        <w:t xml:space="preserve">Gminy Proszowice </w:t>
      </w:r>
      <w:r w:rsidRPr="007C4348">
        <w:rPr>
          <w:szCs w:val="24"/>
          <w:u w:val="single"/>
        </w:rPr>
        <w:t>informuj</w:t>
      </w:r>
      <w:r w:rsidR="00D238A2">
        <w:rPr>
          <w:szCs w:val="24"/>
          <w:u w:val="single"/>
        </w:rPr>
        <w:t>e</w:t>
      </w:r>
      <w:r w:rsidRPr="007C4348">
        <w:rPr>
          <w:szCs w:val="24"/>
          <w:u w:val="single"/>
        </w:rPr>
        <w:t>, że</w:t>
      </w:r>
      <w:r w:rsidRPr="009D0033">
        <w:rPr>
          <w:szCs w:val="24"/>
        </w:rPr>
        <w:t>:</w:t>
      </w:r>
    </w:p>
    <w:p w:rsidR="0087679B" w:rsidRPr="009D0033" w:rsidRDefault="0087679B" w:rsidP="0087679B">
      <w:pPr>
        <w:widowControl w:val="0"/>
        <w:jc w:val="both"/>
        <w:rPr>
          <w:szCs w:val="24"/>
        </w:rPr>
      </w:pPr>
    </w:p>
    <w:p w:rsidR="0087679B" w:rsidRPr="009D0033" w:rsidRDefault="0087679B" w:rsidP="0087679B">
      <w:pPr>
        <w:jc w:val="both"/>
        <w:rPr>
          <w:szCs w:val="24"/>
        </w:rPr>
      </w:pPr>
      <w:r w:rsidRPr="009D0033">
        <w:rPr>
          <w:szCs w:val="24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7679B" w:rsidRPr="0087679B" w:rsidRDefault="0087679B" w:rsidP="0087679B">
      <w:pPr>
        <w:pStyle w:val="Default"/>
        <w:numPr>
          <w:ilvl w:val="0"/>
          <w:numId w:val="38"/>
        </w:numPr>
        <w:rPr>
          <w:rFonts w:ascii="Times New Roman" w:hAnsi="Times New Roman" w:cs="Times New Roman"/>
        </w:rPr>
      </w:pPr>
      <w:r w:rsidRPr="009D0033">
        <w:rPr>
          <w:rFonts w:ascii="Times New Roman" w:eastAsia="Times New Roman" w:hAnsi="Times New Roman" w:cs="Times New Roman"/>
          <w:lang w:eastAsia="pl-PL"/>
        </w:rPr>
        <w:t>administratorem</w:t>
      </w:r>
      <w:r w:rsidRPr="009D0033">
        <w:rPr>
          <w:rFonts w:ascii="Times New Roman" w:eastAsia="Times New Roman" w:hAnsi="Times New Roman" w:cs="Times New Roman"/>
          <w:b/>
          <w:vertAlign w:val="superscript"/>
          <w:lang w:eastAsia="pl-PL"/>
        </w:rPr>
        <w:t>****</w:t>
      </w:r>
      <w:r w:rsidRPr="009D0033">
        <w:rPr>
          <w:rFonts w:ascii="Times New Roman" w:eastAsia="Times New Roman" w:hAnsi="Times New Roman" w:cs="Times New Roman"/>
          <w:lang w:eastAsia="pl-PL"/>
        </w:rPr>
        <w:t xml:space="preserve"> Pani/Pana danych osobowych jest </w:t>
      </w:r>
      <w:r w:rsidR="00902E46">
        <w:rPr>
          <w:rFonts w:ascii="Times New Roman" w:hAnsi="Times New Roman" w:cs="Times New Roman"/>
        </w:rPr>
        <w:t>Urząd Gminy i Miasta Proszowice reprezentowany przez Burmistrza Gminy i Miasta Proszowice z siedzibą w Proszowicach,</w:t>
      </w:r>
      <w:r w:rsidRPr="009D0033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3 Maja</w:t>
      </w:r>
      <w:r w:rsidRPr="00876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72</w:t>
      </w:r>
      <w:r w:rsidRPr="0087679B">
        <w:rPr>
          <w:rFonts w:ascii="Times New Roman" w:hAnsi="Times New Roman" w:cs="Times New Roman"/>
        </w:rPr>
        <w:t>, 32-10</w:t>
      </w:r>
      <w:r>
        <w:rPr>
          <w:rFonts w:ascii="Times New Roman" w:hAnsi="Times New Roman" w:cs="Times New Roman"/>
        </w:rPr>
        <w:t>0</w:t>
      </w:r>
      <w:r w:rsidRPr="00876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Proszowice</w:t>
      </w:r>
      <w:r w:rsidRPr="0087679B">
        <w:rPr>
          <w:rFonts w:ascii="Times New Roman" w:hAnsi="Times New Roman" w:cs="Times New Roman"/>
        </w:rPr>
        <w:t xml:space="preserve"> tel. </w:t>
      </w:r>
      <w:r w:rsidR="00810C83" w:rsidRPr="00810C83">
        <w:rPr>
          <w:rFonts w:ascii="Times New Roman" w:hAnsi="Times New Roman" w:cs="Times New Roman"/>
        </w:rPr>
        <w:t>(12) 386-10-05, faks: (12) 386-15-55</w:t>
      </w:r>
      <w:r w:rsidRPr="0087679B">
        <w:rPr>
          <w:rFonts w:ascii="Times New Roman" w:hAnsi="Times New Roman" w:cs="Times New Roman"/>
        </w:rPr>
        <w:t xml:space="preserve">, e-mail: </w:t>
      </w:r>
      <w:r w:rsidR="00902E46">
        <w:rPr>
          <w:rFonts w:ascii="Times New Roman" w:hAnsi="Times New Roman" w:cs="Times New Roman"/>
        </w:rPr>
        <w:t>sekretariat</w:t>
      </w:r>
      <w:r w:rsidR="00390C5A">
        <w:rPr>
          <w:rFonts w:ascii="Times New Roman" w:hAnsi="Times New Roman" w:cs="Times New Roman"/>
        </w:rPr>
        <w:t>@um.proszowice.</w:t>
      </w:r>
      <w:r w:rsidRPr="0087679B">
        <w:rPr>
          <w:rFonts w:ascii="Times New Roman" w:hAnsi="Times New Roman" w:cs="Times New Roman"/>
        </w:rPr>
        <w:t>pl</w:t>
      </w:r>
    </w:p>
    <w:p w:rsidR="0087679B" w:rsidRPr="009D0033" w:rsidRDefault="0087679B" w:rsidP="0087679B">
      <w:pPr>
        <w:pStyle w:val="Akapitzlist"/>
        <w:numPr>
          <w:ilvl w:val="0"/>
          <w:numId w:val="35"/>
        </w:numPr>
        <w:ind w:left="360" w:hanging="426"/>
        <w:jc w:val="both"/>
        <w:rPr>
          <w:color w:val="00B0F0"/>
          <w:szCs w:val="24"/>
        </w:rPr>
      </w:pPr>
      <w:r w:rsidRPr="009D0033">
        <w:rPr>
          <w:szCs w:val="24"/>
        </w:rPr>
        <w:t>Pani/Pana dane osobowe przetwarzane będą na podstawie art. 6 ust. 1 lit. c</w:t>
      </w:r>
      <w:r w:rsidRPr="009D0033">
        <w:rPr>
          <w:i/>
          <w:szCs w:val="24"/>
        </w:rPr>
        <w:t xml:space="preserve"> </w:t>
      </w:r>
      <w:r w:rsidRPr="009D0033">
        <w:rPr>
          <w:szCs w:val="24"/>
        </w:rPr>
        <w:t xml:space="preserve">RODO w celu związanym z postępowaniem o udzielenie zamówienia publicznego </w:t>
      </w:r>
      <w:r w:rsidRPr="009D0033">
        <w:rPr>
          <w:i/>
          <w:szCs w:val="24"/>
        </w:rPr>
        <w:t xml:space="preserve">na: </w:t>
      </w:r>
      <w:r w:rsidR="00810C83" w:rsidRPr="00A21B99">
        <w:rPr>
          <w:rFonts w:eastAsiaTheme="minorHAnsi"/>
          <w:b/>
          <w:bCs/>
          <w:iCs/>
          <w:color w:val="000000"/>
          <w:szCs w:val="24"/>
          <w:lang w:eastAsia="en-US"/>
        </w:rPr>
        <w:t>Remont dróg dojazdowych do gruntów rolnych</w:t>
      </w:r>
      <w:r w:rsidRPr="009D0033">
        <w:rPr>
          <w:szCs w:val="24"/>
        </w:rPr>
        <w:t xml:space="preserve"> prowadzonym w trybie przetargu nieograniczonego,</w:t>
      </w:r>
    </w:p>
    <w:p w:rsidR="0087679B" w:rsidRPr="009D0033" w:rsidRDefault="0087679B" w:rsidP="0087679B">
      <w:pPr>
        <w:pStyle w:val="Akapitzlist"/>
        <w:numPr>
          <w:ilvl w:val="0"/>
          <w:numId w:val="35"/>
        </w:numPr>
        <w:ind w:left="360" w:hanging="426"/>
        <w:jc w:val="both"/>
        <w:rPr>
          <w:color w:val="00B0F0"/>
          <w:szCs w:val="24"/>
        </w:rPr>
      </w:pPr>
      <w:r w:rsidRPr="009D0033">
        <w:rPr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D0033">
        <w:rPr>
          <w:szCs w:val="24"/>
        </w:rPr>
        <w:t>Pzp</w:t>
      </w:r>
      <w:proofErr w:type="spellEnd"/>
      <w:r w:rsidRPr="009D0033">
        <w:rPr>
          <w:szCs w:val="24"/>
        </w:rPr>
        <w:t xml:space="preserve">”;  </w:t>
      </w:r>
    </w:p>
    <w:p w:rsidR="0087679B" w:rsidRPr="009D0033" w:rsidRDefault="0087679B" w:rsidP="0087679B">
      <w:pPr>
        <w:pStyle w:val="Akapitzlist"/>
        <w:numPr>
          <w:ilvl w:val="0"/>
          <w:numId w:val="35"/>
        </w:numPr>
        <w:ind w:left="360" w:hanging="426"/>
        <w:jc w:val="both"/>
        <w:rPr>
          <w:color w:val="00B0F0"/>
          <w:szCs w:val="24"/>
        </w:rPr>
      </w:pPr>
      <w:r w:rsidRPr="009D0033">
        <w:rPr>
          <w:szCs w:val="24"/>
        </w:rPr>
        <w:t xml:space="preserve">Pani/Pana dane osobowe będą przechowywane, zgodnie z art. 97 ust. 1 ustawy </w:t>
      </w:r>
      <w:proofErr w:type="spellStart"/>
      <w:r w:rsidRPr="009D0033">
        <w:rPr>
          <w:szCs w:val="24"/>
        </w:rPr>
        <w:t>Pzp</w:t>
      </w:r>
      <w:proofErr w:type="spellEnd"/>
      <w:r w:rsidRPr="009D0033">
        <w:rPr>
          <w:szCs w:val="24"/>
        </w:rPr>
        <w:t>, przez okres 4 lat od dnia zakończenia postępowania o udzielenie zamówienia,</w:t>
      </w:r>
    </w:p>
    <w:p w:rsidR="0087679B" w:rsidRPr="009D0033" w:rsidRDefault="0087679B" w:rsidP="0087679B">
      <w:pPr>
        <w:pStyle w:val="Akapitzlist"/>
        <w:numPr>
          <w:ilvl w:val="0"/>
          <w:numId w:val="35"/>
        </w:numPr>
        <w:ind w:left="360" w:hanging="426"/>
        <w:jc w:val="both"/>
        <w:rPr>
          <w:b/>
          <w:i/>
          <w:szCs w:val="24"/>
        </w:rPr>
      </w:pPr>
      <w:r w:rsidRPr="009D0033">
        <w:rPr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D0033">
        <w:rPr>
          <w:szCs w:val="24"/>
        </w:rPr>
        <w:t>Pzp</w:t>
      </w:r>
      <w:proofErr w:type="spellEnd"/>
      <w:r w:rsidRPr="009D0033">
        <w:rPr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D0033">
        <w:rPr>
          <w:szCs w:val="24"/>
        </w:rPr>
        <w:t>Pzp</w:t>
      </w:r>
      <w:proofErr w:type="spellEnd"/>
      <w:r w:rsidRPr="009D0033">
        <w:rPr>
          <w:szCs w:val="24"/>
        </w:rPr>
        <w:t xml:space="preserve">;  </w:t>
      </w:r>
    </w:p>
    <w:p w:rsidR="0087679B" w:rsidRPr="009D0033" w:rsidRDefault="0087679B" w:rsidP="0087679B">
      <w:pPr>
        <w:pStyle w:val="Akapitzlist"/>
        <w:numPr>
          <w:ilvl w:val="0"/>
          <w:numId w:val="35"/>
        </w:numPr>
        <w:ind w:left="360" w:hanging="426"/>
        <w:jc w:val="both"/>
        <w:rPr>
          <w:szCs w:val="24"/>
        </w:rPr>
      </w:pPr>
      <w:r w:rsidRPr="009D0033">
        <w:rPr>
          <w:szCs w:val="24"/>
        </w:rPr>
        <w:t>w odniesieniu do Pani/Pana danych osobowych decyzje nie będą podejmowane w sposób zautomatyzowany, stosowanie do art. 22 RODO;</w:t>
      </w:r>
    </w:p>
    <w:p w:rsidR="0087679B" w:rsidRPr="009D0033" w:rsidRDefault="0087679B" w:rsidP="0087679B">
      <w:pPr>
        <w:pStyle w:val="Akapitzlist"/>
        <w:numPr>
          <w:ilvl w:val="0"/>
          <w:numId w:val="35"/>
        </w:numPr>
        <w:ind w:left="360" w:hanging="426"/>
        <w:jc w:val="both"/>
        <w:rPr>
          <w:color w:val="00B0F0"/>
          <w:szCs w:val="24"/>
        </w:rPr>
      </w:pPr>
      <w:r w:rsidRPr="009D0033">
        <w:rPr>
          <w:szCs w:val="24"/>
        </w:rPr>
        <w:t>posiada Pani/Pan:</w:t>
      </w:r>
    </w:p>
    <w:p w:rsidR="0087679B" w:rsidRPr="009D0033" w:rsidRDefault="0087679B" w:rsidP="0087679B">
      <w:pPr>
        <w:pStyle w:val="Akapitzlist"/>
        <w:numPr>
          <w:ilvl w:val="0"/>
          <w:numId w:val="36"/>
        </w:numPr>
        <w:ind w:left="360" w:hanging="283"/>
        <w:jc w:val="both"/>
        <w:rPr>
          <w:color w:val="00B0F0"/>
          <w:szCs w:val="24"/>
        </w:rPr>
      </w:pPr>
      <w:r w:rsidRPr="009D0033">
        <w:rPr>
          <w:szCs w:val="24"/>
        </w:rPr>
        <w:t>na podstawie art. 15 RODO prawo dostępu do danych osobowych Pani/Pana dotyczących;</w:t>
      </w:r>
    </w:p>
    <w:p w:rsidR="0087679B" w:rsidRPr="009D0033" w:rsidRDefault="0087679B" w:rsidP="0087679B">
      <w:pPr>
        <w:pStyle w:val="Akapitzlist"/>
        <w:numPr>
          <w:ilvl w:val="0"/>
          <w:numId w:val="36"/>
        </w:numPr>
        <w:ind w:left="360" w:hanging="283"/>
        <w:jc w:val="both"/>
        <w:rPr>
          <w:szCs w:val="24"/>
        </w:rPr>
      </w:pPr>
      <w:r w:rsidRPr="009D0033">
        <w:rPr>
          <w:szCs w:val="24"/>
        </w:rPr>
        <w:t xml:space="preserve">na podstawie art. 16 RODO prawo do sprostowania Pani/Pana danych osobowych </w:t>
      </w:r>
      <w:r w:rsidRPr="009D0033">
        <w:rPr>
          <w:b/>
          <w:szCs w:val="24"/>
          <w:vertAlign w:val="superscript"/>
        </w:rPr>
        <w:t>**</w:t>
      </w:r>
      <w:r w:rsidRPr="009D0033">
        <w:rPr>
          <w:szCs w:val="24"/>
        </w:rPr>
        <w:t>;</w:t>
      </w:r>
    </w:p>
    <w:p w:rsidR="0087679B" w:rsidRPr="009D0033" w:rsidRDefault="0087679B" w:rsidP="0087679B">
      <w:pPr>
        <w:pStyle w:val="Akapitzlist"/>
        <w:numPr>
          <w:ilvl w:val="0"/>
          <w:numId w:val="36"/>
        </w:numPr>
        <w:ind w:left="360" w:hanging="283"/>
        <w:jc w:val="both"/>
        <w:rPr>
          <w:szCs w:val="24"/>
        </w:rPr>
      </w:pPr>
      <w:r w:rsidRPr="009D0033">
        <w:rPr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7679B" w:rsidRPr="009D0033" w:rsidRDefault="0087679B" w:rsidP="0087679B">
      <w:pPr>
        <w:pStyle w:val="Akapitzlist"/>
        <w:numPr>
          <w:ilvl w:val="0"/>
          <w:numId w:val="36"/>
        </w:numPr>
        <w:ind w:left="360" w:hanging="283"/>
        <w:jc w:val="both"/>
        <w:rPr>
          <w:i/>
          <w:color w:val="00B0F0"/>
          <w:szCs w:val="24"/>
        </w:rPr>
      </w:pPr>
      <w:r w:rsidRPr="009D0033">
        <w:rPr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7679B" w:rsidRPr="009D0033" w:rsidRDefault="0087679B" w:rsidP="0087679B">
      <w:pPr>
        <w:pStyle w:val="Akapitzlist"/>
        <w:numPr>
          <w:ilvl w:val="0"/>
          <w:numId w:val="35"/>
        </w:numPr>
        <w:ind w:left="360" w:hanging="426"/>
        <w:jc w:val="both"/>
        <w:rPr>
          <w:i/>
          <w:color w:val="00B0F0"/>
          <w:szCs w:val="24"/>
        </w:rPr>
      </w:pPr>
      <w:r w:rsidRPr="009D0033">
        <w:rPr>
          <w:szCs w:val="24"/>
        </w:rPr>
        <w:t>nie przysługuje Pani/Panu:</w:t>
      </w:r>
    </w:p>
    <w:p w:rsidR="0087679B" w:rsidRPr="009D0033" w:rsidRDefault="0087679B" w:rsidP="0087679B">
      <w:pPr>
        <w:pStyle w:val="Akapitzlist"/>
        <w:numPr>
          <w:ilvl w:val="0"/>
          <w:numId w:val="37"/>
        </w:numPr>
        <w:ind w:left="360" w:hanging="283"/>
        <w:jc w:val="both"/>
        <w:rPr>
          <w:i/>
          <w:color w:val="00B0F0"/>
          <w:szCs w:val="24"/>
        </w:rPr>
      </w:pPr>
      <w:r w:rsidRPr="009D0033">
        <w:rPr>
          <w:szCs w:val="24"/>
        </w:rPr>
        <w:t>w związku z art. 17 ust. 3 lit. b, d lub e RODO prawo do usunięcia danych osobowych;</w:t>
      </w:r>
    </w:p>
    <w:p w:rsidR="0087679B" w:rsidRPr="009D0033" w:rsidRDefault="0087679B" w:rsidP="0087679B">
      <w:pPr>
        <w:pStyle w:val="Akapitzlist"/>
        <w:numPr>
          <w:ilvl w:val="0"/>
          <w:numId w:val="37"/>
        </w:numPr>
        <w:ind w:left="360" w:hanging="283"/>
        <w:jc w:val="both"/>
        <w:rPr>
          <w:b/>
          <w:i/>
          <w:szCs w:val="24"/>
        </w:rPr>
      </w:pPr>
      <w:r w:rsidRPr="009D0033">
        <w:rPr>
          <w:szCs w:val="24"/>
        </w:rPr>
        <w:t>prawo do przenoszenia danych osobowych, o którym mowa w art. 20 RODO;</w:t>
      </w:r>
    </w:p>
    <w:p w:rsidR="0087679B" w:rsidRPr="00166B7C" w:rsidRDefault="0087679B" w:rsidP="0087679B">
      <w:pPr>
        <w:pStyle w:val="Akapitzlist"/>
        <w:numPr>
          <w:ilvl w:val="0"/>
          <w:numId w:val="37"/>
        </w:numPr>
        <w:ind w:left="360" w:hanging="283"/>
        <w:jc w:val="both"/>
        <w:rPr>
          <w:rFonts w:ascii="Arial" w:hAnsi="Arial" w:cs="Arial"/>
          <w:b/>
          <w:i/>
        </w:rPr>
      </w:pPr>
      <w:r w:rsidRPr="007C4348">
        <w:rPr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9D0033">
        <w:rPr>
          <w:szCs w:val="24"/>
        </w:rPr>
        <w:t>.</w:t>
      </w:r>
      <w:r w:rsidRPr="00166B7C">
        <w:rPr>
          <w:rFonts w:ascii="Arial" w:hAnsi="Arial" w:cs="Arial"/>
          <w:b/>
        </w:rPr>
        <w:t xml:space="preserve"> </w:t>
      </w:r>
    </w:p>
    <w:p w:rsidR="0087679B" w:rsidRDefault="0087679B" w:rsidP="0087679B">
      <w:pPr>
        <w:spacing w:before="120" w:after="120" w:line="276" w:lineRule="auto"/>
        <w:jc w:val="both"/>
        <w:rPr>
          <w:rFonts w:ascii="Arial" w:hAnsi="Arial" w:cs="Arial"/>
        </w:rPr>
      </w:pPr>
    </w:p>
    <w:p w:rsidR="0087679B" w:rsidRPr="001B55B9" w:rsidRDefault="0087679B" w:rsidP="0087679B">
      <w:pPr>
        <w:pStyle w:val="Akapitzlist"/>
        <w:ind w:left="77"/>
        <w:jc w:val="both"/>
        <w:rPr>
          <w:i/>
          <w:sz w:val="22"/>
          <w:szCs w:val="22"/>
        </w:rPr>
      </w:pPr>
      <w:r w:rsidRPr="001B55B9">
        <w:rPr>
          <w:b/>
          <w:i/>
          <w:sz w:val="22"/>
          <w:szCs w:val="22"/>
          <w:vertAlign w:val="superscript"/>
        </w:rPr>
        <w:t xml:space="preserve">** </w:t>
      </w:r>
      <w:r w:rsidRPr="001B55B9">
        <w:rPr>
          <w:b/>
          <w:i/>
          <w:sz w:val="22"/>
          <w:szCs w:val="22"/>
        </w:rPr>
        <w:t>Wyjaśnienie:</w:t>
      </w:r>
      <w:r w:rsidRPr="001B55B9">
        <w:rPr>
          <w:i/>
          <w:sz w:val="22"/>
          <w:szCs w:val="22"/>
        </w:rPr>
        <w:t xml:space="preserve"> skorzystanie z prawa do sprostowania nie może skutkować zmianą wyniku postępowania</w:t>
      </w:r>
      <w:r w:rsidRPr="001B55B9">
        <w:rPr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1B55B9">
        <w:rPr>
          <w:i/>
          <w:sz w:val="22"/>
          <w:szCs w:val="22"/>
        </w:rPr>
        <w:t>Pzp</w:t>
      </w:r>
      <w:proofErr w:type="spellEnd"/>
      <w:r w:rsidRPr="001B55B9">
        <w:rPr>
          <w:i/>
          <w:sz w:val="22"/>
          <w:szCs w:val="22"/>
        </w:rPr>
        <w:t xml:space="preserve"> oraz nie może naruszać integralności protokołu oraz jego załączników.</w:t>
      </w:r>
    </w:p>
    <w:p w:rsidR="0087679B" w:rsidRDefault="0087679B" w:rsidP="0087679B">
      <w:pPr>
        <w:widowControl w:val="0"/>
        <w:jc w:val="both"/>
        <w:rPr>
          <w:i/>
          <w:sz w:val="22"/>
          <w:szCs w:val="22"/>
        </w:rPr>
      </w:pPr>
      <w:r w:rsidRPr="001B55B9">
        <w:rPr>
          <w:b/>
          <w:i/>
          <w:sz w:val="22"/>
          <w:szCs w:val="22"/>
          <w:vertAlign w:val="superscript"/>
        </w:rPr>
        <w:t xml:space="preserve">*** </w:t>
      </w:r>
      <w:r w:rsidRPr="001B55B9">
        <w:rPr>
          <w:b/>
          <w:i/>
          <w:sz w:val="22"/>
          <w:szCs w:val="22"/>
        </w:rPr>
        <w:t>Wyjaśnienie:</w:t>
      </w:r>
      <w:r w:rsidRPr="001B55B9">
        <w:rPr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87679B" w:rsidRDefault="0087679B" w:rsidP="0087679B">
      <w:pPr>
        <w:widowControl w:val="0"/>
        <w:jc w:val="both"/>
        <w:rPr>
          <w:rFonts w:ascii="Arial" w:hAnsi="Arial" w:cs="Arial"/>
          <w:i/>
          <w:sz w:val="20"/>
        </w:rPr>
      </w:pPr>
    </w:p>
    <w:p w:rsidR="0087679B" w:rsidRPr="000B625D" w:rsidRDefault="0087679B" w:rsidP="0087679B">
      <w:pPr>
        <w:widowControl w:val="0"/>
        <w:jc w:val="both"/>
        <w:rPr>
          <w:b/>
          <w:i/>
          <w:sz w:val="22"/>
          <w:szCs w:val="22"/>
        </w:rPr>
      </w:pPr>
      <w:r w:rsidRPr="000B625D">
        <w:rPr>
          <w:i/>
          <w:sz w:val="22"/>
          <w:szCs w:val="22"/>
          <w:vertAlign w:val="superscript"/>
        </w:rPr>
        <w:t xml:space="preserve">**** </w:t>
      </w:r>
      <w:r w:rsidRPr="000B625D">
        <w:rPr>
          <w:b/>
          <w:i/>
          <w:sz w:val="22"/>
          <w:szCs w:val="22"/>
        </w:rPr>
        <w:t xml:space="preserve">Wyjaśnienie: </w:t>
      </w:r>
    </w:p>
    <w:p w:rsidR="0087679B" w:rsidRPr="000B625D" w:rsidRDefault="0087679B" w:rsidP="0087679B">
      <w:pPr>
        <w:widowControl w:val="0"/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lastRenderedPageBreak/>
        <w:t>w zamówieniach publicznych administratorem danych osobowych obowiązanym do spełnienia obowiązku informacyjnego z art. 13 RODO będzie w szczególności:</w:t>
      </w:r>
    </w:p>
    <w:p w:rsidR="0087679B" w:rsidRPr="000B625D" w:rsidRDefault="0087679B" w:rsidP="0087679B">
      <w:pPr>
        <w:widowControl w:val="0"/>
        <w:jc w:val="both"/>
        <w:rPr>
          <w:i/>
          <w:sz w:val="22"/>
          <w:szCs w:val="22"/>
        </w:rPr>
      </w:pPr>
      <w:r w:rsidRPr="000B625D">
        <w:rPr>
          <w:b/>
          <w:i/>
          <w:sz w:val="22"/>
          <w:szCs w:val="22"/>
          <w:u w:val="single"/>
        </w:rPr>
        <w:t>Zamawiający</w:t>
      </w:r>
      <w:r w:rsidRPr="000B625D">
        <w:rPr>
          <w:i/>
          <w:sz w:val="22"/>
          <w:szCs w:val="22"/>
        </w:rPr>
        <w:t xml:space="preserve"> - względem osób fizycznych, od których dane osobowe bezpośrednio pozyskał.</w:t>
      </w:r>
    </w:p>
    <w:p w:rsidR="0087679B" w:rsidRPr="000B625D" w:rsidRDefault="0087679B" w:rsidP="0087679B">
      <w:pPr>
        <w:widowControl w:val="0"/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 xml:space="preserve"> Dotyczy ro w szczególności:</w:t>
      </w:r>
    </w:p>
    <w:p w:rsidR="0087679B" w:rsidRPr="000B625D" w:rsidRDefault="0087679B" w:rsidP="0087679B">
      <w:pPr>
        <w:widowControl w:val="0"/>
        <w:numPr>
          <w:ilvl w:val="0"/>
          <w:numId w:val="39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wykonawcy będącego osobą fizyczną,</w:t>
      </w:r>
    </w:p>
    <w:p w:rsidR="0087679B" w:rsidRPr="000B625D" w:rsidRDefault="0087679B" w:rsidP="0087679B">
      <w:pPr>
        <w:widowControl w:val="0"/>
        <w:numPr>
          <w:ilvl w:val="0"/>
          <w:numId w:val="39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wykonawcy będącego osobą fizyczną prowadzącą jednoosobową działalność gospodarczą</w:t>
      </w:r>
    </w:p>
    <w:p w:rsidR="0087679B" w:rsidRPr="000B625D" w:rsidRDefault="0087679B" w:rsidP="0087679B">
      <w:pPr>
        <w:widowControl w:val="0"/>
        <w:numPr>
          <w:ilvl w:val="0"/>
          <w:numId w:val="39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pełnomocnika wykonawcy będącego osobą fizyczną (np. dane osobowe zamieszczone w pełnomocnictwie),</w:t>
      </w:r>
    </w:p>
    <w:p w:rsidR="0087679B" w:rsidRPr="000B625D" w:rsidRDefault="0087679B" w:rsidP="0087679B">
      <w:pPr>
        <w:widowControl w:val="0"/>
        <w:numPr>
          <w:ilvl w:val="0"/>
          <w:numId w:val="39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członka organu zarządzającego wykonawcy, będącego osobą fizyczną (np. dane osobowe zamieszczone w informacji z KRK,</w:t>
      </w:r>
    </w:p>
    <w:p w:rsidR="0087679B" w:rsidRPr="000B625D" w:rsidRDefault="0087679B" w:rsidP="0087679B">
      <w:pPr>
        <w:widowControl w:val="0"/>
        <w:numPr>
          <w:ilvl w:val="0"/>
          <w:numId w:val="39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osoby fizycznej skierowanej do przygotowania i przeprowadzenia postępowania o udzielenie zamówienia publicznego;</w:t>
      </w:r>
    </w:p>
    <w:p w:rsidR="0087679B" w:rsidRPr="000B625D" w:rsidRDefault="0087679B" w:rsidP="0087679B">
      <w:pPr>
        <w:widowControl w:val="0"/>
        <w:jc w:val="both"/>
        <w:rPr>
          <w:i/>
          <w:sz w:val="22"/>
          <w:szCs w:val="22"/>
        </w:rPr>
      </w:pPr>
      <w:r w:rsidRPr="000B625D">
        <w:rPr>
          <w:b/>
          <w:i/>
          <w:sz w:val="22"/>
          <w:szCs w:val="22"/>
          <w:u w:val="single"/>
        </w:rPr>
        <w:t>Wykonawca</w:t>
      </w:r>
      <w:r w:rsidRPr="000B625D">
        <w:rPr>
          <w:i/>
          <w:sz w:val="22"/>
          <w:szCs w:val="22"/>
        </w:rPr>
        <w:t xml:space="preserve"> - względem osób fizycznych, od których dane osobowe bezpośrednio pozyskał. </w:t>
      </w:r>
    </w:p>
    <w:p w:rsidR="0087679B" w:rsidRPr="000B625D" w:rsidRDefault="0087679B" w:rsidP="0087679B">
      <w:pPr>
        <w:widowControl w:val="0"/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Dotyczy to w szczególności:</w:t>
      </w:r>
    </w:p>
    <w:p w:rsidR="0087679B" w:rsidRPr="000B625D" w:rsidRDefault="0087679B" w:rsidP="0087679B">
      <w:pPr>
        <w:widowControl w:val="0"/>
        <w:numPr>
          <w:ilvl w:val="0"/>
          <w:numId w:val="40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osoby fizycznej skierowanej do realizacji zamówienia,</w:t>
      </w:r>
    </w:p>
    <w:p w:rsidR="0087679B" w:rsidRPr="000B625D" w:rsidRDefault="0087679B" w:rsidP="0087679B">
      <w:pPr>
        <w:widowControl w:val="0"/>
        <w:numPr>
          <w:ilvl w:val="0"/>
          <w:numId w:val="40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podwykonawcy/podmiotu trzeciego będącego osobą fizyczną,</w:t>
      </w:r>
    </w:p>
    <w:p w:rsidR="0087679B" w:rsidRPr="000B625D" w:rsidRDefault="0087679B" w:rsidP="0087679B">
      <w:pPr>
        <w:widowControl w:val="0"/>
        <w:numPr>
          <w:ilvl w:val="0"/>
          <w:numId w:val="40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podwykonawcy/podmiotu trzeciego będącego osobą fizyczną, prowadzącą jednoosobową działalność gospodarczą,</w:t>
      </w:r>
    </w:p>
    <w:p w:rsidR="0087679B" w:rsidRPr="000B625D" w:rsidRDefault="0087679B" w:rsidP="0087679B">
      <w:pPr>
        <w:widowControl w:val="0"/>
        <w:numPr>
          <w:ilvl w:val="0"/>
          <w:numId w:val="40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pełnomocnika podwykonawcy/podmiotu trzeciego będącego osobą fizyczną (np. dane osobowe zamieszczone w pełnomocnictwie),</w:t>
      </w:r>
    </w:p>
    <w:p w:rsidR="0087679B" w:rsidRPr="000B625D" w:rsidRDefault="0087679B" w:rsidP="0087679B">
      <w:pPr>
        <w:widowControl w:val="0"/>
        <w:numPr>
          <w:ilvl w:val="0"/>
          <w:numId w:val="40"/>
        </w:numPr>
        <w:jc w:val="both"/>
        <w:rPr>
          <w:i/>
          <w:sz w:val="22"/>
          <w:szCs w:val="22"/>
        </w:rPr>
      </w:pPr>
      <w:r w:rsidRPr="000B625D">
        <w:rPr>
          <w:i/>
          <w:sz w:val="22"/>
          <w:szCs w:val="22"/>
        </w:rPr>
        <w:t>członka organu zarządzającego podwykonawcy/podmiotu trzeciego, będącego osobą fizyczną (np. dane osobowe zamieszczone w informacji z KRK);</w:t>
      </w:r>
    </w:p>
    <w:p w:rsidR="0087679B" w:rsidRPr="000B625D" w:rsidRDefault="0087679B" w:rsidP="0087679B">
      <w:pPr>
        <w:widowControl w:val="0"/>
        <w:jc w:val="both"/>
        <w:rPr>
          <w:i/>
          <w:sz w:val="22"/>
          <w:szCs w:val="22"/>
        </w:rPr>
      </w:pPr>
      <w:r w:rsidRPr="000B625D">
        <w:rPr>
          <w:b/>
          <w:i/>
          <w:sz w:val="22"/>
          <w:szCs w:val="22"/>
          <w:u w:val="single"/>
        </w:rPr>
        <w:t>Podwykonawca/podmiot trzeci</w:t>
      </w:r>
      <w:r w:rsidRPr="000B625D">
        <w:rPr>
          <w:i/>
          <w:sz w:val="22"/>
          <w:szCs w:val="22"/>
        </w:rPr>
        <w:t xml:space="preserve"> - względem osób fizycznych, od których dane osobowe bezpośrednio pozyskał.</w:t>
      </w:r>
    </w:p>
    <w:p w:rsidR="0087679B" w:rsidRPr="00240FEA" w:rsidRDefault="0087679B" w:rsidP="0087679B">
      <w:pPr>
        <w:widowControl w:val="0"/>
        <w:jc w:val="both"/>
        <w:rPr>
          <w:szCs w:val="24"/>
        </w:rPr>
      </w:pPr>
      <w:r w:rsidRPr="000B625D">
        <w:rPr>
          <w:i/>
          <w:sz w:val="22"/>
          <w:szCs w:val="22"/>
        </w:rPr>
        <w:t>Dotyczy to w szczególności osoby fizycznej skierowanej do realizacji zamówienia.</w:t>
      </w:r>
    </w:p>
    <w:p w:rsidR="00853A90" w:rsidRPr="00240FEA" w:rsidRDefault="00853A90" w:rsidP="00853A90">
      <w:pPr>
        <w:widowControl w:val="0"/>
        <w:jc w:val="both"/>
        <w:rPr>
          <w:bCs/>
          <w:szCs w:val="24"/>
        </w:rPr>
      </w:pPr>
    </w:p>
    <w:p w:rsidR="00853A90" w:rsidRPr="00240FEA" w:rsidRDefault="00D82932" w:rsidP="00B234A2">
      <w:pPr>
        <w:widowControl w:val="0"/>
        <w:ind w:left="5664"/>
        <w:jc w:val="both"/>
        <w:rPr>
          <w:szCs w:val="24"/>
        </w:rPr>
      </w:pPr>
      <w:r w:rsidRPr="00240FEA">
        <w:rPr>
          <w:szCs w:val="24"/>
        </w:rPr>
        <w:t>Grzegorz Cichy</w:t>
      </w:r>
    </w:p>
    <w:p w:rsidR="00E707E8" w:rsidRPr="00240FEA" w:rsidRDefault="00853A90" w:rsidP="00853A90">
      <w:pPr>
        <w:widowControl w:val="0"/>
        <w:ind w:left="4500"/>
        <w:jc w:val="center"/>
        <w:rPr>
          <w:szCs w:val="24"/>
        </w:rPr>
      </w:pPr>
      <w:r w:rsidRPr="00240FEA">
        <w:rPr>
          <w:i/>
          <w:iCs/>
          <w:szCs w:val="24"/>
        </w:rPr>
        <w:t>[</w:t>
      </w:r>
      <w:r w:rsidR="00D82932" w:rsidRPr="00240FEA">
        <w:rPr>
          <w:i/>
          <w:iCs/>
          <w:szCs w:val="24"/>
        </w:rPr>
        <w:t>Burmistrz</w:t>
      </w:r>
      <w:r w:rsidR="005B0B4C" w:rsidRPr="00240FEA">
        <w:rPr>
          <w:i/>
          <w:iCs/>
          <w:szCs w:val="24"/>
        </w:rPr>
        <w:t xml:space="preserve"> Gminy</w:t>
      </w:r>
      <w:r w:rsidRPr="00240FEA">
        <w:rPr>
          <w:i/>
          <w:iCs/>
          <w:szCs w:val="24"/>
        </w:rPr>
        <w:t>]</w:t>
      </w:r>
    </w:p>
    <w:p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:rsidR="00E707E8" w:rsidRPr="00240FEA" w:rsidRDefault="00E707E8" w:rsidP="00853A90">
      <w:pPr>
        <w:widowControl w:val="0"/>
        <w:ind w:left="4500"/>
        <w:jc w:val="center"/>
        <w:rPr>
          <w:szCs w:val="24"/>
        </w:rPr>
      </w:pPr>
    </w:p>
    <w:p w:rsidR="00853A90" w:rsidRPr="00240FEA" w:rsidRDefault="00D82932" w:rsidP="00853A90">
      <w:pPr>
        <w:widowControl w:val="0"/>
        <w:ind w:left="4500"/>
        <w:jc w:val="center"/>
        <w:rPr>
          <w:szCs w:val="24"/>
        </w:rPr>
      </w:pPr>
      <w:r w:rsidRPr="00240FEA">
        <w:rPr>
          <w:szCs w:val="24"/>
        </w:rPr>
        <w:t>Proszowice</w:t>
      </w:r>
      <w:r w:rsidR="00853A90" w:rsidRPr="00240FEA">
        <w:rPr>
          <w:szCs w:val="24"/>
        </w:rPr>
        <w:t xml:space="preserve">, dnia </w:t>
      </w:r>
      <w:r w:rsidR="00643D4B">
        <w:rPr>
          <w:szCs w:val="24"/>
        </w:rPr>
        <w:t>……</w:t>
      </w:r>
      <w:r w:rsidR="00170DA3" w:rsidRPr="00240FEA">
        <w:rPr>
          <w:szCs w:val="24"/>
        </w:rPr>
        <w:t>.</w:t>
      </w:r>
      <w:r w:rsidR="00853A90" w:rsidRPr="00240FEA">
        <w:rPr>
          <w:szCs w:val="24"/>
        </w:rPr>
        <w:t>201</w:t>
      </w:r>
      <w:r w:rsidRPr="00240FEA">
        <w:rPr>
          <w:szCs w:val="24"/>
        </w:rPr>
        <w:t>8</w:t>
      </w:r>
      <w:r w:rsidR="00853A90" w:rsidRPr="00240FEA">
        <w:rPr>
          <w:szCs w:val="24"/>
        </w:rPr>
        <w:t xml:space="preserve"> r.</w:t>
      </w:r>
    </w:p>
    <w:p w:rsidR="00853A90" w:rsidRPr="00240FEA" w:rsidRDefault="00853A90" w:rsidP="00853A90">
      <w:pPr>
        <w:widowControl w:val="0"/>
        <w:jc w:val="both"/>
        <w:rPr>
          <w:szCs w:val="24"/>
        </w:rPr>
      </w:pPr>
      <w:r w:rsidRPr="00240FEA">
        <w:rPr>
          <w:szCs w:val="24"/>
          <w:u w:val="single"/>
        </w:rPr>
        <w:t>W załączeniu</w:t>
      </w:r>
      <w:r w:rsidRPr="00240FEA">
        <w:rPr>
          <w:szCs w:val="24"/>
        </w:rPr>
        <w:t>: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formularz „Oferta” (Załącznik 1)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(Załączniki 2)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>oświadczenie dotyczące innych podmiotów (Załącznik 2a)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 xml:space="preserve">oświadczenie o grupie kapitałowej (Załącznik </w:t>
      </w:r>
      <w:r w:rsidR="00E378C0">
        <w:rPr>
          <w:szCs w:val="24"/>
        </w:rPr>
        <w:t>3</w:t>
      </w:r>
      <w:r w:rsidRPr="00240FEA">
        <w:rPr>
          <w:szCs w:val="24"/>
        </w:rPr>
        <w:t>)</w:t>
      </w:r>
    </w:p>
    <w:p w:rsidR="00F85A1B" w:rsidRPr="00240FEA" w:rsidRDefault="00F85A1B" w:rsidP="00F85A1B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240FEA">
        <w:rPr>
          <w:szCs w:val="24"/>
        </w:rPr>
        <w:t xml:space="preserve">wzór umowy (Załącznik </w:t>
      </w:r>
      <w:r w:rsidR="00E378C0">
        <w:rPr>
          <w:szCs w:val="24"/>
        </w:rPr>
        <w:t>4</w:t>
      </w:r>
      <w:r w:rsidRPr="00240FEA">
        <w:rPr>
          <w:szCs w:val="24"/>
        </w:rPr>
        <w:t>)</w:t>
      </w:r>
    </w:p>
    <w:p w:rsidR="00F85A1B" w:rsidRPr="00240FEA" w:rsidRDefault="00390C5A" w:rsidP="00F85A1B">
      <w:pPr>
        <w:pStyle w:val="Tekstpodstawowywcity2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Załą</w:t>
      </w:r>
      <w:r w:rsidR="00643D4B">
        <w:rPr>
          <w:szCs w:val="24"/>
        </w:rPr>
        <w:t>cznik A</w:t>
      </w:r>
      <w:r w:rsidR="006340E0">
        <w:rPr>
          <w:szCs w:val="24"/>
        </w:rPr>
        <w:t>1</w:t>
      </w:r>
      <w:r w:rsidR="00643D4B">
        <w:rPr>
          <w:szCs w:val="24"/>
        </w:rPr>
        <w:t xml:space="preserve"> – A</w:t>
      </w:r>
      <w:r w:rsidR="006340E0">
        <w:rPr>
          <w:szCs w:val="24"/>
        </w:rPr>
        <w:t>6</w:t>
      </w:r>
      <w:r w:rsidR="00643D4B">
        <w:rPr>
          <w:szCs w:val="24"/>
        </w:rPr>
        <w:t>,</w:t>
      </w:r>
      <w:r w:rsidR="0017367C" w:rsidRPr="00240FEA">
        <w:rPr>
          <w:szCs w:val="24"/>
        </w:rPr>
        <w:t xml:space="preserve"> </w:t>
      </w:r>
      <w:proofErr w:type="spellStart"/>
      <w:r w:rsidR="0017367C" w:rsidRPr="00240FEA">
        <w:rPr>
          <w:szCs w:val="24"/>
        </w:rPr>
        <w:t>STWiOR</w:t>
      </w:r>
      <w:proofErr w:type="spellEnd"/>
      <w:r w:rsidR="0017367C" w:rsidRPr="00240FEA">
        <w:rPr>
          <w:szCs w:val="24"/>
        </w:rPr>
        <w:t xml:space="preserve"> </w:t>
      </w:r>
      <w:r w:rsidR="00F85A1B" w:rsidRPr="00240FEA">
        <w:rPr>
          <w:szCs w:val="24"/>
        </w:rPr>
        <w:t xml:space="preserve"> </w:t>
      </w:r>
    </w:p>
    <w:sectPr w:rsidR="00F85A1B" w:rsidRPr="00240FEA" w:rsidSect="00080293">
      <w:headerReference w:type="default" r:id="rId9"/>
      <w:headerReference w:type="firs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93" w:rsidRDefault="00535093">
      <w:r>
        <w:separator/>
      </w:r>
    </w:p>
  </w:endnote>
  <w:endnote w:type="continuationSeparator" w:id="0">
    <w:p w:rsidR="00535093" w:rsidRDefault="0053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93" w:rsidRDefault="00535093">
      <w:r>
        <w:separator/>
      </w:r>
    </w:p>
  </w:footnote>
  <w:footnote w:type="continuationSeparator" w:id="0">
    <w:p w:rsidR="00535093" w:rsidRDefault="0053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F5" w:rsidRPr="00026C7E" w:rsidRDefault="006F2BAA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="00080293"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="00080293" w:rsidRPr="00026C7E">
      <w:rPr>
        <w:rStyle w:val="Numerstrony"/>
      </w:rPr>
      <w:fldChar w:fldCharType="separate"/>
    </w:r>
    <w:r w:rsidR="00262866">
      <w:rPr>
        <w:rStyle w:val="Numerstrony"/>
        <w:noProof/>
      </w:rPr>
      <w:t>8</w:t>
    </w:r>
    <w:r w:rsidR="00080293"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1614F5" w:rsidRPr="00026C7E" w:rsidRDefault="006F2BAA" w:rsidP="004035F4">
    <w:pPr>
      <w:pStyle w:val="Nagwek"/>
      <w:tabs>
        <w:tab w:val="clear" w:pos="9072"/>
      </w:tabs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>:</w:t>
    </w:r>
    <w:r w:rsidR="00E14600">
      <w:rPr>
        <w:b/>
        <w:szCs w:val="24"/>
      </w:rPr>
      <w:t xml:space="preserve"> WIP</w:t>
    </w:r>
    <w:r w:rsidR="00E52A59">
      <w:rPr>
        <w:b/>
        <w:szCs w:val="24"/>
      </w:rPr>
      <w:t>-RI</w:t>
    </w:r>
    <w:r w:rsidR="00E14600">
      <w:rPr>
        <w:b/>
        <w:szCs w:val="24"/>
      </w:rPr>
      <w:t>.271.</w:t>
    </w:r>
    <w:r w:rsidR="00E52A59">
      <w:rPr>
        <w:b/>
        <w:szCs w:val="24"/>
      </w:rPr>
      <w:t>1</w:t>
    </w:r>
    <w:r w:rsidR="00E14600">
      <w:rPr>
        <w:b/>
        <w:szCs w:val="24"/>
      </w:rPr>
      <w:t>.2018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 w:rsidRPr="00026C7E">
      <w:rPr>
        <w:b/>
        <w:szCs w:val="24"/>
      </w:rPr>
      <w:t>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D9" w:rsidRPr="00472DB5" w:rsidRDefault="00AC40D9" w:rsidP="00AC40D9">
    <w:pPr>
      <w:spacing w:before="100" w:beforeAutospacing="1" w:after="100" w:afterAutospacing="1"/>
      <w:rPr>
        <w:rFonts w:ascii="Arial" w:hAnsi="Arial" w:cs="Arial"/>
        <w:b/>
      </w:rPr>
    </w:pPr>
  </w:p>
  <w:p w:rsidR="00233804" w:rsidRPr="00165E0C" w:rsidRDefault="00233804" w:rsidP="00233804">
    <w:pPr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D4B57"/>
    <w:multiLevelType w:val="hybridMultilevel"/>
    <w:tmpl w:val="25C8E200"/>
    <w:lvl w:ilvl="0" w:tplc="A502DC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8A0"/>
    <w:multiLevelType w:val="multilevel"/>
    <w:tmpl w:val="DF62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B73C94"/>
    <w:multiLevelType w:val="hybridMultilevel"/>
    <w:tmpl w:val="92428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F0B7A"/>
    <w:multiLevelType w:val="singleLevel"/>
    <w:tmpl w:val="8A3A5FC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72D4CEA"/>
    <w:multiLevelType w:val="multilevel"/>
    <w:tmpl w:val="FBFCAC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9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2D3274"/>
    <w:multiLevelType w:val="multilevel"/>
    <w:tmpl w:val="51B02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EE7367"/>
    <w:multiLevelType w:val="hybridMultilevel"/>
    <w:tmpl w:val="F62CA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DC3F23"/>
    <w:multiLevelType w:val="hybridMultilevel"/>
    <w:tmpl w:val="9CE201FC"/>
    <w:lvl w:ilvl="0" w:tplc="8E26C95E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4B85A96"/>
    <w:multiLevelType w:val="hybridMultilevel"/>
    <w:tmpl w:val="6398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B77F9"/>
    <w:multiLevelType w:val="hybridMultilevel"/>
    <w:tmpl w:val="A0882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86E5D"/>
    <w:multiLevelType w:val="multilevel"/>
    <w:tmpl w:val="82800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63A4C"/>
    <w:multiLevelType w:val="hybridMultilevel"/>
    <w:tmpl w:val="037E3BB2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D715DA"/>
    <w:multiLevelType w:val="hybridMultilevel"/>
    <w:tmpl w:val="E29C1E82"/>
    <w:lvl w:ilvl="0" w:tplc="528C15BA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AEB4EDC"/>
    <w:multiLevelType w:val="hybridMultilevel"/>
    <w:tmpl w:val="0150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67DAB"/>
    <w:multiLevelType w:val="hybridMultilevel"/>
    <w:tmpl w:val="DC7AD6D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BB2AF1"/>
    <w:multiLevelType w:val="hybridMultilevel"/>
    <w:tmpl w:val="3460B78A"/>
    <w:lvl w:ilvl="0" w:tplc="4BC06EEA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31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2">
    <w:nsid w:val="5BA478E6"/>
    <w:multiLevelType w:val="hybridMultilevel"/>
    <w:tmpl w:val="CB8A107A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E28EB"/>
    <w:multiLevelType w:val="hybridMultilevel"/>
    <w:tmpl w:val="A2E0DD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187557"/>
    <w:multiLevelType w:val="hybridMultilevel"/>
    <w:tmpl w:val="C7940A52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2427C"/>
    <w:multiLevelType w:val="hybridMultilevel"/>
    <w:tmpl w:val="933836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E55994"/>
    <w:multiLevelType w:val="hybridMultilevel"/>
    <w:tmpl w:val="B03ED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2B553D"/>
    <w:multiLevelType w:val="singleLevel"/>
    <w:tmpl w:val="157E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743034A6"/>
    <w:multiLevelType w:val="hybridMultilevel"/>
    <w:tmpl w:val="E9C24FD8"/>
    <w:lvl w:ilvl="0" w:tplc="6CD493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9"/>
  </w:num>
  <w:num w:numId="4">
    <w:abstractNumId w:val="30"/>
  </w:num>
  <w:num w:numId="5">
    <w:abstractNumId w:val="5"/>
  </w:num>
  <w:num w:numId="6">
    <w:abstractNumId w:val="25"/>
  </w:num>
  <w:num w:numId="7">
    <w:abstractNumId w:val="4"/>
  </w:num>
  <w:num w:numId="8">
    <w:abstractNumId w:val="6"/>
  </w:num>
  <w:num w:numId="9">
    <w:abstractNumId w:val="3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11">
    <w:abstractNumId w:val="24"/>
  </w:num>
  <w:num w:numId="12">
    <w:abstractNumId w:val="20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33"/>
  </w:num>
  <w:num w:numId="19">
    <w:abstractNumId w:val="21"/>
  </w:num>
  <w:num w:numId="20">
    <w:abstractNumId w:val="35"/>
  </w:num>
  <w:num w:numId="21">
    <w:abstractNumId w:val="28"/>
  </w:num>
  <w:num w:numId="22">
    <w:abstractNumId w:val="32"/>
  </w:num>
  <w:num w:numId="23">
    <w:abstractNumId w:val="8"/>
  </w:num>
  <w:num w:numId="24">
    <w:abstractNumId w:val="23"/>
  </w:num>
  <w:num w:numId="25">
    <w:abstractNumId w:val="29"/>
  </w:num>
  <w:num w:numId="26">
    <w:abstractNumId w:val="17"/>
  </w:num>
  <w:num w:numId="27">
    <w:abstractNumId w:val="14"/>
  </w:num>
  <w:num w:numId="28">
    <w:abstractNumId w:val="37"/>
  </w:num>
  <w:num w:numId="29">
    <w:abstractNumId w:val="3"/>
  </w:num>
  <w:num w:numId="30">
    <w:abstractNumId w:val="13"/>
  </w:num>
  <w:num w:numId="31">
    <w:abstractNumId w:val="34"/>
  </w:num>
  <w:num w:numId="32">
    <w:abstractNumId w:val="1"/>
  </w:num>
  <w:num w:numId="33">
    <w:abstractNumId w:val="39"/>
  </w:num>
  <w:num w:numId="34">
    <w:abstractNumId w:val="22"/>
  </w:num>
  <w:num w:numId="35">
    <w:abstractNumId w:val="16"/>
  </w:num>
  <w:num w:numId="36">
    <w:abstractNumId w:val="10"/>
  </w:num>
  <w:num w:numId="37">
    <w:abstractNumId w:val="19"/>
  </w:num>
  <w:num w:numId="38">
    <w:abstractNumId w:val="36"/>
  </w:num>
  <w:num w:numId="39">
    <w:abstractNumId w:val="15"/>
  </w:num>
  <w:num w:numId="40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6F"/>
    <w:rsid w:val="00004409"/>
    <w:rsid w:val="00013448"/>
    <w:rsid w:val="00017106"/>
    <w:rsid w:val="000417DF"/>
    <w:rsid w:val="00045EA2"/>
    <w:rsid w:val="00050B15"/>
    <w:rsid w:val="00053E24"/>
    <w:rsid w:val="00061D19"/>
    <w:rsid w:val="00066862"/>
    <w:rsid w:val="00067B81"/>
    <w:rsid w:val="000763FE"/>
    <w:rsid w:val="00080293"/>
    <w:rsid w:val="000802D0"/>
    <w:rsid w:val="000A261C"/>
    <w:rsid w:val="000B1B84"/>
    <w:rsid w:val="000C6B6B"/>
    <w:rsid w:val="000D0C7A"/>
    <w:rsid w:val="000D44D2"/>
    <w:rsid w:val="000F1873"/>
    <w:rsid w:val="000F56C0"/>
    <w:rsid w:val="0010063A"/>
    <w:rsid w:val="001201D8"/>
    <w:rsid w:val="00125C83"/>
    <w:rsid w:val="00126E34"/>
    <w:rsid w:val="00137D84"/>
    <w:rsid w:val="0014113E"/>
    <w:rsid w:val="001476E6"/>
    <w:rsid w:val="0015672E"/>
    <w:rsid w:val="00170DA3"/>
    <w:rsid w:val="00171DB4"/>
    <w:rsid w:val="0017367C"/>
    <w:rsid w:val="0017465D"/>
    <w:rsid w:val="00187230"/>
    <w:rsid w:val="00191E14"/>
    <w:rsid w:val="001A1AEC"/>
    <w:rsid w:val="001A2336"/>
    <w:rsid w:val="001B5B66"/>
    <w:rsid w:val="001C172F"/>
    <w:rsid w:val="001C2019"/>
    <w:rsid w:val="001C2BDF"/>
    <w:rsid w:val="001C330F"/>
    <w:rsid w:val="001D04A3"/>
    <w:rsid w:val="001D6AA6"/>
    <w:rsid w:val="001E07F4"/>
    <w:rsid w:val="001E41D2"/>
    <w:rsid w:val="001F1843"/>
    <w:rsid w:val="001F4251"/>
    <w:rsid w:val="00212F84"/>
    <w:rsid w:val="0021636D"/>
    <w:rsid w:val="002265DB"/>
    <w:rsid w:val="00230C34"/>
    <w:rsid w:val="00233804"/>
    <w:rsid w:val="0023617B"/>
    <w:rsid w:val="00240FEA"/>
    <w:rsid w:val="002419DC"/>
    <w:rsid w:val="002431E1"/>
    <w:rsid w:val="00244547"/>
    <w:rsid w:val="002515D6"/>
    <w:rsid w:val="002576C0"/>
    <w:rsid w:val="00262866"/>
    <w:rsid w:val="002650D8"/>
    <w:rsid w:val="00267E14"/>
    <w:rsid w:val="00272C0C"/>
    <w:rsid w:val="00273389"/>
    <w:rsid w:val="00276980"/>
    <w:rsid w:val="00277DB8"/>
    <w:rsid w:val="0028058A"/>
    <w:rsid w:val="00291FEF"/>
    <w:rsid w:val="002B3763"/>
    <w:rsid w:val="002C13A6"/>
    <w:rsid w:val="002C1FBA"/>
    <w:rsid w:val="002C4F6C"/>
    <w:rsid w:val="002C7608"/>
    <w:rsid w:val="002D0354"/>
    <w:rsid w:val="002D23DF"/>
    <w:rsid w:val="002D2E49"/>
    <w:rsid w:val="002D5208"/>
    <w:rsid w:val="002E18FE"/>
    <w:rsid w:val="002F06B1"/>
    <w:rsid w:val="002F4BD0"/>
    <w:rsid w:val="002F4D21"/>
    <w:rsid w:val="002F706A"/>
    <w:rsid w:val="00300E0A"/>
    <w:rsid w:val="003013C9"/>
    <w:rsid w:val="00304DD2"/>
    <w:rsid w:val="003060CE"/>
    <w:rsid w:val="00310B20"/>
    <w:rsid w:val="00333A82"/>
    <w:rsid w:val="00335779"/>
    <w:rsid w:val="00336D30"/>
    <w:rsid w:val="00337D61"/>
    <w:rsid w:val="00343BB6"/>
    <w:rsid w:val="003444D3"/>
    <w:rsid w:val="00345C24"/>
    <w:rsid w:val="003516C5"/>
    <w:rsid w:val="0035360F"/>
    <w:rsid w:val="003552A4"/>
    <w:rsid w:val="00361C15"/>
    <w:rsid w:val="00362BC3"/>
    <w:rsid w:val="00364919"/>
    <w:rsid w:val="00387E8E"/>
    <w:rsid w:val="00390C5A"/>
    <w:rsid w:val="003910E1"/>
    <w:rsid w:val="00393267"/>
    <w:rsid w:val="003B0D7E"/>
    <w:rsid w:val="003B2FC9"/>
    <w:rsid w:val="003B4DC1"/>
    <w:rsid w:val="003C263B"/>
    <w:rsid w:val="003C37A3"/>
    <w:rsid w:val="003C4F98"/>
    <w:rsid w:val="003C4FF7"/>
    <w:rsid w:val="003D0C07"/>
    <w:rsid w:val="003D2B33"/>
    <w:rsid w:val="003E7F16"/>
    <w:rsid w:val="00400C67"/>
    <w:rsid w:val="00402F88"/>
    <w:rsid w:val="0040754B"/>
    <w:rsid w:val="00412DEC"/>
    <w:rsid w:val="004134BC"/>
    <w:rsid w:val="004206B1"/>
    <w:rsid w:val="00422D3B"/>
    <w:rsid w:val="00425791"/>
    <w:rsid w:val="00430906"/>
    <w:rsid w:val="0043561E"/>
    <w:rsid w:val="00435B8D"/>
    <w:rsid w:val="00463CEC"/>
    <w:rsid w:val="004644DD"/>
    <w:rsid w:val="0047596A"/>
    <w:rsid w:val="00476A98"/>
    <w:rsid w:val="004842C6"/>
    <w:rsid w:val="00484C36"/>
    <w:rsid w:val="004914B5"/>
    <w:rsid w:val="0049318F"/>
    <w:rsid w:val="004944A5"/>
    <w:rsid w:val="00496448"/>
    <w:rsid w:val="004A3B8C"/>
    <w:rsid w:val="004A64A8"/>
    <w:rsid w:val="004B594A"/>
    <w:rsid w:val="004B7772"/>
    <w:rsid w:val="004C3D8D"/>
    <w:rsid w:val="004D053B"/>
    <w:rsid w:val="004D0D33"/>
    <w:rsid w:val="004D24D1"/>
    <w:rsid w:val="004D29AF"/>
    <w:rsid w:val="004D3CC5"/>
    <w:rsid w:val="004D7C66"/>
    <w:rsid w:val="004E2000"/>
    <w:rsid w:val="0050591C"/>
    <w:rsid w:val="00535093"/>
    <w:rsid w:val="00535685"/>
    <w:rsid w:val="00543C18"/>
    <w:rsid w:val="00547CB7"/>
    <w:rsid w:val="0055165F"/>
    <w:rsid w:val="00551BBB"/>
    <w:rsid w:val="0055302A"/>
    <w:rsid w:val="00553DC5"/>
    <w:rsid w:val="0055648D"/>
    <w:rsid w:val="005613F4"/>
    <w:rsid w:val="0056395A"/>
    <w:rsid w:val="005644C4"/>
    <w:rsid w:val="00571338"/>
    <w:rsid w:val="00582C55"/>
    <w:rsid w:val="005906E1"/>
    <w:rsid w:val="00597B3B"/>
    <w:rsid w:val="005A1B98"/>
    <w:rsid w:val="005A45E1"/>
    <w:rsid w:val="005A4F6F"/>
    <w:rsid w:val="005B098B"/>
    <w:rsid w:val="005B0B4C"/>
    <w:rsid w:val="005B20BC"/>
    <w:rsid w:val="005B5E79"/>
    <w:rsid w:val="005C2146"/>
    <w:rsid w:val="005C5D33"/>
    <w:rsid w:val="005D419A"/>
    <w:rsid w:val="005D620E"/>
    <w:rsid w:val="005F0F89"/>
    <w:rsid w:val="005F751E"/>
    <w:rsid w:val="006038F0"/>
    <w:rsid w:val="006039A2"/>
    <w:rsid w:val="00612D44"/>
    <w:rsid w:val="0061476D"/>
    <w:rsid w:val="00615AEC"/>
    <w:rsid w:val="00616A1C"/>
    <w:rsid w:val="00626165"/>
    <w:rsid w:val="00631B6E"/>
    <w:rsid w:val="00632CF0"/>
    <w:rsid w:val="00633BDB"/>
    <w:rsid w:val="006340E0"/>
    <w:rsid w:val="006405B2"/>
    <w:rsid w:val="00641530"/>
    <w:rsid w:val="006421B8"/>
    <w:rsid w:val="00643D4B"/>
    <w:rsid w:val="00645860"/>
    <w:rsid w:val="00652421"/>
    <w:rsid w:val="00660DE4"/>
    <w:rsid w:val="0066709F"/>
    <w:rsid w:val="00670D15"/>
    <w:rsid w:val="006766A0"/>
    <w:rsid w:val="00676EB9"/>
    <w:rsid w:val="00680611"/>
    <w:rsid w:val="00690C47"/>
    <w:rsid w:val="00695062"/>
    <w:rsid w:val="00697C00"/>
    <w:rsid w:val="00697E4A"/>
    <w:rsid w:val="006A11F0"/>
    <w:rsid w:val="006A55E9"/>
    <w:rsid w:val="006B1271"/>
    <w:rsid w:val="006B5386"/>
    <w:rsid w:val="006C112B"/>
    <w:rsid w:val="006D052C"/>
    <w:rsid w:val="006E7563"/>
    <w:rsid w:val="006F20E3"/>
    <w:rsid w:val="006F2BAA"/>
    <w:rsid w:val="0070208F"/>
    <w:rsid w:val="00710AC8"/>
    <w:rsid w:val="00712668"/>
    <w:rsid w:val="00716492"/>
    <w:rsid w:val="00720836"/>
    <w:rsid w:val="00722344"/>
    <w:rsid w:val="007256D9"/>
    <w:rsid w:val="0072756C"/>
    <w:rsid w:val="00731E4D"/>
    <w:rsid w:val="00735065"/>
    <w:rsid w:val="0073546A"/>
    <w:rsid w:val="0074537D"/>
    <w:rsid w:val="00750059"/>
    <w:rsid w:val="00750EBD"/>
    <w:rsid w:val="0075640A"/>
    <w:rsid w:val="00762692"/>
    <w:rsid w:val="007628E9"/>
    <w:rsid w:val="007629BA"/>
    <w:rsid w:val="0076422F"/>
    <w:rsid w:val="00770657"/>
    <w:rsid w:val="007717F6"/>
    <w:rsid w:val="00783136"/>
    <w:rsid w:val="007A0CF4"/>
    <w:rsid w:val="007E0013"/>
    <w:rsid w:val="007F7353"/>
    <w:rsid w:val="00806AF4"/>
    <w:rsid w:val="00810C83"/>
    <w:rsid w:val="00811F0D"/>
    <w:rsid w:val="0081306A"/>
    <w:rsid w:val="00826304"/>
    <w:rsid w:val="00850AEC"/>
    <w:rsid w:val="008525BC"/>
    <w:rsid w:val="00853A90"/>
    <w:rsid w:val="00855648"/>
    <w:rsid w:val="00861EC8"/>
    <w:rsid w:val="0087406C"/>
    <w:rsid w:val="0087679B"/>
    <w:rsid w:val="0088457A"/>
    <w:rsid w:val="00885CF6"/>
    <w:rsid w:val="008861DA"/>
    <w:rsid w:val="008930BB"/>
    <w:rsid w:val="008969A2"/>
    <w:rsid w:val="008B14BA"/>
    <w:rsid w:val="008B6033"/>
    <w:rsid w:val="008B7EFF"/>
    <w:rsid w:val="008C4C57"/>
    <w:rsid w:val="008D00A4"/>
    <w:rsid w:val="008D0629"/>
    <w:rsid w:val="008E237B"/>
    <w:rsid w:val="008E51E3"/>
    <w:rsid w:val="008E6E40"/>
    <w:rsid w:val="008F746C"/>
    <w:rsid w:val="00902E46"/>
    <w:rsid w:val="009036C7"/>
    <w:rsid w:val="0091195B"/>
    <w:rsid w:val="0091675D"/>
    <w:rsid w:val="00917EF0"/>
    <w:rsid w:val="00923CA8"/>
    <w:rsid w:val="009327FF"/>
    <w:rsid w:val="00940F1F"/>
    <w:rsid w:val="00942325"/>
    <w:rsid w:val="009426D1"/>
    <w:rsid w:val="00944178"/>
    <w:rsid w:val="00967609"/>
    <w:rsid w:val="009710F4"/>
    <w:rsid w:val="00973592"/>
    <w:rsid w:val="009748C8"/>
    <w:rsid w:val="00987FEE"/>
    <w:rsid w:val="00997C71"/>
    <w:rsid w:val="009A683D"/>
    <w:rsid w:val="009B34EF"/>
    <w:rsid w:val="009B6CC1"/>
    <w:rsid w:val="009B7266"/>
    <w:rsid w:val="009D2003"/>
    <w:rsid w:val="009D698B"/>
    <w:rsid w:val="009E14BD"/>
    <w:rsid w:val="009E6063"/>
    <w:rsid w:val="009E689B"/>
    <w:rsid w:val="00A06047"/>
    <w:rsid w:val="00A16C19"/>
    <w:rsid w:val="00A20F37"/>
    <w:rsid w:val="00A21B99"/>
    <w:rsid w:val="00A26CB1"/>
    <w:rsid w:val="00A43796"/>
    <w:rsid w:val="00A4387C"/>
    <w:rsid w:val="00A45850"/>
    <w:rsid w:val="00A50B00"/>
    <w:rsid w:val="00A518A5"/>
    <w:rsid w:val="00A5266B"/>
    <w:rsid w:val="00A5272C"/>
    <w:rsid w:val="00A5559C"/>
    <w:rsid w:val="00A73642"/>
    <w:rsid w:val="00A81F36"/>
    <w:rsid w:val="00A82A67"/>
    <w:rsid w:val="00A86BDC"/>
    <w:rsid w:val="00A87D99"/>
    <w:rsid w:val="00AB1E93"/>
    <w:rsid w:val="00AB4D84"/>
    <w:rsid w:val="00AB5028"/>
    <w:rsid w:val="00AC326E"/>
    <w:rsid w:val="00AC40D9"/>
    <w:rsid w:val="00AD7249"/>
    <w:rsid w:val="00AD7F38"/>
    <w:rsid w:val="00AE116F"/>
    <w:rsid w:val="00AE31FF"/>
    <w:rsid w:val="00AF2E21"/>
    <w:rsid w:val="00AF3AB9"/>
    <w:rsid w:val="00AF76DD"/>
    <w:rsid w:val="00B007E9"/>
    <w:rsid w:val="00B01090"/>
    <w:rsid w:val="00B03F42"/>
    <w:rsid w:val="00B10400"/>
    <w:rsid w:val="00B21F88"/>
    <w:rsid w:val="00B234A2"/>
    <w:rsid w:val="00B3506A"/>
    <w:rsid w:val="00B41355"/>
    <w:rsid w:val="00B46FE0"/>
    <w:rsid w:val="00B50E88"/>
    <w:rsid w:val="00B53B1F"/>
    <w:rsid w:val="00B55C10"/>
    <w:rsid w:val="00B57056"/>
    <w:rsid w:val="00B67780"/>
    <w:rsid w:val="00BA1F5D"/>
    <w:rsid w:val="00BA54A4"/>
    <w:rsid w:val="00BB0A8F"/>
    <w:rsid w:val="00BC5642"/>
    <w:rsid w:val="00BD2E05"/>
    <w:rsid w:val="00BD63DE"/>
    <w:rsid w:val="00BE1859"/>
    <w:rsid w:val="00C00F6B"/>
    <w:rsid w:val="00C0276A"/>
    <w:rsid w:val="00C02DDC"/>
    <w:rsid w:val="00C060DC"/>
    <w:rsid w:val="00C0781B"/>
    <w:rsid w:val="00C160B3"/>
    <w:rsid w:val="00C17396"/>
    <w:rsid w:val="00C20224"/>
    <w:rsid w:val="00C21551"/>
    <w:rsid w:val="00C36A67"/>
    <w:rsid w:val="00C41AB8"/>
    <w:rsid w:val="00C41B40"/>
    <w:rsid w:val="00C41E99"/>
    <w:rsid w:val="00C44182"/>
    <w:rsid w:val="00C44FCE"/>
    <w:rsid w:val="00C54CE1"/>
    <w:rsid w:val="00C560ED"/>
    <w:rsid w:val="00C5697E"/>
    <w:rsid w:val="00C66EC0"/>
    <w:rsid w:val="00C677A0"/>
    <w:rsid w:val="00C71AC7"/>
    <w:rsid w:val="00C760CD"/>
    <w:rsid w:val="00C931C0"/>
    <w:rsid w:val="00C96E4C"/>
    <w:rsid w:val="00CA561C"/>
    <w:rsid w:val="00CB4438"/>
    <w:rsid w:val="00CC648C"/>
    <w:rsid w:val="00CC7C67"/>
    <w:rsid w:val="00CD7979"/>
    <w:rsid w:val="00CE2559"/>
    <w:rsid w:val="00CE422A"/>
    <w:rsid w:val="00CE444D"/>
    <w:rsid w:val="00CF086E"/>
    <w:rsid w:val="00D0382C"/>
    <w:rsid w:val="00D03C21"/>
    <w:rsid w:val="00D04BF5"/>
    <w:rsid w:val="00D04FFB"/>
    <w:rsid w:val="00D05E4F"/>
    <w:rsid w:val="00D16168"/>
    <w:rsid w:val="00D20409"/>
    <w:rsid w:val="00D238A2"/>
    <w:rsid w:val="00D436A2"/>
    <w:rsid w:val="00D4691C"/>
    <w:rsid w:val="00D554BE"/>
    <w:rsid w:val="00D5557F"/>
    <w:rsid w:val="00D57C96"/>
    <w:rsid w:val="00D57F2D"/>
    <w:rsid w:val="00D616E6"/>
    <w:rsid w:val="00D7023E"/>
    <w:rsid w:val="00D73EC4"/>
    <w:rsid w:val="00D76280"/>
    <w:rsid w:val="00D7657A"/>
    <w:rsid w:val="00D82932"/>
    <w:rsid w:val="00DA0143"/>
    <w:rsid w:val="00DA103B"/>
    <w:rsid w:val="00DA37B5"/>
    <w:rsid w:val="00DB0C5B"/>
    <w:rsid w:val="00DB433B"/>
    <w:rsid w:val="00DC23EF"/>
    <w:rsid w:val="00DC6FFB"/>
    <w:rsid w:val="00DD2000"/>
    <w:rsid w:val="00DD3693"/>
    <w:rsid w:val="00DD4DEB"/>
    <w:rsid w:val="00DD668D"/>
    <w:rsid w:val="00DD7090"/>
    <w:rsid w:val="00DF17CC"/>
    <w:rsid w:val="00DF4B0D"/>
    <w:rsid w:val="00E037DF"/>
    <w:rsid w:val="00E06B21"/>
    <w:rsid w:val="00E14600"/>
    <w:rsid w:val="00E20B1E"/>
    <w:rsid w:val="00E263BF"/>
    <w:rsid w:val="00E30917"/>
    <w:rsid w:val="00E31B00"/>
    <w:rsid w:val="00E320BB"/>
    <w:rsid w:val="00E33847"/>
    <w:rsid w:val="00E33AEB"/>
    <w:rsid w:val="00E378C0"/>
    <w:rsid w:val="00E46B8C"/>
    <w:rsid w:val="00E47A5C"/>
    <w:rsid w:val="00E52A59"/>
    <w:rsid w:val="00E532A1"/>
    <w:rsid w:val="00E707E8"/>
    <w:rsid w:val="00E70C08"/>
    <w:rsid w:val="00E71388"/>
    <w:rsid w:val="00E71F79"/>
    <w:rsid w:val="00E730DE"/>
    <w:rsid w:val="00E85EBF"/>
    <w:rsid w:val="00E85FBF"/>
    <w:rsid w:val="00E87C52"/>
    <w:rsid w:val="00EB042D"/>
    <w:rsid w:val="00EC1F9C"/>
    <w:rsid w:val="00EC2EE2"/>
    <w:rsid w:val="00ED0A0A"/>
    <w:rsid w:val="00EE48CE"/>
    <w:rsid w:val="00EF1604"/>
    <w:rsid w:val="00EF689F"/>
    <w:rsid w:val="00F01134"/>
    <w:rsid w:val="00F06BC0"/>
    <w:rsid w:val="00F23A10"/>
    <w:rsid w:val="00F25A56"/>
    <w:rsid w:val="00F27BB6"/>
    <w:rsid w:val="00F36E53"/>
    <w:rsid w:val="00F417C7"/>
    <w:rsid w:val="00F428EC"/>
    <w:rsid w:val="00F613E7"/>
    <w:rsid w:val="00F66787"/>
    <w:rsid w:val="00F67D0F"/>
    <w:rsid w:val="00F74312"/>
    <w:rsid w:val="00F85A1B"/>
    <w:rsid w:val="00F864E0"/>
    <w:rsid w:val="00F92FE9"/>
    <w:rsid w:val="00FB3156"/>
    <w:rsid w:val="00FC0481"/>
    <w:rsid w:val="00FC3FBB"/>
    <w:rsid w:val="00FC5513"/>
    <w:rsid w:val="00FD37D3"/>
    <w:rsid w:val="00FD445C"/>
    <w:rsid w:val="00FF17F8"/>
    <w:rsid w:val="00FF4235"/>
    <w:rsid w:val="00FF7355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48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5648D"/>
    <w:rPr>
      <w:rFonts w:ascii="Arial" w:eastAsia="Times New Roman" w:hAnsi="Arial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35779"/>
    <w:pPr>
      <w:widowControl w:val="0"/>
      <w:autoSpaceDE w:val="0"/>
      <w:autoSpaceDN w:val="0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859"/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5A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5A1B"/>
    <w:rPr>
      <w:rFonts w:eastAsia="Times New Roman"/>
      <w:sz w:val="16"/>
      <w:szCs w:val="16"/>
      <w:lang w:eastAsia="pl-PL"/>
    </w:rPr>
  </w:style>
  <w:style w:type="character" w:styleId="Hipercze">
    <w:name w:val="Hyperlink"/>
    <w:unhideWhenUsed/>
    <w:rsid w:val="001C2BD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5648D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55648D"/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0CB8-94BC-41ED-BD5E-2E786944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4139</Words>
  <Characters>24840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6</cp:revision>
  <cp:lastPrinted>2017-04-04T13:09:00Z</cp:lastPrinted>
  <dcterms:created xsi:type="dcterms:W3CDTF">2018-06-04T13:53:00Z</dcterms:created>
  <dcterms:modified xsi:type="dcterms:W3CDTF">2018-06-06T20:39:00Z</dcterms:modified>
</cp:coreProperties>
</file>